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2000000">
      <w:pPr>
        <w:spacing w:after="0"/>
        <w:ind/>
        <w:jc w:val="right"/>
        <w:rPr>
          <w:sz w:val="22"/>
        </w:rPr>
      </w:pPr>
      <w:r>
        <w:rPr>
          <w:sz w:val="22"/>
        </w:rPr>
        <w:t xml:space="preserve">Приложение № 2 </w:t>
      </w:r>
      <w:r>
        <w:rPr>
          <w:sz w:val="22"/>
        </w:rPr>
        <w:t xml:space="preserve">к государственному </w:t>
      </w:r>
      <w:r>
        <w:rPr>
          <w:sz w:val="22"/>
        </w:rPr>
        <w:t>к</w:t>
      </w:r>
      <w:r>
        <w:rPr>
          <w:sz w:val="22"/>
        </w:rPr>
        <w:t xml:space="preserve">онтракту </w:t>
      </w:r>
    </w:p>
    <w:p w14:paraId="03000000">
      <w:pPr>
        <w:widowControl w:val="0"/>
        <w:spacing w:after="0"/>
        <w:ind w:firstLine="0" w:left="708"/>
        <w:jc w:val="right"/>
        <w:rPr>
          <w:sz w:val="22"/>
        </w:rPr>
      </w:pPr>
      <w:r>
        <w:rPr>
          <w:sz w:val="22"/>
        </w:rPr>
        <w:t xml:space="preserve">   </w:t>
      </w:r>
      <w:r>
        <w:rPr>
          <w:sz w:val="22"/>
        </w:rPr>
        <w:t>от «</w:t>
      </w:r>
      <w:r>
        <w:rPr>
          <w:sz w:val="22"/>
        </w:rPr>
        <w:t>__</w:t>
      </w:r>
      <w:r>
        <w:rPr>
          <w:sz w:val="22"/>
        </w:rPr>
        <w:t xml:space="preserve">» </w:t>
      </w:r>
      <w:r>
        <w:rPr>
          <w:sz w:val="22"/>
        </w:rPr>
        <w:t>_______</w:t>
      </w:r>
      <w:r>
        <w:rPr>
          <w:sz w:val="22"/>
        </w:rPr>
        <w:t xml:space="preserve"> </w:t>
      </w:r>
      <w:r>
        <w:rPr>
          <w:sz w:val="22"/>
        </w:rPr>
        <w:t>202</w:t>
      </w:r>
      <w:r>
        <w:rPr>
          <w:sz w:val="22"/>
        </w:rPr>
        <w:t>_</w:t>
      </w:r>
      <w:r>
        <w:rPr>
          <w:sz w:val="22"/>
        </w:rPr>
        <w:t xml:space="preserve"> года № </w:t>
      </w:r>
      <w:r>
        <w:rPr>
          <w:sz w:val="22"/>
        </w:rPr>
        <w:t>________</w:t>
      </w:r>
    </w:p>
    <w:p w14:paraId="04000000">
      <w:pPr>
        <w:spacing w:after="0"/>
        <w:ind/>
        <w:jc w:val="center"/>
        <w:rPr>
          <w:b w:val="1"/>
          <w:color w:val="000000"/>
          <w:sz w:val="22"/>
        </w:rPr>
      </w:pPr>
    </w:p>
    <w:p w14:paraId="05000000">
      <w:pPr>
        <w:spacing w:after="0"/>
        <w:ind/>
        <w:jc w:val="center"/>
        <w:rPr>
          <w:b w:val="1"/>
          <w:color w:val="000000"/>
          <w:sz w:val="22"/>
        </w:rPr>
      </w:pPr>
      <w:r>
        <w:rPr>
          <w:b w:val="1"/>
          <w:color w:val="000000"/>
          <w:sz w:val="22"/>
        </w:rPr>
        <w:t xml:space="preserve">Цены единиц Услуги </w:t>
      </w:r>
    </w:p>
    <w:tbl>
      <w:tblPr>
        <w:tblStyle w:val="Style_2"/>
        <w:tblpPr w:bottomFromText="0" w:horzAnchor="text" w:leftFromText="180" w:rightFromText="180" w:tblpX="-2" w:tblpY="2129" w:topFromText="0" w:vertAnchor="page"/>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69"/>
          <w:right w:type="dxa" w:w="74"/>
        </w:tblCellMar>
      </w:tblPr>
      <w:tblGrid>
        <w:gridCol w:w="920"/>
        <w:gridCol w:w="4961"/>
        <w:gridCol w:w="1671"/>
        <w:gridCol w:w="1448"/>
        <w:gridCol w:w="1417"/>
      </w:tblGrid>
      <w:tr>
        <w:trPr>
          <w:trHeight w:hRule="atLeast" w:val="841"/>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06000000">
            <w:pPr>
              <w:spacing w:after="0"/>
              <w:ind/>
              <w:jc w:val="center"/>
              <w:rPr>
                <w:sz w:val="22"/>
              </w:rPr>
            </w:pPr>
            <w:r>
              <w:rPr>
                <w:b w:val="1"/>
                <w:color w:val="000000"/>
                <w:sz w:val="22"/>
              </w:rPr>
              <w:t>№ п/п</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07000000">
            <w:pPr>
              <w:spacing w:after="0"/>
              <w:ind/>
              <w:jc w:val="center"/>
              <w:rPr>
                <w:sz w:val="22"/>
              </w:rPr>
            </w:pPr>
            <w:r>
              <w:rPr>
                <w:b w:val="1"/>
                <w:color w:val="000000"/>
                <w:sz w:val="22"/>
              </w:rPr>
              <w:t xml:space="preserve">Наименование </w:t>
            </w:r>
            <w:r>
              <w:rPr>
                <w:b w:val="1"/>
                <w:sz w:val="22"/>
              </w:rPr>
              <w:t>услуг</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08000000">
            <w:pPr>
              <w:spacing w:after="0"/>
              <w:ind/>
              <w:jc w:val="center"/>
              <w:rPr>
                <w:b w:val="1"/>
                <w:sz w:val="22"/>
              </w:rPr>
            </w:pPr>
            <w:r>
              <w:rPr>
                <w:b w:val="1"/>
                <w:sz w:val="22"/>
              </w:rPr>
              <w:t>Параметр услуги</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09000000">
            <w:pPr>
              <w:spacing w:after="0"/>
              <w:ind/>
              <w:jc w:val="center"/>
              <w:rPr>
                <w:b w:val="1"/>
                <w:sz w:val="22"/>
              </w:rPr>
            </w:pPr>
            <w:r>
              <w:rPr>
                <w:b w:val="1"/>
                <w:sz w:val="22"/>
              </w:rPr>
              <w:t>Единица измерения</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0A000000">
            <w:pPr>
              <w:spacing w:after="0"/>
              <w:ind/>
              <w:jc w:val="center"/>
              <w:rPr>
                <w:b w:val="1"/>
                <w:sz w:val="22"/>
              </w:rPr>
            </w:pPr>
            <w:r>
              <w:rPr>
                <w:b w:val="1"/>
                <w:sz w:val="22"/>
              </w:rPr>
              <w:t>Цена единицы услуги, руб.</w:t>
            </w:r>
            <w:r>
              <w:rPr>
                <w:b w:val="1"/>
                <w:sz w:val="22"/>
              </w:rPr>
              <w:t>, в т.ч. НДС</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0B000000">
            <w:pPr>
              <w:spacing w:after="0"/>
              <w:ind w:right="221"/>
              <w:jc w:val="center"/>
              <w:rPr>
                <w:b w:val="1"/>
                <w:sz w:val="22"/>
              </w:rPr>
            </w:pPr>
            <w:r>
              <w:rPr>
                <w:b w:val="1"/>
                <w:color w:val="000000"/>
                <w:sz w:val="22"/>
              </w:rPr>
              <w:t>1</w:t>
            </w:r>
            <w:r>
              <w:rPr>
                <w:b w:val="1"/>
                <w:color w:val="000000"/>
                <w:sz w:val="22"/>
              </w:rPr>
              <w:t>.</w:t>
            </w:r>
          </w:p>
        </w:tc>
        <w:tc>
          <w:tcPr>
            <w:tcW w:type="dxa" w:w="8080"/>
            <w:gridSpan w:val="3"/>
            <w:tcBorders>
              <w:top w:color="000000" w:sz="4" w:val="single"/>
              <w:left w:color="000000" w:sz="4" w:val="single"/>
              <w:bottom w:color="000000" w:sz="4" w:val="single"/>
              <w:right w:color="000000" w:sz="4" w:val="single"/>
            </w:tcBorders>
            <w:shd w:fill="FFFFFF" w:val="clear"/>
            <w:tcMar>
              <w:left w:type="dxa" w:w="69"/>
              <w:right w:type="dxa" w:w="74"/>
            </w:tcMar>
          </w:tcPr>
          <w:p w14:paraId="0C000000">
            <w:pPr>
              <w:spacing w:after="0"/>
              <w:ind/>
              <w:rPr>
                <w:sz w:val="22"/>
              </w:rPr>
            </w:pPr>
            <w:r>
              <w:rPr>
                <w:b w:val="1"/>
                <w:sz w:val="22"/>
              </w:rPr>
              <w:t xml:space="preserve">Услуги связи </w:t>
            </w:r>
            <w:r>
              <w:rPr>
                <w:b w:val="1"/>
                <w:sz w:val="22"/>
              </w:rPr>
              <w:t>по передаче данных при осуществлении доступа к государственным, муниципальным, иным информационным системам и к сети "Интернет"</w:t>
            </w:r>
            <w:r>
              <w:rPr>
                <w:b w:val="1"/>
                <w:sz w:val="22"/>
              </w:rPr>
              <w:t xml:space="preserve"> (Компонент Услуги связи «Передача данных») в составе услуг </w:t>
            </w:r>
            <w:r>
              <w:rPr>
                <w:b w:val="1"/>
                <w:sz w:val="22"/>
              </w:rPr>
              <w:t>по защите данных, обрабатываемых и передаваемых при осуществлении доступа к государственным, муниципальным, иным информационным системам и к сети "Интернет"</w:t>
            </w:r>
            <w:r>
              <w:rPr>
                <w:b w:val="1"/>
                <w:sz w:val="22"/>
              </w:rPr>
              <w:t xml:space="preserve"> (Компонент «Защита данных»), </w:t>
            </w:r>
            <w:r>
              <w:rPr>
                <w:b w:val="1"/>
                <w:sz w:val="22"/>
              </w:rPr>
              <w:t xml:space="preserve">по обеспечению ограничения доступа к информации, распространение которой в Российской Федерации запрещено, и к информации, причиняющей вред здоровью и (или) развитию детей, содержащейся в сети "Интернет" </w:t>
            </w:r>
            <w:r>
              <w:rPr>
                <w:b w:val="1"/>
                <w:sz w:val="22"/>
              </w:rPr>
              <w:t xml:space="preserve">(Компонент «Ограничение доступа к информации»), </w:t>
            </w:r>
            <w:r>
              <w:rPr>
                <w:b w:val="1"/>
                <w:sz w:val="22"/>
              </w:rPr>
              <w:t>по мониторингу и обеспечению безопасности связи при предоставлении доступа к государственным, муниципальным, иным информационным системам и к сети "Интернет"</w:t>
            </w:r>
            <w:r>
              <w:rPr>
                <w:b w:val="1"/>
                <w:sz w:val="22"/>
              </w:rPr>
              <w:t xml:space="preserve"> (Компонент «Мониторинг и обеспечение безопасности связи») (далее </w:t>
            </w:r>
            <w:r>
              <w:rPr>
                <w:b w:val="1"/>
                <w:sz w:val="22"/>
              </w:rPr>
              <w:t>–</w:t>
            </w:r>
            <w:r>
              <w:rPr>
                <w:b w:val="1"/>
                <w:sz w:val="22"/>
              </w:rPr>
              <w:t xml:space="preserve"> </w:t>
            </w:r>
            <w:r>
              <w:rPr>
                <w:b w:val="1"/>
                <w:sz w:val="22"/>
                <w:u w:val="single"/>
              </w:rPr>
              <w:t>Компонент Услуги связи «Передача данных»)</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0D000000">
            <w:pPr>
              <w:spacing w:after="0"/>
              <w:ind/>
              <w:rPr>
                <w:b w:val="1"/>
                <w:sz w:val="22"/>
              </w:rPr>
            </w:pP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0E000000">
            <w:pPr>
              <w:spacing w:after="0"/>
              <w:ind w:right="131"/>
              <w:jc w:val="center"/>
              <w:rPr>
                <w:color w:val="000000"/>
                <w:sz w:val="22"/>
              </w:rPr>
            </w:pPr>
            <w:r>
              <w:rPr>
                <w:color w:val="000000"/>
                <w:sz w:val="22"/>
              </w:rPr>
              <w:t>1.1</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0F000000">
            <w:pPr>
              <w:spacing w:after="0"/>
              <w:ind w:right="23"/>
              <w:rPr>
                <w:sz w:val="22"/>
              </w:rPr>
            </w:pPr>
            <w:r>
              <w:rPr>
                <w:sz w:val="22"/>
              </w:rPr>
              <w:t xml:space="preserve">Компонент Услуги связи «Передача данных» </w:t>
            </w:r>
            <w:r>
              <w:rPr>
                <w:i w:val="1"/>
                <w:sz w:val="22"/>
              </w:rPr>
              <w:t>(по волоконно-оптической линии связи)</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10000000">
            <w:pPr>
              <w:spacing w:after="0"/>
              <w:ind/>
              <w:jc w:val="center"/>
              <w:rPr>
                <w:sz w:val="22"/>
              </w:rPr>
            </w:pPr>
            <w:r>
              <w:rPr>
                <w:sz w:val="22"/>
              </w:rPr>
              <w:t>1Гб</w:t>
            </w:r>
            <w:r>
              <w:rPr>
                <w:sz w:val="22"/>
              </w:rPr>
              <w:t>ит</w:t>
            </w:r>
            <w:r>
              <w:rPr>
                <w:sz w:val="22"/>
              </w:rPr>
              <w:t>/с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11000000">
            <w:pPr>
              <w:spacing w:after="0"/>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12000000">
            <w:pPr>
              <w:spacing w:after="0"/>
              <w:ind/>
              <w:jc w:val="center"/>
              <w:rPr>
                <w:color w:val="000000"/>
              </w:rPr>
            </w:pPr>
            <w:r>
              <w:rPr>
                <w:color w:val="000000"/>
              </w:rPr>
              <w:t>275 000,00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13000000">
            <w:pPr>
              <w:spacing w:after="0"/>
              <w:ind w:right="131"/>
              <w:jc w:val="center"/>
              <w:rPr>
                <w:color w:val="000000"/>
                <w:sz w:val="22"/>
              </w:rPr>
            </w:pPr>
            <w:r>
              <w:rPr>
                <w:color w:val="000000"/>
                <w:sz w:val="22"/>
              </w:rPr>
              <w:t>1.</w:t>
            </w:r>
            <w:r>
              <w:rPr>
                <w:color w:val="000000"/>
                <w:sz w:val="22"/>
              </w:rPr>
              <w:t>2</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14000000">
            <w:pPr>
              <w:spacing w:after="0"/>
              <w:ind w:right="23"/>
              <w:rPr>
                <w:sz w:val="22"/>
              </w:rPr>
            </w:pPr>
            <w:r>
              <w:rPr>
                <w:sz w:val="22"/>
              </w:rPr>
              <w:t xml:space="preserve">Компонент Услуги связи «Передача данных» </w:t>
            </w:r>
            <w:r>
              <w:rPr>
                <w:i w:val="1"/>
                <w:sz w:val="22"/>
              </w:rPr>
              <w:t>(по</w:t>
            </w:r>
            <w:r>
              <w:rPr>
                <w:i w:val="1"/>
                <w:sz w:val="22"/>
              </w:rPr>
              <w:t xml:space="preserve"> волоконно-оптической линии</w:t>
            </w:r>
            <w:r>
              <w:rPr>
                <w:i w:val="1"/>
                <w:sz w:val="22"/>
              </w:rPr>
              <w:t xml:space="preserve"> связи)</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15000000">
            <w:pPr>
              <w:spacing w:after="0"/>
              <w:ind/>
              <w:jc w:val="center"/>
              <w:rPr>
                <w:sz w:val="22"/>
              </w:rPr>
            </w:pPr>
            <w:r>
              <w:rPr>
                <w:sz w:val="22"/>
              </w:rPr>
              <w:t>5</w:t>
            </w:r>
            <w:r>
              <w:rPr>
                <w:sz w:val="22"/>
              </w:rPr>
              <w:t>00 Мбит/с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16000000">
            <w:pPr>
              <w:spacing w:after="0"/>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17000000">
            <w:pPr>
              <w:spacing w:after="0"/>
              <w:ind/>
              <w:jc w:val="center"/>
              <w:rPr>
                <w:color w:val="000000"/>
                <w:highlight w:val="yellow"/>
              </w:rPr>
            </w:pPr>
            <w:r>
              <w:rPr>
                <w:color w:val="000000"/>
              </w:rPr>
              <w:t>90 590,00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18000000">
            <w:pPr>
              <w:spacing w:after="0"/>
              <w:ind w:right="131"/>
              <w:jc w:val="center"/>
              <w:rPr>
                <w:color w:val="000000"/>
                <w:sz w:val="22"/>
              </w:rPr>
            </w:pPr>
            <w:r>
              <w:rPr>
                <w:color w:val="000000"/>
                <w:sz w:val="22"/>
              </w:rPr>
              <w:t>1.3.</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19000000">
            <w:pPr>
              <w:spacing w:after="0"/>
              <w:ind w:right="23"/>
              <w:rPr>
                <w:sz w:val="22"/>
              </w:rPr>
            </w:pPr>
            <w:r>
              <w:rPr>
                <w:sz w:val="22"/>
              </w:rPr>
              <w:t xml:space="preserve">Компонент Услуги связи «Передача данных» </w:t>
            </w:r>
            <w:r>
              <w:rPr>
                <w:i w:val="1"/>
                <w:sz w:val="22"/>
              </w:rPr>
              <w:t>(по волоконно-оптической линии связи)</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1A000000">
            <w:pPr>
              <w:spacing w:after="0"/>
              <w:ind/>
              <w:jc w:val="center"/>
              <w:rPr>
                <w:sz w:val="22"/>
              </w:rPr>
            </w:pPr>
            <w:r>
              <w:rPr>
                <w:sz w:val="22"/>
              </w:rPr>
              <w:t>4</w:t>
            </w:r>
            <w:r>
              <w:rPr>
                <w:sz w:val="22"/>
              </w:rPr>
              <w:t>00 Мб</w:t>
            </w:r>
            <w:r>
              <w:rPr>
                <w:sz w:val="22"/>
              </w:rPr>
              <w:t>ит</w:t>
            </w:r>
            <w:r>
              <w:rPr>
                <w:sz w:val="22"/>
              </w:rPr>
              <w:t>/с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1B000000">
            <w:pPr>
              <w:spacing w:after="0"/>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1C000000">
            <w:pPr>
              <w:spacing w:after="0"/>
              <w:ind/>
              <w:jc w:val="center"/>
              <w:rPr>
                <w:color w:val="000000"/>
              </w:rPr>
            </w:pPr>
            <w:r>
              <w:rPr>
                <w:color w:val="000000"/>
              </w:rPr>
              <w:t>77</w:t>
            </w:r>
            <w:r>
              <w:rPr>
                <w:color w:val="000000"/>
              </w:rPr>
              <w:t xml:space="preserve"> </w:t>
            </w:r>
            <w:r>
              <w:rPr>
                <w:color w:val="000000"/>
              </w:rPr>
              <w:t>460,00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1D000000">
            <w:pPr>
              <w:spacing w:after="0"/>
              <w:ind w:right="131"/>
              <w:jc w:val="center"/>
              <w:rPr>
                <w:color w:val="000000"/>
                <w:sz w:val="22"/>
              </w:rPr>
            </w:pPr>
            <w:r>
              <w:rPr>
                <w:color w:val="000000"/>
                <w:sz w:val="22"/>
              </w:rPr>
              <w:t>1.4</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1E000000">
            <w:pPr>
              <w:spacing w:after="0"/>
              <w:ind w:right="23"/>
              <w:rPr>
                <w:sz w:val="22"/>
              </w:rPr>
            </w:pPr>
            <w:r>
              <w:rPr>
                <w:sz w:val="22"/>
              </w:rPr>
              <w:t xml:space="preserve">Компонент Услуги связи «Передача данных» </w:t>
            </w:r>
            <w:r>
              <w:rPr>
                <w:i w:val="1"/>
                <w:sz w:val="22"/>
              </w:rPr>
              <w:t>(по</w:t>
            </w:r>
            <w:r>
              <w:rPr>
                <w:i w:val="1"/>
                <w:sz w:val="22"/>
              </w:rPr>
              <w:t xml:space="preserve"> волоконно-оптической линии</w:t>
            </w:r>
            <w:r>
              <w:rPr>
                <w:i w:val="1"/>
                <w:sz w:val="22"/>
              </w:rPr>
              <w:t xml:space="preserve"> связи)</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1F000000">
            <w:pPr>
              <w:spacing w:after="0"/>
              <w:ind/>
              <w:jc w:val="center"/>
              <w:rPr>
                <w:sz w:val="22"/>
              </w:rPr>
            </w:pPr>
            <w:r>
              <w:rPr>
                <w:sz w:val="22"/>
              </w:rPr>
              <w:t>3</w:t>
            </w:r>
            <w:r>
              <w:rPr>
                <w:sz w:val="22"/>
              </w:rPr>
              <w:t>00 Мб</w:t>
            </w:r>
            <w:r>
              <w:rPr>
                <w:sz w:val="22"/>
              </w:rPr>
              <w:t>ит</w:t>
            </w:r>
            <w:r>
              <w:rPr>
                <w:sz w:val="22"/>
              </w:rPr>
              <w:t xml:space="preserve">/с </w:t>
            </w:r>
            <w:r>
              <w:rPr>
                <w:sz w:val="22"/>
              </w:rPr>
              <w:t>–</w:t>
            </w:r>
            <w:r>
              <w:rPr>
                <w:sz w:val="22"/>
              </w:rPr>
              <w:t xml:space="preserve">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20000000">
            <w:pPr>
              <w:spacing w:after="0"/>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21000000">
            <w:pPr>
              <w:spacing w:after="0"/>
              <w:ind/>
              <w:jc w:val="center"/>
              <w:rPr>
                <w:color w:val="000000"/>
              </w:rPr>
            </w:pPr>
            <w:r>
              <w:rPr>
                <w:color w:val="000000"/>
              </w:rPr>
              <w:t>23 640,00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22000000">
            <w:pPr>
              <w:spacing w:after="0"/>
              <w:ind w:right="131"/>
              <w:jc w:val="center"/>
              <w:rPr>
                <w:color w:val="000000"/>
                <w:sz w:val="22"/>
              </w:rPr>
            </w:pPr>
            <w:r>
              <w:rPr>
                <w:color w:val="000000"/>
                <w:sz w:val="22"/>
              </w:rPr>
              <w:t>1.5.</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23000000">
            <w:pPr>
              <w:spacing w:after="0"/>
              <w:ind w:right="23"/>
              <w:rPr>
                <w:sz w:val="22"/>
              </w:rPr>
            </w:pPr>
            <w:r>
              <w:rPr>
                <w:sz w:val="22"/>
              </w:rPr>
              <w:t xml:space="preserve">Компонент Услуги связи «Передача данных» </w:t>
            </w:r>
            <w:r>
              <w:rPr>
                <w:i w:val="1"/>
                <w:sz w:val="22"/>
              </w:rPr>
              <w:t>(по волоконно-оптической линии связи)</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24000000">
            <w:pPr>
              <w:spacing w:after="0"/>
              <w:ind/>
              <w:jc w:val="center"/>
              <w:rPr>
                <w:sz w:val="22"/>
              </w:rPr>
            </w:pPr>
            <w:r>
              <w:rPr>
                <w:sz w:val="22"/>
              </w:rPr>
              <w:t>2</w:t>
            </w:r>
            <w:r>
              <w:rPr>
                <w:sz w:val="22"/>
              </w:rPr>
              <w:t>5</w:t>
            </w:r>
            <w:r>
              <w:rPr>
                <w:sz w:val="22"/>
              </w:rPr>
              <w:t>0 Мб</w:t>
            </w:r>
            <w:r>
              <w:rPr>
                <w:sz w:val="22"/>
              </w:rPr>
              <w:t>ит</w:t>
            </w:r>
            <w:r>
              <w:rPr>
                <w:sz w:val="22"/>
              </w:rPr>
              <w:t>/с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25000000">
            <w:pPr>
              <w:spacing w:after="0"/>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26000000">
            <w:pPr>
              <w:spacing w:after="0"/>
              <w:ind/>
              <w:jc w:val="center"/>
              <w:rPr>
                <w:color w:val="000000"/>
              </w:rPr>
            </w:pPr>
            <w:r>
              <w:rPr>
                <w:color w:val="000000"/>
              </w:rPr>
              <w:t>21 280,00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27000000">
            <w:pPr>
              <w:spacing w:after="0"/>
              <w:ind w:right="131"/>
              <w:jc w:val="center"/>
              <w:rPr>
                <w:color w:val="000000"/>
                <w:sz w:val="22"/>
              </w:rPr>
            </w:pPr>
            <w:r>
              <w:rPr>
                <w:color w:val="000000"/>
                <w:sz w:val="22"/>
              </w:rPr>
              <w:t>1.6</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28000000">
            <w:pPr>
              <w:spacing w:after="0"/>
              <w:ind w:right="23"/>
              <w:rPr>
                <w:sz w:val="22"/>
              </w:rPr>
            </w:pPr>
            <w:r>
              <w:rPr>
                <w:sz w:val="22"/>
              </w:rPr>
              <w:t xml:space="preserve">Компонент Услуги связи «Передача данных» </w:t>
            </w:r>
            <w:r>
              <w:rPr>
                <w:i w:val="1"/>
                <w:sz w:val="22"/>
              </w:rPr>
              <w:t>(по</w:t>
            </w:r>
            <w:r>
              <w:rPr>
                <w:i w:val="1"/>
                <w:sz w:val="22"/>
              </w:rPr>
              <w:t xml:space="preserve"> волоконно-оптической линии</w:t>
            </w:r>
            <w:r>
              <w:rPr>
                <w:i w:val="1"/>
                <w:sz w:val="22"/>
              </w:rPr>
              <w:t xml:space="preserve"> связи)</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29000000">
            <w:pPr>
              <w:spacing w:after="0"/>
              <w:ind/>
              <w:jc w:val="center"/>
              <w:rPr>
                <w:sz w:val="22"/>
              </w:rPr>
            </w:pPr>
            <w:r>
              <w:rPr>
                <w:sz w:val="22"/>
              </w:rPr>
              <w:t>2</w:t>
            </w:r>
            <w:r>
              <w:rPr>
                <w:sz w:val="22"/>
              </w:rPr>
              <w:t>00 Мб</w:t>
            </w:r>
            <w:r>
              <w:rPr>
                <w:sz w:val="22"/>
              </w:rPr>
              <w:t>ит</w:t>
            </w:r>
            <w:r>
              <w:rPr>
                <w:sz w:val="22"/>
              </w:rPr>
              <w:t xml:space="preserve">/с </w:t>
            </w:r>
            <w:r>
              <w:rPr>
                <w:sz w:val="22"/>
              </w:rPr>
              <w:t>–</w:t>
            </w:r>
            <w:r>
              <w:rPr>
                <w:sz w:val="22"/>
              </w:rPr>
              <w:t xml:space="preserve">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2A000000">
            <w:pPr>
              <w:spacing w:after="0"/>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2B000000">
            <w:pPr>
              <w:spacing w:after="0"/>
              <w:ind/>
              <w:jc w:val="center"/>
              <w:rPr>
                <w:color w:val="000000"/>
              </w:rPr>
            </w:pPr>
            <w:r>
              <w:rPr>
                <w:color w:val="000000"/>
              </w:rPr>
              <w:t>18 280,00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2C000000">
            <w:pPr>
              <w:spacing w:after="0"/>
              <w:ind w:right="131"/>
              <w:jc w:val="center"/>
              <w:rPr>
                <w:color w:val="000000"/>
                <w:sz w:val="22"/>
              </w:rPr>
            </w:pPr>
            <w:r>
              <w:rPr>
                <w:color w:val="000000"/>
                <w:sz w:val="22"/>
              </w:rPr>
              <w:t>1.7.</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2D000000">
            <w:pPr>
              <w:spacing w:after="0"/>
              <w:ind w:right="23"/>
              <w:rPr>
                <w:sz w:val="22"/>
              </w:rPr>
            </w:pPr>
            <w:r>
              <w:rPr>
                <w:sz w:val="22"/>
              </w:rPr>
              <w:t xml:space="preserve">Компонент Услуги связи «Передача данных» </w:t>
            </w:r>
            <w:r>
              <w:rPr>
                <w:i w:val="1"/>
                <w:sz w:val="22"/>
              </w:rPr>
              <w:t>(по волоконно-оптической линии связи)</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2E000000">
            <w:pPr>
              <w:spacing w:after="0"/>
              <w:ind/>
              <w:jc w:val="center"/>
              <w:rPr>
                <w:sz w:val="22"/>
              </w:rPr>
            </w:pPr>
            <w:r>
              <w:rPr>
                <w:sz w:val="22"/>
              </w:rPr>
              <w:t>18</w:t>
            </w:r>
            <w:r>
              <w:rPr>
                <w:sz w:val="22"/>
              </w:rPr>
              <w:t>0 Мб</w:t>
            </w:r>
            <w:r>
              <w:rPr>
                <w:sz w:val="22"/>
              </w:rPr>
              <w:t>ит</w:t>
            </w:r>
            <w:r>
              <w:rPr>
                <w:sz w:val="22"/>
              </w:rPr>
              <w:t>/с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2F000000">
            <w:pPr>
              <w:spacing w:after="0"/>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30000000">
            <w:pPr>
              <w:spacing w:after="0"/>
              <w:ind/>
              <w:jc w:val="center"/>
              <w:rPr>
                <w:color w:val="000000"/>
              </w:rPr>
            </w:pPr>
            <w:r>
              <w:rPr>
                <w:color w:val="000000"/>
              </w:rPr>
              <w:t>16 910,00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31000000">
            <w:pPr>
              <w:spacing w:after="0"/>
              <w:ind w:right="131"/>
              <w:jc w:val="center"/>
              <w:rPr>
                <w:color w:val="000000"/>
                <w:sz w:val="22"/>
              </w:rPr>
            </w:pPr>
            <w:r>
              <w:rPr>
                <w:color w:val="000000"/>
                <w:sz w:val="22"/>
              </w:rPr>
              <w:t>1.8</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32000000">
            <w:pPr>
              <w:spacing w:after="0"/>
              <w:ind w:right="23"/>
              <w:rPr>
                <w:sz w:val="22"/>
              </w:rPr>
            </w:pPr>
            <w:r>
              <w:rPr>
                <w:sz w:val="22"/>
              </w:rPr>
              <w:t xml:space="preserve">Компонент Услуги связи «Передача данных» </w:t>
            </w:r>
            <w:r>
              <w:rPr>
                <w:i w:val="1"/>
                <w:sz w:val="22"/>
              </w:rPr>
              <w:t>(по волоконно-оптической линии связи)</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33000000">
            <w:pPr>
              <w:spacing w:after="0"/>
              <w:ind/>
              <w:jc w:val="center"/>
              <w:rPr>
                <w:sz w:val="22"/>
              </w:rPr>
            </w:pPr>
            <w:r>
              <w:rPr>
                <w:sz w:val="22"/>
              </w:rPr>
              <w:t>15</w:t>
            </w:r>
            <w:r>
              <w:rPr>
                <w:sz w:val="22"/>
              </w:rPr>
              <w:t>0 Мб</w:t>
            </w:r>
            <w:r>
              <w:rPr>
                <w:sz w:val="22"/>
              </w:rPr>
              <w:t>ит</w:t>
            </w:r>
            <w:r>
              <w:rPr>
                <w:sz w:val="22"/>
              </w:rPr>
              <w:t>/с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34000000">
            <w:pPr>
              <w:spacing w:after="0"/>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35000000">
            <w:pPr>
              <w:spacing w:after="0"/>
              <w:ind/>
              <w:jc w:val="center"/>
              <w:rPr>
                <w:color w:val="000000"/>
              </w:rPr>
            </w:pPr>
            <w:r>
              <w:rPr>
                <w:color w:val="000000"/>
              </w:rPr>
              <w:t>14 655,00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36000000">
            <w:pPr>
              <w:spacing w:after="0"/>
              <w:ind w:right="131"/>
              <w:jc w:val="center"/>
              <w:rPr>
                <w:color w:val="000000"/>
                <w:sz w:val="22"/>
              </w:rPr>
            </w:pPr>
            <w:r>
              <w:rPr>
                <w:color w:val="000000"/>
                <w:sz w:val="22"/>
              </w:rPr>
              <w:t>1.9</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37000000">
            <w:pPr>
              <w:spacing w:after="0"/>
              <w:ind w:right="23"/>
              <w:rPr>
                <w:sz w:val="22"/>
              </w:rPr>
            </w:pPr>
            <w:r>
              <w:rPr>
                <w:sz w:val="22"/>
              </w:rPr>
              <w:t xml:space="preserve">Компонент Услуги связи «Передача данных» </w:t>
            </w:r>
            <w:r>
              <w:rPr>
                <w:i w:val="1"/>
                <w:sz w:val="22"/>
              </w:rPr>
              <w:t>(по волоконно-оптической линии связи)</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38000000">
            <w:pPr>
              <w:spacing w:after="0"/>
              <w:ind/>
              <w:jc w:val="center"/>
              <w:rPr>
                <w:sz w:val="22"/>
              </w:rPr>
            </w:pPr>
            <w:r>
              <w:rPr>
                <w:sz w:val="22"/>
              </w:rPr>
              <w:t>14</w:t>
            </w:r>
            <w:r>
              <w:rPr>
                <w:sz w:val="22"/>
              </w:rPr>
              <w:t>0 Мб</w:t>
            </w:r>
            <w:r>
              <w:rPr>
                <w:sz w:val="22"/>
              </w:rPr>
              <w:t>ит</w:t>
            </w:r>
            <w:r>
              <w:rPr>
                <w:sz w:val="22"/>
              </w:rPr>
              <w:t>/с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39000000">
            <w:pPr>
              <w:spacing w:after="0"/>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3A000000">
            <w:pPr>
              <w:spacing w:after="0"/>
              <w:ind/>
              <w:jc w:val="center"/>
              <w:rPr>
                <w:color w:val="000000"/>
              </w:rPr>
            </w:pPr>
            <w:r>
              <w:rPr>
                <w:color w:val="000000"/>
              </w:rPr>
              <w:t>13 850,00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3B000000">
            <w:pPr>
              <w:spacing w:after="0"/>
              <w:ind w:right="131"/>
              <w:jc w:val="center"/>
              <w:rPr>
                <w:color w:val="000000"/>
                <w:sz w:val="22"/>
              </w:rPr>
            </w:pPr>
            <w:r>
              <w:rPr>
                <w:color w:val="000000"/>
                <w:sz w:val="22"/>
              </w:rPr>
              <w:t>1.10</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3C000000">
            <w:pPr>
              <w:spacing w:after="0"/>
              <w:ind w:right="23"/>
              <w:rPr>
                <w:sz w:val="22"/>
              </w:rPr>
            </w:pPr>
            <w:r>
              <w:rPr>
                <w:sz w:val="22"/>
              </w:rPr>
              <w:t xml:space="preserve">Компонент Услуги связи «Передача данных» </w:t>
            </w:r>
            <w:r>
              <w:rPr>
                <w:i w:val="1"/>
                <w:sz w:val="22"/>
              </w:rPr>
              <w:t>(по волоконно-оптической линии связи)</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3D000000">
            <w:pPr>
              <w:spacing w:after="0"/>
              <w:ind/>
              <w:jc w:val="center"/>
              <w:rPr>
                <w:sz w:val="22"/>
              </w:rPr>
            </w:pPr>
            <w:r>
              <w:rPr>
                <w:sz w:val="22"/>
              </w:rPr>
              <w:t>13</w:t>
            </w:r>
            <w:r>
              <w:rPr>
                <w:sz w:val="22"/>
              </w:rPr>
              <w:t>0 Мб</w:t>
            </w:r>
            <w:r>
              <w:rPr>
                <w:sz w:val="22"/>
              </w:rPr>
              <w:t>ит</w:t>
            </w:r>
            <w:r>
              <w:rPr>
                <w:sz w:val="22"/>
              </w:rPr>
              <w:t>/с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3E000000">
            <w:pPr>
              <w:spacing w:after="0"/>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3F000000">
            <w:pPr>
              <w:spacing w:after="0"/>
              <w:ind/>
              <w:jc w:val="center"/>
              <w:rPr>
                <w:color w:val="000000"/>
              </w:rPr>
            </w:pPr>
            <w:r>
              <w:rPr>
                <w:color w:val="000000"/>
              </w:rPr>
              <w:t>13 030,00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40000000">
            <w:pPr>
              <w:spacing w:after="0"/>
              <w:ind w:right="131"/>
              <w:jc w:val="center"/>
              <w:rPr>
                <w:color w:val="000000"/>
                <w:sz w:val="22"/>
              </w:rPr>
            </w:pPr>
            <w:r>
              <w:rPr>
                <w:color w:val="000000"/>
                <w:sz w:val="22"/>
              </w:rPr>
              <w:t>1.11</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41000000">
            <w:pPr>
              <w:spacing w:after="0"/>
              <w:ind w:right="23"/>
              <w:rPr>
                <w:sz w:val="22"/>
              </w:rPr>
            </w:pPr>
            <w:r>
              <w:rPr>
                <w:sz w:val="22"/>
              </w:rPr>
              <w:t xml:space="preserve">Компонент Услуги связи «Передача данных» </w:t>
            </w:r>
            <w:r>
              <w:rPr>
                <w:i w:val="1"/>
                <w:sz w:val="22"/>
              </w:rPr>
              <w:t>(по волоконно-оптической линии связи)</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42000000">
            <w:pPr>
              <w:spacing w:after="0"/>
              <w:ind/>
              <w:jc w:val="center"/>
              <w:rPr>
                <w:sz w:val="22"/>
              </w:rPr>
            </w:pPr>
            <w:r>
              <w:rPr>
                <w:sz w:val="22"/>
              </w:rPr>
              <w:t>12</w:t>
            </w:r>
            <w:r>
              <w:rPr>
                <w:sz w:val="22"/>
              </w:rPr>
              <w:t>0 Мб</w:t>
            </w:r>
            <w:r>
              <w:rPr>
                <w:sz w:val="22"/>
              </w:rPr>
              <w:t>ит</w:t>
            </w:r>
            <w:r>
              <w:rPr>
                <w:sz w:val="22"/>
              </w:rPr>
              <w:t>/с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43000000">
            <w:pPr>
              <w:spacing w:after="0"/>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44000000">
            <w:pPr>
              <w:spacing w:after="0"/>
              <w:ind/>
              <w:jc w:val="center"/>
              <w:rPr>
                <w:color w:val="000000"/>
              </w:rPr>
            </w:pPr>
            <w:r>
              <w:rPr>
                <w:color w:val="000000"/>
              </w:rPr>
              <w:t>7 070,00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45000000">
            <w:pPr>
              <w:spacing w:after="0"/>
              <w:ind w:right="131"/>
              <w:jc w:val="center"/>
              <w:rPr>
                <w:color w:val="000000"/>
                <w:sz w:val="22"/>
              </w:rPr>
            </w:pPr>
            <w:r>
              <w:rPr>
                <w:color w:val="000000"/>
                <w:sz w:val="22"/>
              </w:rPr>
              <w:t>1.</w:t>
            </w:r>
            <w:r>
              <w:rPr>
                <w:color w:val="000000"/>
                <w:sz w:val="22"/>
              </w:rPr>
              <w:t>12</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46000000">
            <w:pPr>
              <w:spacing w:after="0"/>
              <w:ind w:right="23"/>
              <w:rPr>
                <w:sz w:val="22"/>
              </w:rPr>
            </w:pPr>
            <w:r>
              <w:rPr>
                <w:sz w:val="22"/>
              </w:rPr>
              <w:t xml:space="preserve">Компонент Услуги связи «Передача данных» </w:t>
            </w:r>
            <w:r>
              <w:rPr>
                <w:i w:val="1"/>
                <w:sz w:val="22"/>
              </w:rPr>
              <w:t>(по</w:t>
            </w:r>
            <w:r>
              <w:rPr>
                <w:i w:val="1"/>
                <w:sz w:val="22"/>
              </w:rPr>
              <w:t xml:space="preserve"> волоконно-оптической линии</w:t>
            </w:r>
            <w:r>
              <w:rPr>
                <w:i w:val="1"/>
                <w:sz w:val="22"/>
              </w:rPr>
              <w:t xml:space="preserve"> связи)</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47000000">
            <w:pPr>
              <w:spacing w:after="0"/>
              <w:ind/>
              <w:jc w:val="center"/>
              <w:rPr>
                <w:sz w:val="22"/>
              </w:rPr>
            </w:pPr>
            <w:r>
              <w:rPr>
                <w:sz w:val="22"/>
              </w:rPr>
              <w:t>100</w:t>
            </w:r>
            <w:r>
              <w:rPr>
                <w:sz w:val="22"/>
              </w:rPr>
              <w:t xml:space="preserve"> </w:t>
            </w:r>
            <w:r>
              <w:rPr>
                <w:sz w:val="22"/>
              </w:rPr>
              <w:t>М</w:t>
            </w:r>
            <w:r>
              <w:rPr>
                <w:sz w:val="22"/>
              </w:rPr>
              <w:t>б</w:t>
            </w:r>
            <w:r>
              <w:rPr>
                <w:sz w:val="22"/>
              </w:rPr>
              <w:t>ит</w:t>
            </w:r>
            <w:r>
              <w:rPr>
                <w:sz w:val="22"/>
              </w:rPr>
              <w:t>/с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48000000">
            <w:pPr>
              <w:spacing w:after="0"/>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49000000">
            <w:pPr>
              <w:spacing w:after="0"/>
              <w:ind/>
              <w:jc w:val="center"/>
              <w:rPr>
                <w:color w:val="000000"/>
              </w:rPr>
            </w:pPr>
            <w:r>
              <w:rPr>
                <w:color w:val="000000"/>
              </w:rPr>
              <w:t>6 690,00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4A000000">
            <w:pPr>
              <w:spacing w:after="0"/>
              <w:ind w:right="131"/>
              <w:jc w:val="center"/>
              <w:rPr>
                <w:color w:val="000000"/>
                <w:sz w:val="22"/>
              </w:rPr>
            </w:pPr>
            <w:r>
              <w:rPr>
                <w:color w:val="000000"/>
                <w:sz w:val="22"/>
              </w:rPr>
              <w:t>1.</w:t>
            </w:r>
            <w:r>
              <w:rPr>
                <w:color w:val="000000"/>
                <w:sz w:val="22"/>
              </w:rPr>
              <w:t>13</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4B000000">
            <w:pPr>
              <w:spacing w:after="0"/>
              <w:ind w:right="23"/>
              <w:rPr>
                <w:sz w:val="22"/>
              </w:rPr>
            </w:pPr>
            <w:r>
              <w:rPr>
                <w:sz w:val="22"/>
              </w:rPr>
              <w:t>Компонент Услуги связи «Передача данных</w:t>
            </w:r>
            <w:r>
              <w:rPr>
                <w:sz w:val="22"/>
              </w:rPr>
              <w:t xml:space="preserve">» </w:t>
            </w:r>
            <w:r>
              <w:rPr>
                <w:i w:val="1"/>
                <w:sz w:val="22"/>
              </w:rPr>
              <w:t>(по</w:t>
            </w:r>
            <w:r>
              <w:rPr>
                <w:i w:val="1"/>
                <w:sz w:val="22"/>
              </w:rPr>
              <w:t xml:space="preserve"> волоконно-оптической линии</w:t>
            </w:r>
            <w:r>
              <w:rPr>
                <w:i w:val="1"/>
                <w:sz w:val="22"/>
              </w:rPr>
              <w:t xml:space="preserve"> связи)</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4C000000">
            <w:pPr>
              <w:spacing w:after="0"/>
              <w:ind/>
              <w:jc w:val="center"/>
              <w:rPr>
                <w:sz w:val="22"/>
              </w:rPr>
            </w:pPr>
            <w:r>
              <w:rPr>
                <w:sz w:val="22"/>
              </w:rPr>
              <w:t>50 Мб</w:t>
            </w:r>
            <w:r>
              <w:rPr>
                <w:sz w:val="22"/>
              </w:rPr>
              <w:t>ит</w:t>
            </w:r>
            <w:r>
              <w:rPr>
                <w:sz w:val="22"/>
              </w:rPr>
              <w:t>/с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4D000000">
            <w:pPr>
              <w:spacing w:after="0"/>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4E000000">
            <w:pPr>
              <w:spacing w:after="0"/>
              <w:ind/>
              <w:jc w:val="center"/>
              <w:rPr>
                <w:color w:val="000000"/>
              </w:rPr>
            </w:pPr>
            <w:r>
              <w:rPr>
                <w:color w:val="000000"/>
              </w:rPr>
              <w:t>5 350,00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4F000000">
            <w:pPr>
              <w:spacing w:after="0"/>
              <w:ind w:right="131"/>
              <w:jc w:val="center"/>
              <w:rPr>
                <w:color w:val="000000"/>
                <w:sz w:val="22"/>
              </w:rPr>
            </w:pPr>
            <w:r>
              <w:rPr>
                <w:color w:val="000000"/>
                <w:sz w:val="22"/>
              </w:rPr>
              <w:t>1.</w:t>
            </w:r>
            <w:r>
              <w:rPr>
                <w:color w:val="000000"/>
                <w:sz w:val="22"/>
              </w:rPr>
              <w:t>14</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50000000">
            <w:pPr>
              <w:spacing w:after="0"/>
              <w:ind w:right="23"/>
              <w:rPr>
                <w:sz w:val="22"/>
              </w:rPr>
            </w:pPr>
            <w:r>
              <w:rPr>
                <w:sz w:val="22"/>
              </w:rPr>
              <w:t xml:space="preserve">Компонент Услуги связи «Передача данных» </w:t>
            </w:r>
            <w:r>
              <w:rPr>
                <w:i w:val="1"/>
                <w:sz w:val="22"/>
              </w:rPr>
              <w:t>(по спутниковой технологии</w:t>
            </w:r>
            <w:r>
              <w:rPr>
                <w:i w:val="1"/>
                <w:sz w:val="22"/>
              </w:rPr>
              <w:t xml:space="preserve">, канал связи симметричный по технологии </w:t>
            </w:r>
            <w:r>
              <w:rPr>
                <w:i w:val="1"/>
                <w:sz w:val="22"/>
              </w:rPr>
              <w:t>CIR</w:t>
            </w:r>
            <w:r>
              <w:rPr>
                <w:i w:val="1"/>
                <w:sz w:val="22"/>
              </w:rPr>
              <w:t>)</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51000000">
            <w:pPr>
              <w:spacing w:after="0"/>
              <w:ind/>
              <w:jc w:val="center"/>
              <w:rPr>
                <w:sz w:val="22"/>
              </w:rPr>
            </w:pPr>
            <w:r>
              <w:rPr>
                <w:sz w:val="22"/>
              </w:rPr>
              <w:t>1</w:t>
            </w:r>
            <w:r>
              <w:rPr>
                <w:sz w:val="22"/>
              </w:rPr>
              <w:t>/1</w:t>
            </w:r>
            <w:r>
              <w:rPr>
                <w:sz w:val="22"/>
              </w:rPr>
              <w:t xml:space="preserve"> Мб</w:t>
            </w:r>
            <w:r>
              <w:rPr>
                <w:sz w:val="22"/>
              </w:rPr>
              <w:t>ит</w:t>
            </w:r>
            <w:r>
              <w:rPr>
                <w:sz w:val="22"/>
              </w:rPr>
              <w:t>/с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52000000">
            <w:pPr>
              <w:spacing w:after="0"/>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53000000">
            <w:pPr>
              <w:spacing w:line="276" w:lineRule="auto"/>
              <w:ind/>
              <w:jc w:val="center"/>
              <w:rPr>
                <w:sz w:val="22"/>
              </w:rPr>
            </w:pPr>
            <w:r>
              <w:rPr>
                <w:sz w:val="22"/>
              </w:rPr>
              <w:t>5 290,00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54000000">
            <w:pPr>
              <w:spacing w:after="0"/>
              <w:ind w:right="131"/>
              <w:jc w:val="center"/>
              <w:rPr>
                <w:color w:val="000000"/>
                <w:sz w:val="22"/>
              </w:rPr>
            </w:pPr>
            <w:r>
              <w:rPr>
                <w:color w:val="000000"/>
                <w:sz w:val="22"/>
              </w:rPr>
              <w:t>1.1</w:t>
            </w:r>
            <w:r>
              <w:rPr>
                <w:color w:val="000000"/>
                <w:sz w:val="22"/>
              </w:rPr>
              <w:t>5</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55000000">
            <w:pPr>
              <w:spacing w:after="0"/>
              <w:ind w:right="23"/>
              <w:rPr>
                <w:sz w:val="22"/>
              </w:rPr>
            </w:pPr>
            <w:r>
              <w:rPr>
                <w:sz w:val="22"/>
              </w:rPr>
              <w:t xml:space="preserve">Компонент Услуги связи «Передача данных» </w:t>
            </w:r>
            <w:r>
              <w:rPr>
                <w:i w:val="1"/>
                <w:sz w:val="22"/>
              </w:rPr>
              <w:t>(по спутниковой технологии</w:t>
            </w:r>
            <w:r>
              <w:rPr>
                <w:i w:val="1"/>
                <w:sz w:val="22"/>
              </w:rPr>
              <w:t xml:space="preserve">, канал связи симметричный по технологии </w:t>
            </w:r>
            <w:r>
              <w:rPr>
                <w:i w:val="1"/>
                <w:sz w:val="22"/>
              </w:rPr>
              <w:t>CIR</w:t>
            </w:r>
            <w:r>
              <w:rPr>
                <w:i w:val="1"/>
                <w:sz w:val="22"/>
              </w:rPr>
              <w:t>)</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56000000">
            <w:pPr>
              <w:ind/>
              <w:jc w:val="center"/>
            </w:pPr>
            <w:r>
              <w:rPr>
                <w:sz w:val="22"/>
              </w:rPr>
              <w:t>2</w:t>
            </w:r>
            <w:r>
              <w:rPr>
                <w:sz w:val="22"/>
              </w:rPr>
              <w:t>/2</w:t>
            </w:r>
            <w:r>
              <w:rPr>
                <w:sz w:val="22"/>
              </w:rPr>
              <w:t xml:space="preserve"> Мб</w:t>
            </w:r>
            <w:r>
              <w:rPr>
                <w:sz w:val="22"/>
              </w:rPr>
              <w:t>ит</w:t>
            </w:r>
            <w:r>
              <w:rPr>
                <w:sz w:val="22"/>
              </w:rPr>
              <w:t>/с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57000000">
            <w:pPr>
              <w:ind/>
              <w:jc w:val="cente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58000000">
            <w:pPr>
              <w:spacing w:line="276" w:lineRule="auto"/>
              <w:ind/>
              <w:jc w:val="center"/>
              <w:rPr>
                <w:color w:val="000000"/>
              </w:rPr>
            </w:pPr>
            <w:r>
              <w:rPr>
                <w:color w:val="000000"/>
              </w:rPr>
              <w:t>5 292,00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59000000">
            <w:pPr>
              <w:spacing w:after="0"/>
              <w:ind w:right="131"/>
              <w:jc w:val="center"/>
              <w:rPr>
                <w:color w:val="000000"/>
                <w:sz w:val="22"/>
              </w:rPr>
            </w:pPr>
            <w:r>
              <w:rPr>
                <w:color w:val="000000"/>
                <w:sz w:val="22"/>
              </w:rPr>
              <w:t>1.</w:t>
            </w:r>
            <w:r>
              <w:rPr>
                <w:color w:val="000000"/>
                <w:sz w:val="22"/>
              </w:rPr>
              <w:t>1</w:t>
            </w:r>
            <w:r>
              <w:rPr>
                <w:color w:val="000000"/>
                <w:sz w:val="22"/>
              </w:rPr>
              <w:t>6</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5A000000">
            <w:pPr>
              <w:spacing w:after="0"/>
              <w:ind w:right="23"/>
              <w:rPr>
                <w:sz w:val="22"/>
              </w:rPr>
            </w:pPr>
            <w:r>
              <w:rPr>
                <w:sz w:val="22"/>
              </w:rPr>
              <w:t xml:space="preserve">Компонент Услуги связи «Передача данных» </w:t>
            </w:r>
            <w:r>
              <w:rPr>
                <w:i w:val="1"/>
                <w:sz w:val="22"/>
              </w:rPr>
              <w:t>(по спутниковой технологии</w:t>
            </w:r>
            <w:r>
              <w:rPr>
                <w:i w:val="1"/>
                <w:sz w:val="22"/>
              </w:rPr>
              <w:t xml:space="preserve">, канал связи симметричный по технологии </w:t>
            </w:r>
            <w:r>
              <w:rPr>
                <w:i w:val="1"/>
                <w:sz w:val="22"/>
              </w:rPr>
              <w:t>CIR</w:t>
            </w:r>
            <w:r>
              <w:rPr>
                <w:i w:val="1"/>
                <w:sz w:val="22"/>
              </w:rPr>
              <w:t>)</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5B000000">
            <w:pPr>
              <w:ind/>
              <w:jc w:val="center"/>
            </w:pPr>
            <w:r>
              <w:rPr>
                <w:sz w:val="22"/>
              </w:rPr>
              <w:t>3</w:t>
            </w:r>
            <w:r>
              <w:rPr>
                <w:sz w:val="22"/>
              </w:rPr>
              <w:t>/3</w:t>
            </w:r>
            <w:r>
              <w:rPr>
                <w:sz w:val="22"/>
              </w:rPr>
              <w:t xml:space="preserve"> Мб</w:t>
            </w:r>
            <w:r>
              <w:rPr>
                <w:sz w:val="22"/>
              </w:rPr>
              <w:t>ит</w:t>
            </w:r>
            <w:r>
              <w:rPr>
                <w:sz w:val="22"/>
              </w:rPr>
              <w:t>/с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5C000000">
            <w:pPr>
              <w:ind/>
              <w:jc w:val="cente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5D000000">
            <w:pPr>
              <w:spacing w:line="276" w:lineRule="auto"/>
              <w:ind/>
              <w:jc w:val="center"/>
              <w:rPr>
                <w:color w:val="000000"/>
              </w:rPr>
            </w:pPr>
            <w:r>
              <w:rPr>
                <w:color w:val="000000"/>
              </w:rPr>
              <w:t>5 294,00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5E000000">
            <w:pPr>
              <w:spacing w:after="0"/>
              <w:ind w:right="131"/>
              <w:jc w:val="center"/>
              <w:rPr>
                <w:color w:val="000000"/>
                <w:sz w:val="22"/>
              </w:rPr>
            </w:pPr>
            <w:r>
              <w:rPr>
                <w:color w:val="000000"/>
                <w:sz w:val="22"/>
              </w:rPr>
              <w:t>1.</w:t>
            </w:r>
            <w:r>
              <w:rPr>
                <w:color w:val="000000"/>
                <w:sz w:val="22"/>
              </w:rPr>
              <w:t>17</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5F000000">
            <w:pPr>
              <w:spacing w:after="0"/>
              <w:ind w:right="23"/>
              <w:rPr>
                <w:sz w:val="22"/>
              </w:rPr>
            </w:pPr>
            <w:r>
              <w:rPr>
                <w:sz w:val="22"/>
              </w:rPr>
              <w:t xml:space="preserve">Компонент Услуги связи «Передача данных» </w:t>
            </w:r>
            <w:r>
              <w:rPr>
                <w:i w:val="1"/>
                <w:sz w:val="22"/>
              </w:rPr>
              <w:t>(по спутниковой технологии</w:t>
            </w:r>
            <w:r>
              <w:rPr>
                <w:i w:val="1"/>
                <w:sz w:val="22"/>
              </w:rPr>
              <w:t xml:space="preserve">, канал связи симметричный по технологии </w:t>
            </w:r>
            <w:r>
              <w:rPr>
                <w:i w:val="1"/>
                <w:sz w:val="22"/>
              </w:rPr>
              <w:t>CIR</w:t>
            </w:r>
            <w:r>
              <w:rPr>
                <w:i w:val="1"/>
                <w:sz w:val="22"/>
              </w:rPr>
              <w:t>)</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60000000">
            <w:pPr>
              <w:ind/>
              <w:jc w:val="center"/>
            </w:pPr>
            <w:r>
              <w:rPr>
                <w:sz w:val="22"/>
              </w:rPr>
              <w:t>4</w:t>
            </w:r>
            <w:r>
              <w:rPr>
                <w:sz w:val="22"/>
              </w:rPr>
              <w:t>/4</w:t>
            </w:r>
            <w:r>
              <w:rPr>
                <w:sz w:val="22"/>
              </w:rPr>
              <w:t xml:space="preserve"> Мб</w:t>
            </w:r>
            <w:r>
              <w:rPr>
                <w:sz w:val="22"/>
              </w:rPr>
              <w:t>ит</w:t>
            </w:r>
            <w:r>
              <w:rPr>
                <w:sz w:val="22"/>
              </w:rPr>
              <w:t>/с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61000000">
            <w:pPr>
              <w:ind/>
              <w:jc w:val="cente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62000000">
            <w:pPr>
              <w:spacing w:line="276" w:lineRule="auto"/>
              <w:ind/>
              <w:jc w:val="center"/>
              <w:rPr>
                <w:color w:val="000000"/>
              </w:rPr>
            </w:pPr>
            <w:r>
              <w:rPr>
                <w:color w:val="000000"/>
              </w:rPr>
              <w:t>5 296,00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63000000">
            <w:pPr>
              <w:spacing w:after="0"/>
              <w:ind w:right="131"/>
              <w:jc w:val="center"/>
              <w:rPr>
                <w:color w:val="000000"/>
                <w:sz w:val="22"/>
              </w:rPr>
            </w:pPr>
            <w:r>
              <w:rPr>
                <w:color w:val="000000"/>
                <w:sz w:val="22"/>
              </w:rPr>
              <w:t xml:space="preserve">  1.1</w:t>
            </w:r>
            <w:r>
              <w:rPr>
                <w:color w:val="000000"/>
                <w:sz w:val="22"/>
              </w:rPr>
              <w:t>8</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64000000">
            <w:pPr>
              <w:spacing w:after="0"/>
              <w:ind w:right="23"/>
              <w:rPr>
                <w:sz w:val="22"/>
              </w:rPr>
            </w:pPr>
            <w:r>
              <w:rPr>
                <w:sz w:val="22"/>
              </w:rPr>
              <w:t xml:space="preserve">Компонент Услуги связи «Передача данных» </w:t>
            </w:r>
            <w:r>
              <w:rPr>
                <w:i w:val="1"/>
                <w:sz w:val="22"/>
              </w:rPr>
              <w:t>(по спутниковой технологии</w:t>
            </w:r>
            <w:r>
              <w:rPr>
                <w:i w:val="1"/>
                <w:sz w:val="22"/>
              </w:rPr>
              <w:t xml:space="preserve">, канал связи симметричный по технологии </w:t>
            </w:r>
            <w:r>
              <w:rPr>
                <w:i w:val="1"/>
                <w:sz w:val="22"/>
              </w:rPr>
              <w:t>CIR</w:t>
            </w:r>
            <w:r>
              <w:rPr>
                <w:i w:val="1"/>
                <w:sz w:val="22"/>
              </w:rPr>
              <w:t>)</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65000000">
            <w:pPr>
              <w:ind/>
              <w:jc w:val="center"/>
            </w:pPr>
            <w:r>
              <w:rPr>
                <w:sz w:val="22"/>
              </w:rPr>
              <w:t>5</w:t>
            </w:r>
            <w:r>
              <w:rPr>
                <w:sz w:val="22"/>
              </w:rPr>
              <w:t>/5</w:t>
            </w:r>
            <w:r>
              <w:rPr>
                <w:sz w:val="22"/>
              </w:rPr>
              <w:t xml:space="preserve"> Мб</w:t>
            </w:r>
            <w:r>
              <w:rPr>
                <w:sz w:val="22"/>
              </w:rPr>
              <w:t>ит</w:t>
            </w:r>
            <w:r>
              <w:rPr>
                <w:sz w:val="22"/>
              </w:rPr>
              <w:t>/с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66000000">
            <w:pPr>
              <w:ind/>
              <w:jc w:val="cente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67000000">
            <w:pPr>
              <w:spacing w:line="276" w:lineRule="auto"/>
              <w:ind/>
              <w:jc w:val="center"/>
              <w:rPr>
                <w:color w:val="000000"/>
              </w:rPr>
            </w:pPr>
            <w:r>
              <w:rPr>
                <w:color w:val="000000"/>
              </w:rPr>
              <w:t>5 300,00</w:t>
            </w:r>
          </w:p>
        </w:tc>
      </w:tr>
      <w:tr>
        <w:trPr>
          <w:trHeight w:hRule="atLeast" w:val="801"/>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68000000">
            <w:pPr>
              <w:spacing w:after="0"/>
              <w:ind w:right="131"/>
              <w:jc w:val="center"/>
              <w:rPr>
                <w:color w:val="000000"/>
                <w:sz w:val="22"/>
              </w:rPr>
            </w:pPr>
            <w:r>
              <w:rPr>
                <w:color w:val="000000"/>
                <w:sz w:val="22"/>
              </w:rPr>
              <w:t>1.19</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69000000">
            <w:pPr>
              <w:spacing w:after="0"/>
              <w:ind w:right="23"/>
              <w:rPr>
                <w:sz w:val="22"/>
              </w:rPr>
            </w:pPr>
            <w:r>
              <w:rPr>
                <w:sz w:val="22"/>
              </w:rPr>
              <w:t>Компонент Услуги связи «Передача данных» (</w:t>
            </w:r>
            <w:r>
              <w:rPr>
                <w:i w:val="1"/>
                <w:sz w:val="22"/>
              </w:rPr>
              <w:t xml:space="preserve">по спутниковой технологии, канал связи асимметричный по технологии </w:t>
            </w:r>
            <w:r>
              <w:rPr>
                <w:i w:val="1"/>
                <w:sz w:val="22"/>
              </w:rPr>
              <w:t>M</w:t>
            </w:r>
            <w:r>
              <w:rPr>
                <w:i w:val="1"/>
                <w:sz w:val="22"/>
              </w:rPr>
              <w:t>IR</w:t>
            </w:r>
            <w:r>
              <w:rPr>
                <w:sz w:val="22"/>
              </w:rPr>
              <w:t>)</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6A000000">
            <w:pPr>
              <w:ind/>
              <w:jc w:val="center"/>
              <w:rPr>
                <w:sz w:val="22"/>
              </w:rPr>
            </w:pPr>
            <w:r>
              <w:rPr>
                <w:sz w:val="22"/>
              </w:rPr>
              <w:t>5/1</w:t>
            </w:r>
            <w:r>
              <w:rPr>
                <w:sz w:val="22"/>
              </w:rPr>
              <w:t xml:space="preserve"> Мбит/с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6B000000">
            <w:pPr>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6C000000">
            <w:pPr>
              <w:spacing w:line="276" w:lineRule="auto"/>
              <w:ind/>
              <w:jc w:val="center"/>
              <w:rPr>
                <w:color w:val="000000"/>
              </w:rPr>
            </w:pPr>
            <w:r>
              <w:rPr>
                <w:color w:val="000000"/>
              </w:rPr>
              <w:t>5 297,00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6D000000">
            <w:pPr>
              <w:spacing w:after="0"/>
              <w:ind w:right="131"/>
              <w:jc w:val="center"/>
              <w:rPr>
                <w:color w:val="000000"/>
                <w:sz w:val="22"/>
              </w:rPr>
            </w:pPr>
            <w:r>
              <w:rPr>
                <w:color w:val="000000"/>
                <w:sz w:val="22"/>
              </w:rPr>
              <w:t>1.20</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6E000000">
            <w:pPr>
              <w:spacing w:after="0"/>
              <w:ind w:right="23"/>
              <w:rPr>
                <w:sz w:val="22"/>
              </w:rPr>
            </w:pPr>
            <w:r>
              <w:rPr>
                <w:sz w:val="22"/>
              </w:rPr>
              <w:t>Компонент Услуги связи «Передача данных» (</w:t>
            </w:r>
            <w:r>
              <w:rPr>
                <w:i w:val="1"/>
                <w:sz w:val="22"/>
              </w:rPr>
              <w:t xml:space="preserve">по спутниковой технологии, канал связи асимметричный по технологии </w:t>
            </w:r>
            <w:r>
              <w:rPr>
                <w:i w:val="1"/>
                <w:sz w:val="22"/>
              </w:rPr>
              <w:t>M</w:t>
            </w:r>
            <w:r>
              <w:rPr>
                <w:i w:val="1"/>
                <w:sz w:val="22"/>
              </w:rPr>
              <w:t>IR</w:t>
            </w:r>
            <w:r>
              <w:rPr>
                <w:sz w:val="22"/>
              </w:rPr>
              <w:t>)</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6F000000">
            <w:pPr>
              <w:ind/>
              <w:jc w:val="center"/>
              <w:rPr>
                <w:sz w:val="22"/>
              </w:rPr>
            </w:pPr>
            <w:r>
              <w:rPr>
                <w:sz w:val="22"/>
              </w:rPr>
              <w:t>5/2</w:t>
            </w:r>
            <w:r>
              <w:rPr>
                <w:sz w:val="22"/>
              </w:rPr>
              <w:t xml:space="preserve"> Мбит/с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70000000">
            <w:pPr>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71000000">
            <w:pPr>
              <w:spacing w:line="276" w:lineRule="auto"/>
              <w:ind/>
              <w:jc w:val="center"/>
              <w:rPr>
                <w:color w:val="000000"/>
              </w:rPr>
            </w:pPr>
            <w:r>
              <w:rPr>
                <w:color w:val="000000"/>
              </w:rPr>
              <w:t>5 298,00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72000000">
            <w:pPr>
              <w:spacing w:after="0"/>
              <w:ind w:right="131"/>
              <w:jc w:val="center"/>
              <w:rPr>
                <w:color w:val="000000"/>
                <w:sz w:val="22"/>
              </w:rPr>
            </w:pPr>
            <w:r>
              <w:rPr>
                <w:color w:val="000000"/>
                <w:sz w:val="22"/>
              </w:rPr>
              <w:t>1.21</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73000000">
            <w:pPr>
              <w:spacing w:after="0"/>
              <w:ind w:right="23"/>
              <w:rPr>
                <w:sz w:val="22"/>
              </w:rPr>
            </w:pPr>
            <w:r>
              <w:rPr>
                <w:sz w:val="22"/>
              </w:rPr>
              <w:t>Компонент Услуги связи «Передача данных» (</w:t>
            </w:r>
            <w:r>
              <w:rPr>
                <w:i w:val="1"/>
                <w:sz w:val="22"/>
              </w:rPr>
              <w:t xml:space="preserve">по спутниковой технологии, канал связи асимметричный по технологии </w:t>
            </w:r>
            <w:r>
              <w:rPr>
                <w:i w:val="1"/>
                <w:sz w:val="22"/>
              </w:rPr>
              <w:t>M</w:t>
            </w:r>
            <w:r>
              <w:rPr>
                <w:i w:val="1"/>
                <w:sz w:val="22"/>
              </w:rPr>
              <w:t>IR</w:t>
            </w:r>
            <w:r>
              <w:rPr>
                <w:sz w:val="22"/>
              </w:rPr>
              <w:t>)</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74000000">
            <w:pPr>
              <w:ind/>
              <w:jc w:val="center"/>
              <w:rPr>
                <w:sz w:val="22"/>
              </w:rPr>
            </w:pPr>
            <w:r>
              <w:rPr>
                <w:sz w:val="22"/>
              </w:rPr>
              <w:t>8/2</w:t>
            </w:r>
            <w:r>
              <w:rPr>
                <w:sz w:val="22"/>
              </w:rPr>
              <w:t xml:space="preserve"> Мбит/с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75000000">
            <w:pPr>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76000000">
            <w:pPr>
              <w:spacing w:line="276" w:lineRule="auto"/>
              <w:ind/>
              <w:jc w:val="center"/>
              <w:rPr>
                <w:color w:val="000000"/>
              </w:rPr>
            </w:pPr>
            <w:r>
              <w:rPr>
                <w:color w:val="000000"/>
              </w:rPr>
              <w:t>5 315,00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77000000">
            <w:pPr>
              <w:spacing w:after="0"/>
              <w:ind w:right="131"/>
              <w:jc w:val="center"/>
              <w:rPr>
                <w:color w:val="000000"/>
                <w:sz w:val="22"/>
              </w:rPr>
            </w:pPr>
            <w:r>
              <w:rPr>
                <w:color w:val="000000"/>
                <w:sz w:val="22"/>
              </w:rPr>
              <w:t>1.22</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78000000">
            <w:pPr>
              <w:spacing w:after="0"/>
              <w:ind w:right="23"/>
              <w:rPr>
                <w:sz w:val="22"/>
              </w:rPr>
            </w:pPr>
            <w:r>
              <w:rPr>
                <w:sz w:val="22"/>
              </w:rPr>
              <w:t>Компонент Услуги связи «Передача данных» (</w:t>
            </w:r>
            <w:r>
              <w:rPr>
                <w:i w:val="1"/>
                <w:sz w:val="22"/>
              </w:rPr>
              <w:t xml:space="preserve">по спутниковой технологии, канал связи асимметричный по технологии </w:t>
            </w:r>
            <w:r>
              <w:rPr>
                <w:i w:val="1"/>
                <w:sz w:val="22"/>
              </w:rPr>
              <w:t>M</w:t>
            </w:r>
            <w:r>
              <w:rPr>
                <w:i w:val="1"/>
                <w:sz w:val="22"/>
              </w:rPr>
              <w:t>IR</w:t>
            </w:r>
            <w:r>
              <w:rPr>
                <w:sz w:val="22"/>
              </w:rPr>
              <w:t>)</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79000000">
            <w:pPr>
              <w:ind/>
              <w:jc w:val="center"/>
              <w:rPr>
                <w:sz w:val="22"/>
              </w:rPr>
            </w:pPr>
            <w:r>
              <w:rPr>
                <w:sz w:val="22"/>
              </w:rPr>
              <w:t>8</w:t>
            </w:r>
            <w:r>
              <w:rPr>
                <w:sz w:val="22"/>
              </w:rPr>
              <w:t>/5 Мбит/с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7A000000">
            <w:pPr>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7B000000">
            <w:pPr>
              <w:spacing w:line="276" w:lineRule="auto"/>
              <w:ind/>
              <w:jc w:val="center"/>
              <w:rPr>
                <w:color w:val="000000"/>
              </w:rPr>
            </w:pPr>
            <w:r>
              <w:rPr>
                <w:color w:val="000000"/>
              </w:rPr>
              <w:t>5 318,00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tcPr>
          <w:p w14:paraId="7C000000">
            <w:pPr>
              <w:ind/>
              <w:jc w:val="center"/>
              <w:rPr>
                <w:color w:val="000000"/>
                <w:sz w:val="22"/>
              </w:rPr>
            </w:pPr>
          </w:p>
          <w:p w14:paraId="7D000000">
            <w:pPr>
              <w:ind/>
              <w:jc w:val="center"/>
            </w:pPr>
            <w:r>
              <w:rPr>
                <w:color w:val="000000"/>
                <w:sz w:val="22"/>
              </w:rPr>
              <w:t>1.</w:t>
            </w:r>
            <w:r>
              <w:rPr>
                <w:color w:val="000000"/>
                <w:sz w:val="22"/>
              </w:rPr>
              <w:t>23</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7E000000">
            <w:pPr>
              <w:spacing w:after="0"/>
              <w:ind w:right="23"/>
              <w:rPr>
                <w:sz w:val="22"/>
              </w:rPr>
            </w:pPr>
            <w:r>
              <w:rPr>
                <w:sz w:val="22"/>
              </w:rPr>
              <w:t xml:space="preserve">Компонент Услуги связи «Передача данных» </w:t>
            </w:r>
            <w:r>
              <w:rPr>
                <w:sz w:val="22"/>
              </w:rPr>
              <w:t>(</w:t>
            </w:r>
            <w:r>
              <w:rPr>
                <w:sz w:val="22"/>
              </w:rPr>
              <w:t xml:space="preserve">по  </w:t>
            </w:r>
            <w:r>
              <w:rPr>
                <w:i w:val="1"/>
                <w:sz w:val="22"/>
              </w:rPr>
              <w:t>Иной технологии</w:t>
            </w:r>
            <w:r>
              <w:rPr>
                <w:i w:val="1"/>
                <w:sz w:val="22"/>
              </w:rPr>
              <w:t>)</w:t>
            </w:r>
            <w:r>
              <w:rPr>
                <w:sz w:val="22"/>
              </w:rPr>
              <w:t xml:space="preserve"> </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7F000000">
            <w:pPr>
              <w:spacing w:after="0"/>
              <w:ind/>
              <w:jc w:val="center"/>
              <w:rPr>
                <w:sz w:val="22"/>
              </w:rPr>
            </w:pPr>
            <w:r>
              <w:rPr>
                <w:sz w:val="22"/>
              </w:rPr>
              <w:t>1 Мб</w:t>
            </w:r>
            <w:r>
              <w:rPr>
                <w:sz w:val="22"/>
              </w:rPr>
              <w:t>ит</w:t>
            </w:r>
            <w:r>
              <w:rPr>
                <w:sz w:val="22"/>
              </w:rPr>
              <w:t>/с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80000000">
            <w:pPr>
              <w:ind/>
              <w:jc w:val="cente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81000000">
            <w:pPr>
              <w:spacing w:line="276" w:lineRule="auto"/>
              <w:ind/>
              <w:jc w:val="center"/>
            </w:pPr>
            <w:r>
              <w:t>5 290,00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tcPr>
          <w:p w14:paraId="82000000">
            <w:pPr>
              <w:ind/>
              <w:jc w:val="center"/>
              <w:rPr>
                <w:color w:val="000000"/>
                <w:sz w:val="22"/>
              </w:rPr>
            </w:pPr>
          </w:p>
          <w:p w14:paraId="83000000">
            <w:pPr>
              <w:ind/>
              <w:jc w:val="center"/>
              <w:rPr>
                <w:color w:val="000000"/>
                <w:sz w:val="22"/>
              </w:rPr>
            </w:pPr>
            <w:r>
              <w:rPr>
                <w:color w:val="000000"/>
                <w:sz w:val="22"/>
              </w:rPr>
              <w:t>1.</w:t>
            </w:r>
            <w:r>
              <w:rPr>
                <w:color w:val="000000"/>
                <w:sz w:val="22"/>
              </w:rPr>
              <w:t>24</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84000000">
            <w:pPr>
              <w:spacing w:after="0"/>
              <w:ind w:right="23"/>
              <w:rPr>
                <w:sz w:val="22"/>
              </w:rPr>
            </w:pPr>
            <w:r>
              <w:rPr>
                <w:sz w:val="22"/>
              </w:rPr>
              <w:t xml:space="preserve">Компонент Услуги связи «Передача данных» </w:t>
            </w:r>
            <w:r>
              <w:rPr>
                <w:sz w:val="22"/>
              </w:rPr>
              <w:t>(</w:t>
            </w:r>
            <w:r>
              <w:rPr>
                <w:i w:val="1"/>
                <w:sz w:val="22"/>
              </w:rPr>
              <w:t xml:space="preserve">по </w:t>
            </w:r>
            <w:r>
              <w:rPr>
                <w:sz w:val="22"/>
              </w:rPr>
              <w:t xml:space="preserve"> </w:t>
            </w:r>
            <w:r>
              <w:rPr>
                <w:i w:val="1"/>
                <w:sz w:val="22"/>
              </w:rPr>
              <w:t>Иной технологии</w:t>
            </w:r>
            <w:r>
              <w:rPr>
                <w:i w:val="1"/>
                <w:sz w:val="22"/>
              </w:rPr>
              <w:t>)</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85000000">
            <w:pPr>
              <w:spacing w:after="0"/>
              <w:ind/>
              <w:jc w:val="center"/>
              <w:rPr>
                <w:sz w:val="22"/>
              </w:rPr>
            </w:pPr>
            <w:r>
              <w:rPr>
                <w:sz w:val="22"/>
              </w:rPr>
              <w:t>2</w:t>
            </w:r>
            <w:r>
              <w:rPr>
                <w:sz w:val="22"/>
              </w:rPr>
              <w:t xml:space="preserve"> Мб</w:t>
            </w:r>
            <w:r>
              <w:rPr>
                <w:sz w:val="22"/>
              </w:rPr>
              <w:t>ит</w:t>
            </w:r>
            <w:r>
              <w:rPr>
                <w:sz w:val="22"/>
              </w:rPr>
              <w:t>/с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86000000">
            <w:pPr>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87000000">
            <w:pPr>
              <w:spacing w:line="276" w:lineRule="auto"/>
              <w:ind/>
              <w:jc w:val="center"/>
            </w:pPr>
            <w:r>
              <w:t>5 295,00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tcPr>
          <w:p w14:paraId="88000000">
            <w:pPr>
              <w:ind/>
              <w:jc w:val="center"/>
              <w:rPr>
                <w:color w:val="000000"/>
                <w:sz w:val="22"/>
              </w:rPr>
            </w:pPr>
          </w:p>
          <w:p w14:paraId="89000000">
            <w:pPr>
              <w:ind/>
              <w:jc w:val="center"/>
            </w:pPr>
            <w:r>
              <w:rPr>
                <w:color w:val="000000"/>
                <w:sz w:val="22"/>
              </w:rPr>
              <w:t>1.</w:t>
            </w:r>
            <w:r>
              <w:rPr>
                <w:color w:val="000000"/>
                <w:sz w:val="22"/>
              </w:rPr>
              <w:t>25</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8A000000">
            <w:r>
              <w:rPr>
                <w:sz w:val="22"/>
              </w:rPr>
              <w:t xml:space="preserve">Компонент Услуги связи «Передача данных» </w:t>
            </w:r>
            <w:r>
              <w:rPr>
                <w:sz w:val="22"/>
              </w:rPr>
              <w:t>(</w:t>
            </w:r>
            <w:r>
              <w:rPr>
                <w:i w:val="1"/>
                <w:sz w:val="22"/>
              </w:rPr>
              <w:t>по</w:t>
            </w:r>
            <w:r>
              <w:rPr>
                <w:sz w:val="22"/>
              </w:rPr>
              <w:t xml:space="preserve">  </w:t>
            </w:r>
            <w:r>
              <w:rPr>
                <w:i w:val="1"/>
                <w:sz w:val="22"/>
              </w:rPr>
              <w:t>Иной технологии</w:t>
            </w:r>
            <w:r>
              <w:rPr>
                <w:i w:val="1"/>
                <w:sz w:val="22"/>
              </w:rPr>
              <w:t>)</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8B000000">
            <w:pPr>
              <w:spacing w:after="0"/>
              <w:ind/>
              <w:jc w:val="center"/>
              <w:rPr>
                <w:sz w:val="22"/>
              </w:rPr>
            </w:pPr>
            <w:r>
              <w:rPr>
                <w:sz w:val="22"/>
              </w:rPr>
              <w:t>5 Мб</w:t>
            </w:r>
            <w:r>
              <w:rPr>
                <w:sz w:val="22"/>
              </w:rPr>
              <w:t>ит</w:t>
            </w:r>
            <w:r>
              <w:rPr>
                <w:sz w:val="22"/>
              </w:rPr>
              <w:t>/с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8C000000">
            <w:pPr>
              <w:ind/>
              <w:jc w:val="cente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8D000000">
            <w:pPr>
              <w:spacing w:line="276" w:lineRule="auto"/>
              <w:ind/>
              <w:jc w:val="center"/>
            </w:pPr>
            <w:r>
              <w:t>5 300,00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tcPr>
          <w:p w14:paraId="8E000000">
            <w:pPr>
              <w:ind/>
              <w:jc w:val="center"/>
              <w:rPr>
                <w:color w:val="000000"/>
                <w:sz w:val="22"/>
              </w:rPr>
            </w:pPr>
          </w:p>
          <w:p w14:paraId="8F000000">
            <w:pPr>
              <w:ind/>
              <w:jc w:val="center"/>
            </w:pPr>
            <w:r>
              <w:rPr>
                <w:color w:val="000000"/>
                <w:sz w:val="22"/>
              </w:rPr>
              <w:t>1.</w:t>
            </w:r>
            <w:r>
              <w:rPr>
                <w:color w:val="000000"/>
                <w:sz w:val="22"/>
              </w:rPr>
              <w:t>26</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90000000">
            <w:r>
              <w:rPr>
                <w:sz w:val="22"/>
              </w:rPr>
              <w:t xml:space="preserve">Компонент Услуги связи «Передача данных» </w:t>
            </w:r>
            <w:r>
              <w:rPr>
                <w:sz w:val="22"/>
              </w:rPr>
              <w:t>(</w:t>
            </w:r>
            <w:r>
              <w:rPr>
                <w:i w:val="1"/>
                <w:sz w:val="22"/>
              </w:rPr>
              <w:t>по</w:t>
            </w:r>
            <w:r>
              <w:rPr>
                <w:sz w:val="22"/>
              </w:rPr>
              <w:t xml:space="preserve">  </w:t>
            </w:r>
            <w:r>
              <w:rPr>
                <w:i w:val="1"/>
                <w:sz w:val="22"/>
              </w:rPr>
              <w:t>Иной технологии</w:t>
            </w:r>
            <w:r>
              <w:rPr>
                <w:i w:val="1"/>
                <w:sz w:val="22"/>
              </w:rPr>
              <w:t>)</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91000000">
            <w:pPr>
              <w:spacing w:after="0"/>
              <w:ind/>
              <w:jc w:val="center"/>
              <w:rPr>
                <w:sz w:val="22"/>
              </w:rPr>
            </w:pPr>
            <w:r>
              <w:rPr>
                <w:sz w:val="22"/>
              </w:rPr>
              <w:t>10 Мб</w:t>
            </w:r>
            <w:r>
              <w:rPr>
                <w:sz w:val="22"/>
              </w:rPr>
              <w:t>ит</w:t>
            </w:r>
            <w:r>
              <w:rPr>
                <w:sz w:val="22"/>
              </w:rPr>
              <w:t>/с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92000000">
            <w:pPr>
              <w:ind/>
              <w:jc w:val="cente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93000000">
            <w:pPr>
              <w:spacing w:line="276" w:lineRule="auto"/>
              <w:ind/>
              <w:jc w:val="center"/>
            </w:pPr>
            <w:r>
              <w:t>5 310,00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tcPr>
          <w:p w14:paraId="94000000">
            <w:pPr>
              <w:ind/>
              <w:jc w:val="center"/>
              <w:rPr>
                <w:color w:val="000000"/>
                <w:sz w:val="22"/>
              </w:rPr>
            </w:pPr>
          </w:p>
          <w:p w14:paraId="95000000">
            <w:pPr>
              <w:ind/>
              <w:jc w:val="center"/>
            </w:pPr>
            <w:r>
              <w:rPr>
                <w:color w:val="000000"/>
                <w:sz w:val="22"/>
              </w:rPr>
              <w:t>1.</w:t>
            </w:r>
            <w:r>
              <w:rPr>
                <w:color w:val="000000"/>
                <w:sz w:val="22"/>
              </w:rPr>
              <w:t>27</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96000000">
            <w:r>
              <w:rPr>
                <w:sz w:val="22"/>
              </w:rPr>
              <w:t xml:space="preserve">Компонент Услуги связи «Передача данных» </w:t>
            </w:r>
            <w:r>
              <w:rPr>
                <w:sz w:val="22"/>
              </w:rPr>
              <w:t>(</w:t>
            </w:r>
            <w:r>
              <w:rPr>
                <w:i w:val="1"/>
                <w:sz w:val="22"/>
              </w:rPr>
              <w:t xml:space="preserve">по </w:t>
            </w:r>
            <w:r>
              <w:rPr>
                <w:sz w:val="22"/>
              </w:rPr>
              <w:t xml:space="preserve"> </w:t>
            </w:r>
            <w:r>
              <w:rPr>
                <w:i w:val="1"/>
                <w:sz w:val="22"/>
              </w:rPr>
              <w:t>Иной технологии</w:t>
            </w:r>
            <w:r>
              <w:rPr>
                <w:i w:val="1"/>
                <w:sz w:val="22"/>
              </w:rPr>
              <w:t>)</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97000000">
            <w:pPr>
              <w:spacing w:after="0"/>
              <w:ind/>
              <w:jc w:val="center"/>
              <w:rPr>
                <w:sz w:val="22"/>
              </w:rPr>
            </w:pPr>
            <w:r>
              <w:rPr>
                <w:sz w:val="22"/>
              </w:rPr>
              <w:t>20 Мб</w:t>
            </w:r>
            <w:r>
              <w:rPr>
                <w:sz w:val="22"/>
              </w:rPr>
              <w:t>ит</w:t>
            </w:r>
            <w:r>
              <w:rPr>
                <w:sz w:val="22"/>
              </w:rPr>
              <w:t>/с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98000000">
            <w:pPr>
              <w:ind/>
              <w:jc w:val="cente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99000000">
            <w:pPr>
              <w:spacing w:line="276" w:lineRule="auto"/>
              <w:ind/>
              <w:jc w:val="center"/>
            </w:pPr>
            <w:r>
              <w:t>5 320,00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tcPr>
          <w:p w14:paraId="9A000000">
            <w:pPr>
              <w:ind/>
              <w:jc w:val="center"/>
              <w:rPr>
                <w:color w:val="000000"/>
                <w:sz w:val="22"/>
              </w:rPr>
            </w:pPr>
          </w:p>
          <w:p w14:paraId="9B000000">
            <w:pPr>
              <w:ind/>
              <w:jc w:val="center"/>
            </w:pPr>
            <w:r>
              <w:rPr>
                <w:color w:val="000000"/>
                <w:sz w:val="22"/>
              </w:rPr>
              <w:t>1.</w:t>
            </w:r>
            <w:r>
              <w:rPr>
                <w:color w:val="000000"/>
                <w:sz w:val="22"/>
              </w:rPr>
              <w:t>28</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9C000000">
            <w:r>
              <w:rPr>
                <w:sz w:val="22"/>
              </w:rPr>
              <w:t xml:space="preserve">Компонент Услуги связи «Передача данных» </w:t>
            </w:r>
            <w:r>
              <w:rPr>
                <w:sz w:val="22"/>
              </w:rPr>
              <w:t>(</w:t>
            </w:r>
            <w:r>
              <w:rPr>
                <w:i w:val="1"/>
                <w:sz w:val="22"/>
              </w:rPr>
              <w:t xml:space="preserve">по </w:t>
            </w:r>
            <w:r>
              <w:rPr>
                <w:sz w:val="22"/>
              </w:rPr>
              <w:t xml:space="preserve"> </w:t>
            </w:r>
            <w:r>
              <w:rPr>
                <w:i w:val="1"/>
                <w:sz w:val="22"/>
              </w:rPr>
              <w:t>Иной технологии</w:t>
            </w:r>
            <w:r>
              <w:rPr>
                <w:i w:val="1"/>
                <w:sz w:val="22"/>
              </w:rPr>
              <w:t>)</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9D000000">
            <w:pPr>
              <w:spacing w:after="0"/>
              <w:ind/>
              <w:jc w:val="center"/>
              <w:rPr>
                <w:sz w:val="22"/>
              </w:rPr>
            </w:pPr>
            <w:r>
              <w:rPr>
                <w:sz w:val="22"/>
              </w:rPr>
              <w:t>30 Мб</w:t>
            </w:r>
            <w:r>
              <w:rPr>
                <w:sz w:val="22"/>
              </w:rPr>
              <w:t>ит</w:t>
            </w:r>
            <w:r>
              <w:rPr>
                <w:sz w:val="22"/>
              </w:rPr>
              <w:t>/с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9E000000">
            <w:pPr>
              <w:ind/>
              <w:jc w:val="cente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9F000000">
            <w:pPr>
              <w:spacing w:line="276" w:lineRule="auto"/>
              <w:ind/>
              <w:jc w:val="center"/>
            </w:pPr>
            <w:r>
              <w:t>5 330,00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tcPr>
          <w:p w14:paraId="A0000000">
            <w:pPr>
              <w:ind/>
              <w:jc w:val="center"/>
              <w:rPr>
                <w:color w:val="000000"/>
                <w:sz w:val="22"/>
              </w:rPr>
            </w:pPr>
          </w:p>
          <w:p w14:paraId="A1000000">
            <w:pPr>
              <w:ind/>
              <w:jc w:val="center"/>
            </w:pPr>
            <w:r>
              <w:rPr>
                <w:color w:val="000000"/>
                <w:sz w:val="22"/>
              </w:rPr>
              <w:t>1.</w:t>
            </w:r>
            <w:r>
              <w:rPr>
                <w:color w:val="000000"/>
                <w:sz w:val="22"/>
              </w:rPr>
              <w:t>29</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A2000000">
            <w:r>
              <w:rPr>
                <w:sz w:val="22"/>
              </w:rPr>
              <w:t xml:space="preserve">Компонент Услуги связи «Передача данных» </w:t>
            </w:r>
            <w:r>
              <w:rPr>
                <w:i w:val="1"/>
                <w:sz w:val="22"/>
              </w:rPr>
              <w:t>(по</w:t>
            </w:r>
            <w:r>
              <w:rPr>
                <w:sz w:val="22"/>
              </w:rPr>
              <w:t xml:space="preserve">  </w:t>
            </w:r>
            <w:r>
              <w:rPr>
                <w:i w:val="1"/>
                <w:sz w:val="22"/>
              </w:rPr>
              <w:t>Иной технологии</w:t>
            </w:r>
            <w:r>
              <w:rPr>
                <w:i w:val="1"/>
                <w:sz w:val="22"/>
              </w:rPr>
              <w:t>)</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A3000000">
            <w:pPr>
              <w:spacing w:after="0"/>
              <w:ind/>
              <w:jc w:val="center"/>
              <w:rPr>
                <w:sz w:val="22"/>
              </w:rPr>
            </w:pPr>
            <w:r>
              <w:rPr>
                <w:sz w:val="22"/>
              </w:rPr>
              <w:t>40 Мб</w:t>
            </w:r>
            <w:r>
              <w:rPr>
                <w:sz w:val="22"/>
              </w:rPr>
              <w:t>ит</w:t>
            </w:r>
            <w:r>
              <w:rPr>
                <w:sz w:val="22"/>
              </w:rPr>
              <w:t xml:space="preserve">/с </w:t>
            </w:r>
            <w:r>
              <w:rPr>
                <w:sz w:val="22"/>
              </w:rPr>
              <w:t>–</w:t>
            </w:r>
            <w:r>
              <w:rPr>
                <w:sz w:val="22"/>
              </w:rPr>
              <w:t xml:space="preserve">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A4000000">
            <w:pPr>
              <w:ind/>
              <w:jc w:val="cente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A5000000">
            <w:pPr>
              <w:spacing w:line="276" w:lineRule="auto"/>
              <w:ind/>
              <w:jc w:val="center"/>
            </w:pPr>
            <w:r>
              <w:t>5 340,00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A6000000">
            <w:pPr>
              <w:spacing w:after="0"/>
              <w:ind w:right="221"/>
              <w:jc w:val="center"/>
              <w:rPr>
                <w:b w:val="1"/>
                <w:color w:val="000000"/>
              </w:rPr>
            </w:pPr>
            <w:r>
              <w:rPr>
                <w:b w:val="1"/>
                <w:color w:val="000000"/>
              </w:rPr>
              <w:t>2</w:t>
            </w:r>
            <w:r>
              <w:rPr>
                <w:b w:val="1"/>
                <w:color w:val="000000"/>
              </w:rPr>
              <w:t>.</w:t>
            </w:r>
          </w:p>
        </w:tc>
        <w:tc>
          <w:tcPr>
            <w:tcW w:type="dxa" w:w="8080"/>
            <w:gridSpan w:val="3"/>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A7000000">
            <w:pPr>
              <w:spacing w:after="0"/>
              <w:ind/>
              <w:rPr>
                <w:b w:val="1"/>
                <w:sz w:val="22"/>
              </w:rPr>
            </w:pPr>
            <w:r>
              <w:rPr>
                <w:b w:val="1"/>
                <w:sz w:val="22"/>
              </w:rPr>
              <w:t xml:space="preserve">Услуги связи </w:t>
            </w:r>
            <w:r>
              <w:rPr>
                <w:b w:val="1"/>
                <w:sz w:val="22"/>
              </w:rPr>
              <w:t>,</w:t>
            </w:r>
            <w:r>
              <w:rPr>
                <w:b w:val="1"/>
                <w:sz w:val="22"/>
              </w:rPr>
              <w:t xml:space="preserve"> </w:t>
            </w:r>
            <w:r>
              <w:rPr>
                <w:b w:val="1"/>
                <w:sz w:val="22"/>
              </w:rPr>
              <w:t xml:space="preserve"> </w:t>
            </w:r>
            <w:r>
              <w:rPr>
                <w:b w:val="1"/>
                <w:sz w:val="22"/>
              </w:rPr>
              <w:t xml:space="preserve"> </w:t>
            </w:r>
            <w:r>
              <w:rPr>
                <w:b w:val="1"/>
                <w:sz w:val="22"/>
              </w:rPr>
              <w:t xml:space="preserve"> </w:t>
            </w:r>
            <w:r>
              <w:rPr>
                <w:b w:val="1"/>
                <w:sz w:val="22"/>
              </w:rPr>
              <w:t>по передаче данных при</w:t>
            </w:r>
            <w:r>
              <w:rPr>
                <w:b w:val="1"/>
                <w:sz w:val="22"/>
              </w:rPr>
              <w:t xml:space="preserve"> осуществлении доступа к единой сети передачи данных (далее – </w:t>
            </w:r>
            <w:r>
              <w:rPr>
                <w:b w:val="1"/>
                <w:sz w:val="22"/>
                <w:u w:val="single"/>
              </w:rPr>
              <w:t>Компонент</w:t>
            </w:r>
            <w:r>
              <w:rPr>
                <w:b w:val="1"/>
                <w:sz w:val="22"/>
              </w:rPr>
              <w:t xml:space="preserve"> </w:t>
            </w:r>
            <w:r>
              <w:rPr>
                <w:b w:val="1"/>
                <w:sz w:val="22"/>
                <w:u w:val="single"/>
              </w:rPr>
              <w:t>Услуги связи «Передача данных L2»)</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A8000000">
            <w:pPr>
              <w:spacing w:after="0"/>
              <w:ind/>
              <w:rPr>
                <w:b w:val="1"/>
                <w:sz w:val="22"/>
              </w:rPr>
            </w:pP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A9000000">
            <w:pPr>
              <w:spacing w:after="0"/>
              <w:ind w:right="221"/>
              <w:jc w:val="center"/>
              <w:rPr>
                <w:color w:val="000000"/>
                <w:sz w:val="22"/>
              </w:rPr>
            </w:pPr>
            <w:r>
              <w:rPr>
                <w:color w:val="000000"/>
                <w:sz w:val="22"/>
              </w:rPr>
              <w:t>2.1</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AA000000">
            <w:pPr>
              <w:spacing w:after="0"/>
              <w:ind w:right="23"/>
              <w:rPr>
                <w:sz w:val="22"/>
              </w:rPr>
            </w:pPr>
            <w:r>
              <w:rPr>
                <w:sz w:val="22"/>
              </w:rPr>
              <w:t xml:space="preserve">Компонент Услуги связи «Передача данных L2» </w:t>
            </w:r>
            <w:r>
              <w:rPr>
                <w:sz w:val="22"/>
              </w:rPr>
              <w:t xml:space="preserve"> </w:t>
            </w:r>
            <w:r>
              <w:rPr>
                <w:sz w:val="22"/>
              </w:rPr>
              <w:t xml:space="preserve"> </w:t>
            </w:r>
            <w:r>
              <w:rPr>
                <w:i w:val="1"/>
                <w:sz w:val="22"/>
              </w:rPr>
              <w:t>(по волоконно-оптической линии связи)</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AB000000">
            <w:pPr>
              <w:spacing w:after="0"/>
              <w:ind/>
              <w:jc w:val="center"/>
              <w:rPr>
                <w:sz w:val="22"/>
              </w:rPr>
            </w:pPr>
            <w:r>
              <w:rPr>
                <w:sz w:val="22"/>
              </w:rPr>
              <w:t>1 Гб</w:t>
            </w:r>
            <w:r>
              <w:rPr>
                <w:sz w:val="22"/>
              </w:rPr>
              <w:t>ит</w:t>
            </w:r>
            <w:r>
              <w:rPr>
                <w:sz w:val="22"/>
              </w:rPr>
              <w:t xml:space="preserve">/с </w:t>
            </w:r>
            <w:r>
              <w:rPr>
                <w:sz w:val="22"/>
              </w:rPr>
              <w:t>–</w:t>
            </w:r>
            <w:r>
              <w:rPr>
                <w:sz w:val="22"/>
              </w:rPr>
              <w:t xml:space="preserve">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AC000000">
            <w:pPr>
              <w:spacing w:after="0"/>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AD000000">
            <w:pPr>
              <w:spacing w:after="0"/>
              <w:ind/>
              <w:jc w:val="center"/>
              <w:rPr>
                <w:sz w:val="22"/>
              </w:rPr>
            </w:pPr>
            <w:r>
              <w:rPr>
                <w:sz w:val="22"/>
              </w:rPr>
              <w:t>62 700,00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AE000000">
            <w:pPr>
              <w:spacing w:after="0"/>
              <w:ind w:right="221"/>
              <w:jc w:val="center"/>
              <w:rPr>
                <w:color w:val="000000"/>
                <w:sz w:val="22"/>
              </w:rPr>
            </w:pPr>
            <w:r>
              <w:rPr>
                <w:color w:val="000000"/>
                <w:sz w:val="22"/>
              </w:rPr>
              <w:t>2.2.</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AF000000">
            <w:pPr>
              <w:spacing w:after="0"/>
              <w:ind w:right="23"/>
              <w:rPr>
                <w:sz w:val="22"/>
              </w:rPr>
            </w:pPr>
            <w:r>
              <w:rPr>
                <w:sz w:val="22"/>
              </w:rPr>
              <w:t xml:space="preserve">Компонент Услуги связи «Передача данных L2» </w:t>
            </w:r>
            <w:r>
              <w:rPr>
                <w:sz w:val="22"/>
              </w:rPr>
              <w:t xml:space="preserve"> </w:t>
            </w:r>
            <w:r>
              <w:rPr>
                <w:sz w:val="22"/>
              </w:rPr>
              <w:t xml:space="preserve"> (</w:t>
            </w:r>
            <w:r>
              <w:rPr>
                <w:i w:val="1"/>
                <w:sz w:val="22"/>
              </w:rPr>
              <w:t>по волоконно-оптической линии связи)</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B0000000">
            <w:pPr>
              <w:spacing w:after="0"/>
              <w:ind/>
              <w:jc w:val="center"/>
              <w:rPr>
                <w:sz w:val="22"/>
              </w:rPr>
            </w:pPr>
            <w:r>
              <w:rPr>
                <w:sz w:val="22"/>
              </w:rPr>
              <w:t>5</w:t>
            </w:r>
            <w:r>
              <w:rPr>
                <w:sz w:val="22"/>
              </w:rPr>
              <w:t>00 Мбит/с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B1000000">
            <w:pPr>
              <w:spacing w:after="0"/>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B2000000">
            <w:pPr>
              <w:spacing w:after="0"/>
              <w:ind/>
              <w:jc w:val="center"/>
              <w:rPr>
                <w:sz w:val="22"/>
              </w:rPr>
            </w:pPr>
            <w:r>
              <w:rPr>
                <w:sz w:val="22"/>
              </w:rPr>
              <w:t>34 580,00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B3000000">
            <w:pPr>
              <w:spacing w:after="0"/>
              <w:ind w:right="221"/>
              <w:jc w:val="center"/>
              <w:rPr>
                <w:color w:val="000000"/>
                <w:sz w:val="22"/>
              </w:rPr>
            </w:pPr>
            <w:r>
              <w:rPr>
                <w:color w:val="000000"/>
                <w:sz w:val="22"/>
              </w:rPr>
              <w:t>2.3.</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B4000000">
            <w:pPr>
              <w:spacing w:after="0"/>
              <w:ind w:right="23"/>
              <w:rPr>
                <w:sz w:val="22"/>
              </w:rPr>
            </w:pPr>
            <w:r>
              <w:rPr>
                <w:sz w:val="22"/>
              </w:rPr>
              <w:t xml:space="preserve">Компонент Услуги связи «Передача данных L2» </w:t>
            </w:r>
            <w:r>
              <w:rPr>
                <w:sz w:val="22"/>
              </w:rPr>
              <w:t xml:space="preserve"> </w:t>
            </w:r>
            <w:r>
              <w:rPr>
                <w:sz w:val="22"/>
              </w:rPr>
              <w:t xml:space="preserve"> (</w:t>
            </w:r>
            <w:r>
              <w:rPr>
                <w:i w:val="1"/>
                <w:sz w:val="22"/>
              </w:rPr>
              <w:t>по волоконно-оптической линии связи)</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B5000000">
            <w:pPr>
              <w:spacing w:after="0"/>
              <w:ind/>
              <w:jc w:val="center"/>
              <w:rPr>
                <w:sz w:val="22"/>
              </w:rPr>
            </w:pPr>
            <w:r>
              <w:rPr>
                <w:sz w:val="22"/>
              </w:rPr>
              <w:t>4</w:t>
            </w:r>
            <w:r>
              <w:rPr>
                <w:sz w:val="22"/>
              </w:rPr>
              <w:t>00 Мбит/с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B6000000">
            <w:pPr>
              <w:spacing w:after="0"/>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B7000000">
            <w:pPr>
              <w:spacing w:after="0"/>
              <w:ind/>
              <w:jc w:val="center"/>
              <w:rPr>
                <w:sz w:val="22"/>
              </w:rPr>
            </w:pPr>
            <w:r>
              <w:rPr>
                <w:sz w:val="22"/>
              </w:rPr>
              <w:t>28 180,00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B8000000">
            <w:pPr>
              <w:spacing w:after="0"/>
              <w:ind w:right="221"/>
              <w:jc w:val="center"/>
              <w:rPr>
                <w:color w:val="000000"/>
                <w:sz w:val="22"/>
              </w:rPr>
            </w:pPr>
            <w:r>
              <w:rPr>
                <w:color w:val="000000"/>
                <w:sz w:val="22"/>
              </w:rPr>
              <w:t>2.4</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B9000000">
            <w:pPr>
              <w:spacing w:after="0"/>
              <w:ind w:right="23"/>
              <w:rPr>
                <w:sz w:val="22"/>
              </w:rPr>
            </w:pPr>
            <w:r>
              <w:rPr>
                <w:sz w:val="22"/>
              </w:rPr>
              <w:t xml:space="preserve">Компонент Услуги связи «Передача данных L2» </w:t>
            </w:r>
            <w:r>
              <w:rPr>
                <w:sz w:val="22"/>
              </w:rPr>
              <w:t xml:space="preserve"> </w:t>
            </w:r>
            <w:r>
              <w:rPr>
                <w:sz w:val="22"/>
              </w:rPr>
              <w:t xml:space="preserve"> </w:t>
            </w:r>
            <w:r>
              <w:rPr>
                <w:i w:val="1"/>
                <w:sz w:val="22"/>
              </w:rPr>
              <w:t>(по волоконно-оптической линии связи)</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BA000000">
            <w:pPr>
              <w:spacing w:after="0"/>
              <w:ind/>
              <w:jc w:val="center"/>
              <w:rPr>
                <w:sz w:val="22"/>
              </w:rPr>
            </w:pPr>
            <w:r>
              <w:rPr>
                <w:sz w:val="22"/>
              </w:rPr>
              <w:t>3</w:t>
            </w:r>
            <w:r>
              <w:rPr>
                <w:sz w:val="22"/>
              </w:rPr>
              <w:t>00 Мб</w:t>
            </w:r>
            <w:r>
              <w:rPr>
                <w:sz w:val="22"/>
              </w:rPr>
              <w:t>ит</w:t>
            </w:r>
            <w:r>
              <w:rPr>
                <w:sz w:val="22"/>
              </w:rPr>
              <w:t xml:space="preserve">/с </w:t>
            </w:r>
            <w:r>
              <w:rPr>
                <w:sz w:val="22"/>
              </w:rPr>
              <w:t>–</w:t>
            </w:r>
            <w:r>
              <w:rPr>
                <w:sz w:val="22"/>
              </w:rPr>
              <w:t xml:space="preserve">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BB000000">
            <w:pPr>
              <w:spacing w:after="0"/>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BC000000">
            <w:pPr>
              <w:spacing w:after="0"/>
              <w:ind/>
              <w:jc w:val="center"/>
              <w:rPr>
                <w:sz w:val="22"/>
              </w:rPr>
            </w:pPr>
            <w:r>
              <w:rPr>
                <w:sz w:val="22"/>
              </w:rPr>
              <w:t>21 525,00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BD000000">
            <w:pPr>
              <w:spacing w:after="0"/>
              <w:ind w:right="221"/>
              <w:jc w:val="center"/>
              <w:rPr>
                <w:color w:val="000000"/>
                <w:sz w:val="22"/>
              </w:rPr>
            </w:pPr>
            <w:r>
              <w:rPr>
                <w:color w:val="000000"/>
                <w:sz w:val="22"/>
              </w:rPr>
              <w:t>2.5.</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BE000000">
            <w:pPr>
              <w:spacing w:after="0"/>
              <w:ind w:right="23"/>
              <w:rPr>
                <w:sz w:val="22"/>
              </w:rPr>
            </w:pPr>
            <w:r>
              <w:rPr>
                <w:sz w:val="22"/>
              </w:rPr>
              <w:t xml:space="preserve">Компонент Услуги связи «Передача данных L2» </w:t>
            </w:r>
            <w:r>
              <w:rPr>
                <w:sz w:val="22"/>
              </w:rPr>
              <w:t xml:space="preserve"> </w:t>
            </w:r>
            <w:r>
              <w:rPr>
                <w:sz w:val="22"/>
              </w:rPr>
              <w:t xml:space="preserve"> </w:t>
            </w:r>
            <w:r>
              <w:rPr>
                <w:i w:val="1"/>
                <w:sz w:val="22"/>
              </w:rPr>
              <w:t>(по волоконно-оптической линии связи)</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BF000000">
            <w:pPr>
              <w:spacing w:after="0"/>
              <w:ind/>
              <w:jc w:val="center"/>
              <w:rPr>
                <w:sz w:val="22"/>
              </w:rPr>
            </w:pPr>
            <w:r>
              <w:rPr>
                <w:sz w:val="22"/>
              </w:rPr>
              <w:t>25</w:t>
            </w:r>
            <w:r>
              <w:rPr>
                <w:sz w:val="22"/>
              </w:rPr>
              <w:t>0 Мб</w:t>
            </w:r>
            <w:r>
              <w:rPr>
                <w:sz w:val="22"/>
              </w:rPr>
              <w:t>ит</w:t>
            </w:r>
            <w:r>
              <w:rPr>
                <w:sz w:val="22"/>
              </w:rPr>
              <w:t xml:space="preserve">/с </w:t>
            </w:r>
            <w:r>
              <w:rPr>
                <w:sz w:val="22"/>
              </w:rPr>
              <w:t>–</w:t>
            </w:r>
            <w:r>
              <w:rPr>
                <w:sz w:val="22"/>
              </w:rPr>
              <w:t xml:space="preserve">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C0000000">
            <w:pPr>
              <w:spacing w:after="0"/>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C1000000">
            <w:pPr>
              <w:spacing w:after="0"/>
              <w:ind/>
              <w:jc w:val="center"/>
              <w:rPr>
                <w:sz w:val="22"/>
              </w:rPr>
            </w:pPr>
            <w:r>
              <w:rPr>
                <w:sz w:val="22"/>
              </w:rPr>
              <w:t>19 130,</w:t>
            </w:r>
            <w:r>
              <w:rPr>
                <w:sz w:val="22"/>
              </w:rPr>
              <w:t>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C2000000">
            <w:pPr>
              <w:spacing w:after="0"/>
              <w:ind w:right="221"/>
              <w:jc w:val="center"/>
              <w:rPr>
                <w:color w:val="000000"/>
                <w:sz w:val="22"/>
              </w:rPr>
            </w:pPr>
            <w:r>
              <w:rPr>
                <w:color w:val="000000"/>
                <w:sz w:val="22"/>
              </w:rPr>
              <w:t>2.6</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C3000000">
            <w:pPr>
              <w:spacing w:after="0"/>
              <w:ind w:right="23"/>
              <w:rPr>
                <w:sz w:val="22"/>
              </w:rPr>
            </w:pPr>
            <w:r>
              <w:rPr>
                <w:sz w:val="22"/>
              </w:rPr>
              <w:t xml:space="preserve">Компонент Услуги связи «Передача данных L2» </w:t>
            </w:r>
            <w:r>
              <w:rPr>
                <w:sz w:val="22"/>
              </w:rPr>
              <w:t xml:space="preserve"> </w:t>
            </w:r>
            <w:r>
              <w:rPr>
                <w:sz w:val="22"/>
              </w:rPr>
              <w:t xml:space="preserve"> </w:t>
            </w:r>
            <w:r>
              <w:rPr>
                <w:i w:val="1"/>
                <w:sz w:val="22"/>
              </w:rPr>
              <w:t>(по волоконно-оптической линии связи)</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C4000000">
            <w:pPr>
              <w:spacing w:after="0"/>
              <w:ind/>
              <w:jc w:val="center"/>
              <w:rPr>
                <w:sz w:val="22"/>
              </w:rPr>
            </w:pPr>
            <w:r>
              <w:rPr>
                <w:sz w:val="22"/>
              </w:rPr>
              <w:t>2</w:t>
            </w:r>
            <w:r>
              <w:rPr>
                <w:sz w:val="22"/>
              </w:rPr>
              <w:t>00 Мб</w:t>
            </w:r>
            <w:r>
              <w:rPr>
                <w:sz w:val="22"/>
              </w:rPr>
              <w:t>ит</w:t>
            </w:r>
            <w:r>
              <w:rPr>
                <w:sz w:val="22"/>
              </w:rPr>
              <w:t xml:space="preserve">/с </w:t>
            </w:r>
            <w:r>
              <w:rPr>
                <w:sz w:val="22"/>
              </w:rPr>
              <w:t>–</w:t>
            </w:r>
            <w:r>
              <w:rPr>
                <w:sz w:val="22"/>
              </w:rPr>
              <w:t xml:space="preserve">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C5000000">
            <w:pPr>
              <w:spacing w:after="0"/>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C6000000">
            <w:pPr>
              <w:spacing w:after="0"/>
              <w:ind/>
              <w:jc w:val="center"/>
              <w:rPr>
                <w:sz w:val="22"/>
              </w:rPr>
            </w:pPr>
            <w:r>
              <w:rPr>
                <w:sz w:val="22"/>
              </w:rPr>
              <w:t>16 260,00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C7000000">
            <w:pPr>
              <w:spacing w:after="0"/>
              <w:ind w:right="221"/>
              <w:jc w:val="center"/>
              <w:rPr>
                <w:color w:val="000000"/>
                <w:sz w:val="22"/>
              </w:rPr>
            </w:pPr>
            <w:r>
              <w:rPr>
                <w:color w:val="000000"/>
                <w:sz w:val="22"/>
              </w:rPr>
              <w:t>2.7.</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C8000000">
            <w:pPr>
              <w:spacing w:after="0"/>
              <w:ind w:right="23"/>
              <w:rPr>
                <w:sz w:val="22"/>
              </w:rPr>
            </w:pPr>
            <w:r>
              <w:rPr>
                <w:sz w:val="22"/>
              </w:rPr>
              <w:t xml:space="preserve">Компонент Услуги связи «Передача данных L2» </w:t>
            </w:r>
            <w:r>
              <w:rPr>
                <w:sz w:val="22"/>
              </w:rPr>
              <w:t xml:space="preserve"> </w:t>
            </w:r>
            <w:r>
              <w:rPr>
                <w:sz w:val="22"/>
              </w:rPr>
              <w:t xml:space="preserve"> </w:t>
            </w:r>
            <w:r>
              <w:rPr>
                <w:i w:val="1"/>
                <w:sz w:val="22"/>
              </w:rPr>
              <w:t>(по волоконно-оптической линии связи)</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C9000000">
            <w:pPr>
              <w:spacing w:after="0"/>
              <w:ind/>
              <w:jc w:val="center"/>
              <w:rPr>
                <w:sz w:val="22"/>
              </w:rPr>
            </w:pPr>
            <w:r>
              <w:rPr>
                <w:sz w:val="22"/>
              </w:rPr>
              <w:t>18</w:t>
            </w:r>
            <w:r>
              <w:rPr>
                <w:sz w:val="22"/>
              </w:rPr>
              <w:t>0 Мб</w:t>
            </w:r>
            <w:r>
              <w:rPr>
                <w:sz w:val="22"/>
              </w:rPr>
              <w:t>ит</w:t>
            </w:r>
            <w:r>
              <w:rPr>
                <w:sz w:val="22"/>
              </w:rPr>
              <w:t xml:space="preserve">/с </w:t>
            </w:r>
            <w:r>
              <w:rPr>
                <w:sz w:val="22"/>
              </w:rPr>
              <w:t>–</w:t>
            </w:r>
            <w:r>
              <w:rPr>
                <w:sz w:val="22"/>
              </w:rPr>
              <w:t xml:space="preserve">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CA000000">
            <w:pPr>
              <w:spacing w:after="0"/>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CB000000">
            <w:pPr>
              <w:spacing w:after="0"/>
              <w:ind/>
              <w:jc w:val="center"/>
              <w:rPr>
                <w:sz w:val="22"/>
              </w:rPr>
            </w:pPr>
            <w:r>
              <w:rPr>
                <w:sz w:val="22"/>
              </w:rPr>
              <w:t>14 980,00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CC000000">
            <w:pPr>
              <w:spacing w:after="0"/>
              <w:ind w:right="221"/>
              <w:jc w:val="center"/>
              <w:rPr>
                <w:color w:val="000000"/>
                <w:sz w:val="22"/>
              </w:rPr>
            </w:pPr>
            <w:r>
              <w:rPr>
                <w:color w:val="000000"/>
                <w:sz w:val="22"/>
              </w:rPr>
              <w:t>2.8</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CD000000">
            <w:pPr>
              <w:spacing w:after="0"/>
              <w:ind w:right="23"/>
              <w:rPr>
                <w:sz w:val="22"/>
              </w:rPr>
            </w:pPr>
            <w:r>
              <w:rPr>
                <w:sz w:val="22"/>
              </w:rPr>
              <w:t xml:space="preserve">Компонент Услуги связи «Передача данных L2» </w:t>
            </w:r>
            <w:r>
              <w:rPr>
                <w:sz w:val="22"/>
              </w:rPr>
              <w:t xml:space="preserve"> </w:t>
            </w:r>
            <w:r>
              <w:rPr>
                <w:sz w:val="22"/>
              </w:rPr>
              <w:t xml:space="preserve"> </w:t>
            </w:r>
            <w:r>
              <w:rPr>
                <w:i w:val="1"/>
                <w:sz w:val="22"/>
              </w:rPr>
              <w:t>(по волоконно-оптической линии связи)</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CE000000">
            <w:pPr>
              <w:spacing w:after="0"/>
              <w:ind/>
              <w:jc w:val="center"/>
              <w:rPr>
                <w:sz w:val="22"/>
              </w:rPr>
            </w:pPr>
            <w:r>
              <w:rPr>
                <w:sz w:val="22"/>
              </w:rPr>
              <w:t>15</w:t>
            </w:r>
            <w:r>
              <w:rPr>
                <w:sz w:val="22"/>
              </w:rPr>
              <w:t>0 Мб</w:t>
            </w:r>
            <w:r>
              <w:rPr>
                <w:sz w:val="22"/>
              </w:rPr>
              <w:t>ит</w:t>
            </w:r>
            <w:r>
              <w:rPr>
                <w:sz w:val="22"/>
              </w:rPr>
              <w:t xml:space="preserve">/с </w:t>
            </w:r>
            <w:r>
              <w:rPr>
                <w:sz w:val="22"/>
              </w:rPr>
              <w:t>–</w:t>
            </w:r>
            <w:r>
              <w:rPr>
                <w:sz w:val="22"/>
              </w:rPr>
              <w:t xml:space="preserve">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CF000000">
            <w:pPr>
              <w:spacing w:after="0"/>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D0000000">
            <w:pPr>
              <w:spacing w:after="0"/>
              <w:ind/>
              <w:jc w:val="center"/>
              <w:rPr>
                <w:sz w:val="22"/>
              </w:rPr>
            </w:pPr>
            <w:r>
              <w:rPr>
                <w:sz w:val="22"/>
              </w:rPr>
              <w:t>12 910,00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D1000000">
            <w:pPr>
              <w:spacing w:after="0"/>
              <w:ind w:right="221"/>
              <w:jc w:val="center"/>
              <w:rPr>
                <w:color w:val="000000"/>
                <w:sz w:val="22"/>
              </w:rPr>
            </w:pPr>
            <w:r>
              <w:rPr>
                <w:color w:val="000000"/>
                <w:sz w:val="22"/>
              </w:rPr>
              <w:t>2.9</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D2000000">
            <w:pPr>
              <w:spacing w:after="0"/>
              <w:ind w:right="23"/>
              <w:rPr>
                <w:sz w:val="22"/>
              </w:rPr>
            </w:pPr>
            <w:r>
              <w:rPr>
                <w:sz w:val="22"/>
              </w:rPr>
              <w:t xml:space="preserve">Компонент Услуги связи «Передача данных L2» </w:t>
            </w:r>
            <w:r>
              <w:rPr>
                <w:sz w:val="22"/>
              </w:rPr>
              <w:t xml:space="preserve"> </w:t>
            </w:r>
            <w:r>
              <w:rPr>
                <w:sz w:val="22"/>
              </w:rPr>
              <w:t xml:space="preserve"> </w:t>
            </w:r>
            <w:r>
              <w:rPr>
                <w:i w:val="1"/>
                <w:sz w:val="22"/>
              </w:rPr>
              <w:t>(по волоконно-оптической линии связи)</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D3000000">
            <w:pPr>
              <w:spacing w:after="0"/>
              <w:ind/>
              <w:jc w:val="center"/>
              <w:rPr>
                <w:sz w:val="22"/>
              </w:rPr>
            </w:pPr>
            <w:r>
              <w:rPr>
                <w:sz w:val="22"/>
              </w:rPr>
              <w:t>14</w:t>
            </w:r>
            <w:r>
              <w:rPr>
                <w:sz w:val="22"/>
              </w:rPr>
              <w:t>0 Мб</w:t>
            </w:r>
            <w:r>
              <w:rPr>
                <w:sz w:val="22"/>
              </w:rPr>
              <w:t>ит</w:t>
            </w:r>
            <w:r>
              <w:rPr>
                <w:sz w:val="22"/>
              </w:rPr>
              <w:t xml:space="preserve">/с </w:t>
            </w:r>
            <w:r>
              <w:rPr>
                <w:sz w:val="22"/>
              </w:rPr>
              <w:t>–</w:t>
            </w:r>
            <w:r>
              <w:rPr>
                <w:sz w:val="22"/>
              </w:rPr>
              <w:t xml:space="preserve">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D4000000">
            <w:pPr>
              <w:spacing w:after="0"/>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D5000000">
            <w:pPr>
              <w:spacing w:after="0"/>
              <w:ind/>
              <w:jc w:val="center"/>
              <w:rPr>
                <w:sz w:val="22"/>
              </w:rPr>
            </w:pPr>
            <w:r>
              <w:rPr>
                <w:sz w:val="22"/>
              </w:rPr>
              <w:t>12 240,00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D6000000">
            <w:pPr>
              <w:spacing w:after="0"/>
              <w:ind w:right="221"/>
              <w:jc w:val="center"/>
              <w:rPr>
                <w:color w:val="000000"/>
                <w:sz w:val="22"/>
              </w:rPr>
            </w:pPr>
            <w:r>
              <w:rPr>
                <w:color w:val="000000"/>
                <w:sz w:val="22"/>
              </w:rPr>
              <w:t>2.10</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D7000000">
            <w:pPr>
              <w:spacing w:after="0"/>
              <w:ind w:right="23"/>
              <w:rPr>
                <w:sz w:val="22"/>
              </w:rPr>
            </w:pPr>
            <w:r>
              <w:rPr>
                <w:sz w:val="22"/>
              </w:rPr>
              <w:t xml:space="preserve">Компонент Услуги связи «Передача данных L2» </w:t>
            </w:r>
            <w:r>
              <w:rPr>
                <w:sz w:val="22"/>
              </w:rPr>
              <w:t xml:space="preserve"> </w:t>
            </w:r>
            <w:r>
              <w:rPr>
                <w:sz w:val="22"/>
              </w:rPr>
              <w:t xml:space="preserve"> </w:t>
            </w:r>
            <w:r>
              <w:rPr>
                <w:i w:val="1"/>
                <w:sz w:val="22"/>
              </w:rPr>
              <w:t>(по волоконно-оптической линии связи)</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D8000000">
            <w:pPr>
              <w:spacing w:after="0"/>
              <w:ind/>
              <w:jc w:val="center"/>
              <w:rPr>
                <w:sz w:val="22"/>
              </w:rPr>
            </w:pPr>
            <w:r>
              <w:rPr>
                <w:sz w:val="22"/>
              </w:rPr>
              <w:t>13</w:t>
            </w:r>
            <w:r>
              <w:rPr>
                <w:sz w:val="22"/>
              </w:rPr>
              <w:t>0 Мб</w:t>
            </w:r>
            <w:r>
              <w:rPr>
                <w:sz w:val="22"/>
              </w:rPr>
              <w:t>ит</w:t>
            </w:r>
            <w:r>
              <w:rPr>
                <w:sz w:val="22"/>
              </w:rPr>
              <w:t xml:space="preserve">/с </w:t>
            </w:r>
            <w:r>
              <w:rPr>
                <w:sz w:val="22"/>
              </w:rPr>
              <w:t>–</w:t>
            </w:r>
            <w:r>
              <w:rPr>
                <w:sz w:val="22"/>
              </w:rPr>
              <w:t xml:space="preserve">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D9000000">
            <w:pPr>
              <w:spacing w:after="0"/>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DA000000">
            <w:pPr>
              <w:spacing w:after="0"/>
              <w:ind/>
              <w:jc w:val="center"/>
              <w:rPr>
                <w:sz w:val="22"/>
              </w:rPr>
            </w:pPr>
            <w:r>
              <w:rPr>
                <w:sz w:val="22"/>
              </w:rPr>
              <w:t>11 570,00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DB000000">
            <w:pPr>
              <w:spacing w:after="0"/>
              <w:ind w:right="221"/>
              <w:jc w:val="center"/>
              <w:rPr>
                <w:color w:val="000000"/>
                <w:sz w:val="22"/>
              </w:rPr>
            </w:pPr>
            <w:r>
              <w:rPr>
                <w:color w:val="000000"/>
                <w:sz w:val="22"/>
              </w:rPr>
              <w:t>2.11</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DC000000">
            <w:pPr>
              <w:spacing w:after="0"/>
              <w:ind w:right="23"/>
              <w:rPr>
                <w:sz w:val="22"/>
              </w:rPr>
            </w:pPr>
            <w:r>
              <w:rPr>
                <w:sz w:val="22"/>
              </w:rPr>
              <w:t xml:space="preserve">Компонент Услуги связи «Передача данных L2» </w:t>
            </w:r>
            <w:r>
              <w:rPr>
                <w:sz w:val="22"/>
              </w:rPr>
              <w:t xml:space="preserve"> </w:t>
            </w:r>
            <w:r>
              <w:rPr>
                <w:sz w:val="22"/>
              </w:rPr>
              <w:t xml:space="preserve"> </w:t>
            </w:r>
            <w:r>
              <w:rPr>
                <w:i w:val="1"/>
                <w:sz w:val="22"/>
              </w:rPr>
              <w:t>(по волоконно-оптической линии связи)</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DD000000">
            <w:pPr>
              <w:spacing w:after="0"/>
              <w:ind/>
              <w:jc w:val="center"/>
              <w:rPr>
                <w:sz w:val="22"/>
              </w:rPr>
            </w:pPr>
            <w:r>
              <w:rPr>
                <w:sz w:val="22"/>
              </w:rPr>
              <w:t>12</w:t>
            </w:r>
            <w:r>
              <w:rPr>
                <w:sz w:val="22"/>
              </w:rPr>
              <w:t>0 Мб</w:t>
            </w:r>
            <w:r>
              <w:rPr>
                <w:sz w:val="22"/>
              </w:rPr>
              <w:t>ит</w:t>
            </w:r>
            <w:r>
              <w:rPr>
                <w:sz w:val="22"/>
              </w:rPr>
              <w:t xml:space="preserve">/с </w:t>
            </w:r>
            <w:r>
              <w:rPr>
                <w:sz w:val="22"/>
              </w:rPr>
              <w:t>–</w:t>
            </w:r>
            <w:r>
              <w:rPr>
                <w:sz w:val="22"/>
              </w:rPr>
              <w:t xml:space="preserve">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DE000000">
            <w:pPr>
              <w:spacing w:after="0"/>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DF000000">
            <w:pPr>
              <w:spacing w:after="0"/>
              <w:ind/>
              <w:jc w:val="center"/>
              <w:rPr>
                <w:sz w:val="22"/>
              </w:rPr>
            </w:pPr>
            <w:r>
              <w:rPr>
                <w:sz w:val="22"/>
              </w:rPr>
              <w:t>10 900,00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E0000000">
            <w:pPr>
              <w:spacing w:after="0"/>
              <w:ind w:right="221"/>
              <w:jc w:val="center"/>
              <w:rPr>
                <w:color w:val="000000"/>
                <w:sz w:val="22"/>
              </w:rPr>
            </w:pPr>
            <w:r>
              <w:rPr>
                <w:color w:val="000000"/>
                <w:sz w:val="22"/>
              </w:rPr>
              <w:t>2.12</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E1000000">
            <w:pPr>
              <w:spacing w:after="0"/>
              <w:ind w:right="23"/>
              <w:rPr>
                <w:sz w:val="22"/>
              </w:rPr>
            </w:pPr>
            <w:r>
              <w:rPr>
                <w:sz w:val="22"/>
              </w:rPr>
              <w:t xml:space="preserve">Компонент Услуги связи «Передача данных L2» </w:t>
            </w:r>
            <w:r>
              <w:rPr>
                <w:sz w:val="22"/>
              </w:rPr>
              <w:t xml:space="preserve"> </w:t>
            </w:r>
            <w:r>
              <w:rPr>
                <w:i w:val="1"/>
                <w:sz w:val="22"/>
              </w:rPr>
              <w:t>(по волоконно-оптической линии связи)</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E2000000">
            <w:pPr>
              <w:spacing w:after="0"/>
              <w:ind/>
              <w:jc w:val="center"/>
              <w:rPr>
                <w:sz w:val="22"/>
              </w:rPr>
            </w:pPr>
            <w:r>
              <w:rPr>
                <w:sz w:val="22"/>
              </w:rPr>
              <w:t>1</w:t>
            </w:r>
            <w:r>
              <w:rPr>
                <w:sz w:val="22"/>
              </w:rPr>
              <w:t>00 Мб</w:t>
            </w:r>
            <w:r>
              <w:rPr>
                <w:sz w:val="22"/>
              </w:rPr>
              <w:t>ит</w:t>
            </w:r>
            <w:r>
              <w:rPr>
                <w:sz w:val="22"/>
              </w:rPr>
              <w:t>/с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E3000000">
            <w:pPr>
              <w:spacing w:after="0"/>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E4000000">
            <w:pPr>
              <w:spacing w:after="0"/>
              <w:ind/>
              <w:jc w:val="center"/>
              <w:rPr>
                <w:sz w:val="22"/>
              </w:rPr>
            </w:pPr>
            <w:r>
              <w:rPr>
                <w:sz w:val="22"/>
              </w:rPr>
              <w:t>6 000,00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E5000000">
            <w:pPr>
              <w:spacing w:after="0"/>
              <w:ind w:right="221"/>
              <w:jc w:val="center"/>
              <w:rPr>
                <w:color w:val="000000"/>
                <w:sz w:val="22"/>
              </w:rPr>
            </w:pPr>
            <w:r>
              <w:rPr>
                <w:color w:val="000000"/>
                <w:sz w:val="22"/>
              </w:rPr>
              <w:t>2.13</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E6000000">
            <w:pPr>
              <w:spacing w:after="0"/>
              <w:ind w:right="23"/>
              <w:rPr>
                <w:sz w:val="22"/>
              </w:rPr>
            </w:pPr>
            <w:r>
              <w:rPr>
                <w:sz w:val="22"/>
              </w:rPr>
              <w:t xml:space="preserve">Компонент Услуги связи «Передача данных L2» </w:t>
            </w:r>
            <w:r>
              <w:rPr>
                <w:sz w:val="22"/>
              </w:rPr>
              <w:t xml:space="preserve"> </w:t>
            </w:r>
            <w:r>
              <w:rPr>
                <w:i w:val="1"/>
                <w:sz w:val="22"/>
              </w:rPr>
              <w:t>(по волоконно-оптической линии связи)</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E7000000">
            <w:pPr>
              <w:spacing w:after="0"/>
              <w:ind/>
              <w:jc w:val="center"/>
              <w:rPr>
                <w:sz w:val="22"/>
              </w:rPr>
            </w:pPr>
            <w:r>
              <w:rPr>
                <w:sz w:val="22"/>
              </w:rPr>
              <w:t>50 Мб</w:t>
            </w:r>
            <w:r>
              <w:rPr>
                <w:sz w:val="22"/>
              </w:rPr>
              <w:t>ит</w:t>
            </w:r>
            <w:r>
              <w:rPr>
                <w:sz w:val="22"/>
              </w:rPr>
              <w:t>/с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E8000000">
            <w:pPr>
              <w:spacing w:after="0"/>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E9000000">
            <w:pPr>
              <w:spacing w:after="0"/>
              <w:ind/>
              <w:jc w:val="center"/>
              <w:rPr>
                <w:sz w:val="22"/>
              </w:rPr>
            </w:pPr>
            <w:r>
              <w:rPr>
                <w:sz w:val="22"/>
              </w:rPr>
              <w:t>4 650,00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EA000000">
            <w:pPr>
              <w:spacing w:after="0"/>
              <w:ind w:right="221"/>
              <w:jc w:val="center"/>
              <w:rPr>
                <w:color w:val="000000"/>
                <w:sz w:val="22"/>
              </w:rPr>
            </w:pPr>
            <w:r>
              <w:rPr>
                <w:color w:val="000000"/>
                <w:sz w:val="22"/>
              </w:rPr>
              <w:t>2.14</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EB000000">
            <w:pPr>
              <w:spacing w:after="0"/>
              <w:ind w:right="23"/>
              <w:rPr>
                <w:sz w:val="22"/>
              </w:rPr>
            </w:pPr>
            <w:r>
              <w:rPr>
                <w:sz w:val="22"/>
              </w:rPr>
              <w:t>Компонент Услуги связи «Передача данных</w:t>
            </w:r>
            <w:r>
              <w:rPr>
                <w:sz w:val="22"/>
              </w:rPr>
              <w:t xml:space="preserve"> </w:t>
            </w:r>
            <w:r>
              <w:rPr>
                <w:sz w:val="22"/>
              </w:rPr>
              <w:t>L</w:t>
            </w:r>
            <w:r>
              <w:rPr>
                <w:sz w:val="22"/>
              </w:rPr>
              <w:t>2</w:t>
            </w:r>
            <w:r>
              <w:rPr>
                <w:sz w:val="22"/>
              </w:rPr>
              <w:t xml:space="preserve">» </w:t>
            </w:r>
            <w:r>
              <w:rPr>
                <w:sz w:val="22"/>
              </w:rPr>
              <w:t xml:space="preserve"> </w:t>
            </w:r>
            <w:r>
              <w:rPr>
                <w:i w:val="1"/>
                <w:sz w:val="22"/>
              </w:rPr>
              <w:t xml:space="preserve">(по спутниковой технологии, канал связи симметричный по технологии </w:t>
            </w:r>
            <w:r>
              <w:rPr>
                <w:i w:val="1"/>
                <w:sz w:val="22"/>
              </w:rPr>
              <w:t>CIR</w:t>
            </w:r>
            <w:r>
              <w:rPr>
                <w:i w:val="1"/>
                <w:sz w:val="22"/>
              </w:rPr>
              <w:t>)</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EC000000">
            <w:pPr>
              <w:spacing w:after="0"/>
              <w:ind/>
              <w:jc w:val="center"/>
              <w:rPr>
                <w:sz w:val="22"/>
              </w:rPr>
            </w:pPr>
            <w:r>
              <w:rPr>
                <w:sz w:val="22"/>
              </w:rPr>
              <w:t>1</w:t>
            </w:r>
            <w:r>
              <w:rPr>
                <w:sz w:val="22"/>
              </w:rPr>
              <w:t>/1</w:t>
            </w:r>
            <w:r>
              <w:rPr>
                <w:sz w:val="22"/>
              </w:rPr>
              <w:t xml:space="preserve"> Мб</w:t>
            </w:r>
            <w:r>
              <w:rPr>
                <w:sz w:val="22"/>
              </w:rPr>
              <w:t>ит</w:t>
            </w:r>
            <w:r>
              <w:rPr>
                <w:sz w:val="22"/>
              </w:rPr>
              <w:t>/с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ED000000">
            <w:pPr>
              <w:spacing w:after="0"/>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EE000000">
            <w:pPr>
              <w:spacing w:line="276" w:lineRule="auto"/>
              <w:ind/>
              <w:jc w:val="center"/>
              <w:rPr>
                <w:sz w:val="22"/>
              </w:rPr>
            </w:pPr>
            <w:r>
              <w:rPr>
                <w:sz w:val="22"/>
              </w:rPr>
              <w:t>13 600,00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EF000000">
            <w:pPr>
              <w:spacing w:after="0"/>
              <w:ind w:right="221"/>
              <w:jc w:val="center"/>
              <w:rPr>
                <w:color w:val="000000"/>
                <w:sz w:val="22"/>
              </w:rPr>
            </w:pPr>
            <w:r>
              <w:rPr>
                <w:color w:val="000000"/>
                <w:sz w:val="22"/>
              </w:rPr>
              <w:t>2.15</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F0000000">
            <w:pPr>
              <w:spacing w:after="0"/>
              <w:ind w:right="23"/>
              <w:rPr>
                <w:sz w:val="22"/>
              </w:rPr>
            </w:pPr>
            <w:r>
              <w:rPr>
                <w:sz w:val="22"/>
              </w:rPr>
              <w:t>Компонент Услуги связи «Передача данных</w:t>
            </w:r>
            <w:r>
              <w:rPr>
                <w:sz w:val="22"/>
              </w:rPr>
              <w:t xml:space="preserve"> </w:t>
            </w:r>
            <w:r>
              <w:rPr>
                <w:sz w:val="22"/>
              </w:rPr>
              <w:t>L</w:t>
            </w:r>
            <w:r>
              <w:rPr>
                <w:sz w:val="22"/>
              </w:rPr>
              <w:t>2</w:t>
            </w:r>
            <w:r>
              <w:rPr>
                <w:sz w:val="22"/>
              </w:rPr>
              <w:t xml:space="preserve">» </w:t>
            </w:r>
            <w:r>
              <w:rPr>
                <w:sz w:val="22"/>
              </w:rPr>
              <w:t xml:space="preserve"> </w:t>
            </w:r>
            <w:r>
              <w:rPr>
                <w:i w:val="1"/>
                <w:sz w:val="22"/>
              </w:rPr>
              <w:t xml:space="preserve">(по спутниковой технологии, канал связи симметричный по технологии </w:t>
            </w:r>
            <w:r>
              <w:rPr>
                <w:i w:val="1"/>
                <w:sz w:val="22"/>
              </w:rPr>
              <w:t>CIR</w:t>
            </w:r>
            <w:r>
              <w:rPr>
                <w:i w:val="1"/>
                <w:sz w:val="22"/>
              </w:rPr>
              <w:t>)</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F1000000">
            <w:pPr>
              <w:spacing w:after="0"/>
              <w:ind/>
              <w:jc w:val="center"/>
              <w:rPr>
                <w:sz w:val="22"/>
              </w:rPr>
            </w:pPr>
            <w:r>
              <w:rPr>
                <w:sz w:val="22"/>
              </w:rPr>
              <w:t>2</w:t>
            </w:r>
            <w:r>
              <w:rPr>
                <w:sz w:val="22"/>
              </w:rPr>
              <w:t>/2</w:t>
            </w:r>
            <w:r>
              <w:rPr>
                <w:sz w:val="22"/>
              </w:rPr>
              <w:t xml:space="preserve"> Мб</w:t>
            </w:r>
            <w:r>
              <w:rPr>
                <w:sz w:val="22"/>
              </w:rPr>
              <w:t>ит</w:t>
            </w:r>
            <w:r>
              <w:rPr>
                <w:sz w:val="22"/>
              </w:rPr>
              <w:t>/с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F2000000">
            <w:pPr>
              <w:spacing w:after="0"/>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F3000000">
            <w:pPr>
              <w:spacing w:line="276" w:lineRule="auto"/>
              <w:ind/>
              <w:jc w:val="center"/>
              <w:rPr>
                <w:color w:val="000000"/>
              </w:rPr>
            </w:pPr>
            <w:r>
              <w:rPr>
                <w:color w:val="000000"/>
              </w:rPr>
              <w:t>26 900,00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F4000000">
            <w:pPr>
              <w:spacing w:after="0"/>
              <w:ind w:right="221"/>
              <w:jc w:val="center"/>
              <w:rPr>
                <w:color w:val="000000"/>
                <w:sz w:val="22"/>
              </w:rPr>
            </w:pPr>
            <w:r>
              <w:rPr>
                <w:color w:val="000000"/>
                <w:sz w:val="22"/>
              </w:rPr>
              <w:t>2.16</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F5000000">
            <w:pPr>
              <w:spacing w:after="0"/>
              <w:ind w:right="23"/>
              <w:rPr>
                <w:sz w:val="22"/>
              </w:rPr>
            </w:pPr>
            <w:r>
              <w:rPr>
                <w:sz w:val="22"/>
              </w:rPr>
              <w:t>Компонент Услуги связи «Передача данных</w:t>
            </w:r>
            <w:r>
              <w:rPr>
                <w:sz w:val="22"/>
              </w:rPr>
              <w:t xml:space="preserve"> </w:t>
            </w:r>
            <w:r>
              <w:rPr>
                <w:sz w:val="22"/>
              </w:rPr>
              <w:t>L</w:t>
            </w:r>
            <w:r>
              <w:rPr>
                <w:sz w:val="22"/>
              </w:rPr>
              <w:t>2</w:t>
            </w:r>
            <w:r>
              <w:rPr>
                <w:sz w:val="22"/>
              </w:rPr>
              <w:t xml:space="preserve">» </w:t>
            </w:r>
            <w:r>
              <w:rPr>
                <w:sz w:val="22"/>
              </w:rPr>
              <w:t xml:space="preserve"> </w:t>
            </w:r>
            <w:r>
              <w:rPr>
                <w:i w:val="1"/>
                <w:sz w:val="22"/>
              </w:rPr>
              <w:t xml:space="preserve">(по спутниковой технологии, канал связи симметричный по технологии </w:t>
            </w:r>
            <w:r>
              <w:rPr>
                <w:i w:val="1"/>
                <w:sz w:val="22"/>
              </w:rPr>
              <w:t>CIR</w:t>
            </w:r>
            <w:r>
              <w:rPr>
                <w:i w:val="1"/>
                <w:sz w:val="22"/>
              </w:rPr>
              <w:t>)</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F6000000">
            <w:pPr>
              <w:spacing w:after="0"/>
              <w:ind/>
              <w:jc w:val="center"/>
              <w:rPr>
                <w:sz w:val="22"/>
              </w:rPr>
            </w:pPr>
            <w:r>
              <w:rPr>
                <w:sz w:val="22"/>
              </w:rPr>
              <w:t>3</w:t>
            </w:r>
            <w:r>
              <w:rPr>
                <w:sz w:val="22"/>
              </w:rPr>
              <w:t>/3</w:t>
            </w:r>
            <w:r>
              <w:rPr>
                <w:sz w:val="22"/>
              </w:rPr>
              <w:t xml:space="preserve"> Мб</w:t>
            </w:r>
            <w:r>
              <w:rPr>
                <w:sz w:val="22"/>
              </w:rPr>
              <w:t>ит</w:t>
            </w:r>
            <w:r>
              <w:rPr>
                <w:sz w:val="22"/>
              </w:rPr>
              <w:t>/с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F7000000">
            <w:pPr>
              <w:spacing w:after="0"/>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F8000000">
            <w:pPr>
              <w:spacing w:line="276" w:lineRule="auto"/>
              <w:ind/>
              <w:jc w:val="center"/>
              <w:rPr>
                <w:color w:val="000000"/>
              </w:rPr>
            </w:pPr>
            <w:r>
              <w:rPr>
                <w:color w:val="000000"/>
              </w:rPr>
              <w:t>45 730,00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F9000000">
            <w:pPr>
              <w:spacing w:after="0"/>
              <w:ind w:right="221"/>
              <w:jc w:val="center"/>
              <w:rPr>
                <w:color w:val="000000"/>
                <w:sz w:val="22"/>
              </w:rPr>
            </w:pPr>
            <w:r>
              <w:rPr>
                <w:color w:val="000000"/>
                <w:sz w:val="22"/>
              </w:rPr>
              <w:t>2.17.</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FA000000">
            <w:pPr>
              <w:spacing w:after="0"/>
              <w:ind w:right="23"/>
              <w:rPr>
                <w:sz w:val="22"/>
              </w:rPr>
            </w:pPr>
            <w:r>
              <w:rPr>
                <w:sz w:val="22"/>
              </w:rPr>
              <w:t>Компонент Услуги связи «Передача данных</w:t>
            </w:r>
            <w:r>
              <w:rPr>
                <w:sz w:val="22"/>
              </w:rPr>
              <w:t xml:space="preserve"> </w:t>
            </w:r>
            <w:r>
              <w:rPr>
                <w:sz w:val="22"/>
              </w:rPr>
              <w:t>L</w:t>
            </w:r>
            <w:r>
              <w:rPr>
                <w:sz w:val="22"/>
              </w:rPr>
              <w:t>2</w:t>
            </w:r>
            <w:r>
              <w:rPr>
                <w:sz w:val="22"/>
              </w:rPr>
              <w:t xml:space="preserve">» </w:t>
            </w:r>
            <w:r>
              <w:rPr>
                <w:sz w:val="22"/>
              </w:rPr>
              <w:t xml:space="preserve"> </w:t>
            </w:r>
            <w:r>
              <w:rPr>
                <w:i w:val="1"/>
                <w:sz w:val="22"/>
              </w:rPr>
              <w:t xml:space="preserve">(по спутниковой технологии, канал связи симметричный по технологии </w:t>
            </w:r>
            <w:r>
              <w:rPr>
                <w:i w:val="1"/>
                <w:sz w:val="22"/>
              </w:rPr>
              <w:t>CIR</w:t>
            </w:r>
            <w:r>
              <w:rPr>
                <w:i w:val="1"/>
                <w:sz w:val="22"/>
              </w:rPr>
              <w:t>)</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FB000000">
            <w:pPr>
              <w:spacing w:after="0"/>
              <w:ind/>
              <w:jc w:val="center"/>
              <w:rPr>
                <w:sz w:val="22"/>
              </w:rPr>
            </w:pPr>
            <w:r>
              <w:rPr>
                <w:sz w:val="22"/>
              </w:rPr>
              <w:t>4</w:t>
            </w:r>
            <w:r>
              <w:rPr>
                <w:sz w:val="22"/>
              </w:rPr>
              <w:t>/4</w:t>
            </w:r>
            <w:r>
              <w:rPr>
                <w:sz w:val="22"/>
              </w:rPr>
              <w:t xml:space="preserve"> Мб</w:t>
            </w:r>
            <w:r>
              <w:rPr>
                <w:sz w:val="22"/>
              </w:rPr>
              <w:t>ит</w:t>
            </w:r>
            <w:r>
              <w:rPr>
                <w:sz w:val="22"/>
              </w:rPr>
              <w:t>/с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FC000000">
            <w:pPr>
              <w:spacing w:after="0"/>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FD000000">
            <w:pPr>
              <w:spacing w:line="276" w:lineRule="auto"/>
              <w:ind/>
              <w:jc w:val="center"/>
              <w:rPr>
                <w:color w:val="000000"/>
              </w:rPr>
            </w:pPr>
            <w:r>
              <w:rPr>
                <w:color w:val="000000"/>
              </w:rPr>
              <w:t>59 500,00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FE000000">
            <w:pPr>
              <w:spacing w:after="0"/>
              <w:ind w:right="221"/>
              <w:jc w:val="center"/>
              <w:rPr>
                <w:color w:val="000000"/>
                <w:sz w:val="22"/>
              </w:rPr>
            </w:pPr>
            <w:r>
              <w:rPr>
                <w:color w:val="000000"/>
                <w:sz w:val="22"/>
              </w:rPr>
              <w:t>2.18</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FF000000">
            <w:pPr>
              <w:spacing w:after="0"/>
              <w:ind w:right="23"/>
              <w:rPr>
                <w:sz w:val="22"/>
              </w:rPr>
            </w:pPr>
            <w:r>
              <w:rPr>
                <w:sz w:val="22"/>
              </w:rPr>
              <w:t>Компонент Услуги связи «Передача данных</w:t>
            </w:r>
            <w:r>
              <w:rPr>
                <w:sz w:val="22"/>
              </w:rPr>
              <w:t xml:space="preserve"> </w:t>
            </w:r>
            <w:r>
              <w:rPr>
                <w:sz w:val="22"/>
              </w:rPr>
              <w:t>L</w:t>
            </w:r>
            <w:r>
              <w:rPr>
                <w:sz w:val="22"/>
              </w:rPr>
              <w:t>2</w:t>
            </w:r>
            <w:r>
              <w:rPr>
                <w:sz w:val="22"/>
              </w:rPr>
              <w:t xml:space="preserve">» </w:t>
            </w:r>
            <w:r>
              <w:rPr>
                <w:sz w:val="22"/>
              </w:rPr>
              <w:t xml:space="preserve"> </w:t>
            </w:r>
            <w:r>
              <w:rPr>
                <w:i w:val="1"/>
                <w:sz w:val="22"/>
              </w:rPr>
              <w:t>(по спутниковой технологии</w:t>
            </w:r>
            <w:r>
              <w:rPr>
                <w:i w:val="1"/>
                <w:sz w:val="22"/>
              </w:rPr>
              <w:t xml:space="preserve">, канал связи симметричный по технологии </w:t>
            </w:r>
            <w:r>
              <w:rPr>
                <w:i w:val="1"/>
                <w:sz w:val="22"/>
              </w:rPr>
              <w:t>CIR</w:t>
            </w:r>
            <w:r>
              <w:rPr>
                <w:i w:val="1"/>
                <w:sz w:val="22"/>
              </w:rPr>
              <w:t>)</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00010000">
            <w:pPr>
              <w:ind/>
              <w:jc w:val="center"/>
            </w:pPr>
            <w:r>
              <w:rPr>
                <w:sz w:val="22"/>
              </w:rPr>
              <w:t>5</w:t>
            </w:r>
            <w:r>
              <w:rPr>
                <w:sz w:val="22"/>
              </w:rPr>
              <w:t>/5</w:t>
            </w:r>
            <w:r>
              <w:rPr>
                <w:sz w:val="22"/>
              </w:rPr>
              <w:t xml:space="preserve"> Мб</w:t>
            </w:r>
            <w:r>
              <w:rPr>
                <w:sz w:val="22"/>
              </w:rPr>
              <w:t>ит</w:t>
            </w:r>
            <w:r>
              <w:rPr>
                <w:sz w:val="22"/>
              </w:rPr>
              <w:t>/с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01010000">
            <w:pPr>
              <w:ind/>
              <w:jc w:val="cente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02010000">
            <w:pPr>
              <w:spacing w:line="276" w:lineRule="auto"/>
              <w:ind/>
              <w:jc w:val="center"/>
              <w:rPr>
                <w:color w:val="000000"/>
              </w:rPr>
            </w:pPr>
            <w:r>
              <w:rPr>
                <w:color w:val="000000"/>
              </w:rPr>
              <w:t>71 340,00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03010000">
            <w:pPr>
              <w:spacing w:after="0"/>
              <w:ind w:right="221"/>
              <w:jc w:val="center"/>
              <w:rPr>
                <w:color w:val="000000"/>
                <w:sz w:val="22"/>
              </w:rPr>
            </w:pPr>
            <w:r>
              <w:rPr>
                <w:color w:val="000000"/>
                <w:sz w:val="22"/>
              </w:rPr>
              <w:t>2.19</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04010000">
            <w:pPr>
              <w:spacing w:after="0"/>
              <w:ind w:right="23"/>
              <w:rPr>
                <w:sz w:val="22"/>
              </w:rPr>
            </w:pPr>
            <w:r>
              <w:rPr>
                <w:sz w:val="22"/>
              </w:rPr>
              <w:t>Компонент Услуги связи «Передача данных</w:t>
            </w:r>
            <w:r>
              <w:rPr>
                <w:sz w:val="22"/>
              </w:rPr>
              <w:t xml:space="preserve"> </w:t>
            </w:r>
            <w:r>
              <w:rPr>
                <w:sz w:val="22"/>
              </w:rPr>
              <w:t>L</w:t>
            </w:r>
            <w:r>
              <w:rPr>
                <w:sz w:val="22"/>
              </w:rPr>
              <w:t>2</w:t>
            </w:r>
            <w:r>
              <w:rPr>
                <w:sz w:val="22"/>
              </w:rPr>
              <w:t xml:space="preserve">» </w:t>
            </w:r>
            <w:r>
              <w:rPr>
                <w:sz w:val="22"/>
              </w:rPr>
              <w:t xml:space="preserve"> </w:t>
            </w:r>
            <w:r>
              <w:rPr>
                <w:sz w:val="22"/>
              </w:rPr>
              <w:t>(</w:t>
            </w:r>
            <w:r>
              <w:rPr>
                <w:i w:val="1"/>
                <w:sz w:val="22"/>
              </w:rPr>
              <w:t xml:space="preserve">по спутниковой технологии, канал связи асимметричный по технологии </w:t>
            </w:r>
            <w:r>
              <w:rPr>
                <w:i w:val="1"/>
                <w:sz w:val="22"/>
              </w:rPr>
              <w:t>M</w:t>
            </w:r>
            <w:r>
              <w:rPr>
                <w:i w:val="1"/>
                <w:sz w:val="22"/>
              </w:rPr>
              <w:t>IR</w:t>
            </w:r>
            <w:r>
              <w:rPr>
                <w:sz w:val="22"/>
              </w:rPr>
              <w:t>)</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05010000">
            <w:pPr>
              <w:ind/>
              <w:jc w:val="center"/>
              <w:rPr>
                <w:sz w:val="22"/>
              </w:rPr>
            </w:pPr>
            <w:r>
              <w:rPr>
                <w:sz w:val="22"/>
              </w:rPr>
              <w:t>5/1</w:t>
            </w:r>
            <w:r>
              <w:rPr>
                <w:sz w:val="22"/>
              </w:rPr>
              <w:t xml:space="preserve"> Мбит/с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06010000">
            <w:pPr>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07010000">
            <w:pPr>
              <w:spacing w:line="276" w:lineRule="auto"/>
              <w:ind/>
              <w:jc w:val="center"/>
              <w:rPr>
                <w:color w:val="000000"/>
              </w:rPr>
            </w:pPr>
            <w:r>
              <w:rPr>
                <w:color w:val="000000"/>
              </w:rPr>
              <w:t>68 430,00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08010000">
            <w:pPr>
              <w:spacing w:after="0"/>
              <w:ind w:right="221"/>
              <w:jc w:val="center"/>
              <w:rPr>
                <w:color w:val="000000"/>
                <w:sz w:val="22"/>
              </w:rPr>
            </w:pPr>
            <w:r>
              <w:rPr>
                <w:color w:val="000000"/>
                <w:sz w:val="22"/>
              </w:rPr>
              <w:t>2.20</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09010000">
            <w:pPr>
              <w:spacing w:after="0"/>
              <w:ind w:right="23"/>
              <w:rPr>
                <w:sz w:val="22"/>
              </w:rPr>
            </w:pPr>
            <w:r>
              <w:rPr>
                <w:sz w:val="22"/>
              </w:rPr>
              <w:t>Компонент Услуги связи «Передача данных</w:t>
            </w:r>
            <w:r>
              <w:rPr>
                <w:sz w:val="22"/>
              </w:rPr>
              <w:t xml:space="preserve"> </w:t>
            </w:r>
            <w:r>
              <w:rPr>
                <w:sz w:val="22"/>
              </w:rPr>
              <w:t>L</w:t>
            </w:r>
            <w:r>
              <w:rPr>
                <w:sz w:val="22"/>
              </w:rPr>
              <w:t>2</w:t>
            </w:r>
            <w:r>
              <w:rPr>
                <w:sz w:val="22"/>
              </w:rPr>
              <w:t xml:space="preserve">» </w:t>
            </w:r>
            <w:r>
              <w:rPr>
                <w:sz w:val="22"/>
              </w:rPr>
              <w:t xml:space="preserve"> </w:t>
            </w:r>
            <w:r>
              <w:rPr>
                <w:sz w:val="22"/>
              </w:rPr>
              <w:t>(</w:t>
            </w:r>
            <w:r>
              <w:rPr>
                <w:i w:val="1"/>
                <w:sz w:val="22"/>
              </w:rPr>
              <w:t xml:space="preserve">по спутниковой технологии, канал связи асимметричный по технологии </w:t>
            </w:r>
            <w:r>
              <w:rPr>
                <w:i w:val="1"/>
                <w:sz w:val="22"/>
              </w:rPr>
              <w:t>M</w:t>
            </w:r>
            <w:r>
              <w:rPr>
                <w:i w:val="1"/>
                <w:sz w:val="22"/>
              </w:rPr>
              <w:t>IR</w:t>
            </w:r>
            <w:r>
              <w:rPr>
                <w:sz w:val="22"/>
              </w:rPr>
              <w:t>)</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0A010000">
            <w:pPr>
              <w:ind/>
              <w:jc w:val="center"/>
              <w:rPr>
                <w:sz w:val="22"/>
              </w:rPr>
            </w:pPr>
            <w:r>
              <w:rPr>
                <w:sz w:val="22"/>
              </w:rPr>
              <w:t>5/2</w:t>
            </w:r>
            <w:r>
              <w:rPr>
                <w:sz w:val="22"/>
              </w:rPr>
              <w:t xml:space="preserve"> Мбит/с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0B010000">
            <w:pPr>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0C010000">
            <w:pPr>
              <w:spacing w:line="276" w:lineRule="auto"/>
              <w:ind/>
              <w:jc w:val="center"/>
              <w:rPr>
                <w:color w:val="000000"/>
              </w:rPr>
            </w:pPr>
            <w:r>
              <w:rPr>
                <w:color w:val="000000"/>
              </w:rPr>
              <w:t>69 160,00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0D010000">
            <w:pPr>
              <w:spacing w:after="0"/>
              <w:ind w:right="221"/>
              <w:jc w:val="center"/>
              <w:rPr>
                <w:color w:val="000000"/>
                <w:sz w:val="22"/>
              </w:rPr>
            </w:pPr>
            <w:r>
              <w:rPr>
                <w:color w:val="000000"/>
                <w:sz w:val="22"/>
              </w:rPr>
              <w:t>2.21</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0E010000">
            <w:pPr>
              <w:spacing w:after="0"/>
              <w:ind w:right="23"/>
              <w:rPr>
                <w:sz w:val="22"/>
              </w:rPr>
            </w:pPr>
            <w:r>
              <w:rPr>
                <w:sz w:val="22"/>
              </w:rPr>
              <w:t>Компонент Услуги связи «Передача данных</w:t>
            </w:r>
            <w:r>
              <w:rPr>
                <w:sz w:val="22"/>
              </w:rPr>
              <w:t xml:space="preserve"> </w:t>
            </w:r>
            <w:r>
              <w:rPr>
                <w:sz w:val="22"/>
              </w:rPr>
              <w:t>L</w:t>
            </w:r>
            <w:r>
              <w:rPr>
                <w:sz w:val="22"/>
              </w:rPr>
              <w:t>2</w:t>
            </w:r>
            <w:r>
              <w:rPr>
                <w:sz w:val="22"/>
              </w:rPr>
              <w:t xml:space="preserve">» </w:t>
            </w:r>
            <w:r>
              <w:rPr>
                <w:sz w:val="22"/>
              </w:rPr>
              <w:t xml:space="preserve"> </w:t>
            </w:r>
            <w:r>
              <w:rPr>
                <w:sz w:val="22"/>
              </w:rPr>
              <w:t>(</w:t>
            </w:r>
            <w:r>
              <w:rPr>
                <w:i w:val="1"/>
                <w:sz w:val="22"/>
              </w:rPr>
              <w:t xml:space="preserve">по спутниковой технологии, канал связи асимметричный по технологии </w:t>
            </w:r>
            <w:r>
              <w:rPr>
                <w:i w:val="1"/>
                <w:sz w:val="22"/>
              </w:rPr>
              <w:t>M</w:t>
            </w:r>
            <w:r>
              <w:rPr>
                <w:i w:val="1"/>
                <w:sz w:val="22"/>
              </w:rPr>
              <w:t>IR</w:t>
            </w:r>
            <w:r>
              <w:rPr>
                <w:sz w:val="22"/>
              </w:rPr>
              <w:t>)</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0F010000">
            <w:pPr>
              <w:ind/>
              <w:jc w:val="center"/>
              <w:rPr>
                <w:sz w:val="22"/>
              </w:rPr>
            </w:pPr>
            <w:r>
              <w:rPr>
                <w:sz w:val="22"/>
              </w:rPr>
              <w:t>8</w:t>
            </w:r>
            <w:r>
              <w:rPr>
                <w:sz w:val="22"/>
              </w:rPr>
              <w:t>/</w:t>
            </w:r>
            <w:r>
              <w:rPr>
                <w:sz w:val="22"/>
              </w:rPr>
              <w:t>2</w:t>
            </w:r>
            <w:r>
              <w:rPr>
                <w:sz w:val="22"/>
              </w:rPr>
              <w:t xml:space="preserve"> Мбит/с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10010000">
            <w:pPr>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11010000">
            <w:pPr>
              <w:spacing w:line="276" w:lineRule="auto"/>
              <w:ind/>
              <w:jc w:val="center"/>
              <w:rPr>
                <w:color w:val="000000"/>
              </w:rPr>
            </w:pPr>
            <w:r>
              <w:rPr>
                <w:color w:val="000000"/>
              </w:rPr>
              <w:t>93 460,00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12010000">
            <w:pPr>
              <w:spacing w:after="0"/>
              <w:ind w:right="221"/>
              <w:jc w:val="center"/>
              <w:rPr>
                <w:color w:val="000000"/>
                <w:sz w:val="22"/>
              </w:rPr>
            </w:pPr>
            <w:r>
              <w:rPr>
                <w:color w:val="000000"/>
                <w:sz w:val="22"/>
              </w:rPr>
              <w:t>2.22</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13010000">
            <w:pPr>
              <w:spacing w:after="0"/>
              <w:ind w:right="23"/>
              <w:rPr>
                <w:sz w:val="22"/>
              </w:rPr>
            </w:pPr>
            <w:r>
              <w:rPr>
                <w:sz w:val="22"/>
              </w:rPr>
              <w:t>Компонент Услуги связи «Передача данных</w:t>
            </w:r>
            <w:r>
              <w:rPr>
                <w:sz w:val="22"/>
              </w:rPr>
              <w:t xml:space="preserve"> </w:t>
            </w:r>
            <w:r>
              <w:rPr>
                <w:sz w:val="22"/>
              </w:rPr>
              <w:t>L</w:t>
            </w:r>
            <w:r>
              <w:rPr>
                <w:sz w:val="22"/>
              </w:rPr>
              <w:t>2</w:t>
            </w:r>
            <w:r>
              <w:rPr>
                <w:sz w:val="22"/>
              </w:rPr>
              <w:t xml:space="preserve">» </w:t>
            </w:r>
            <w:r>
              <w:rPr>
                <w:sz w:val="22"/>
              </w:rPr>
              <w:t xml:space="preserve"> </w:t>
            </w:r>
            <w:r>
              <w:rPr>
                <w:sz w:val="22"/>
              </w:rPr>
              <w:t>(</w:t>
            </w:r>
            <w:r>
              <w:rPr>
                <w:i w:val="1"/>
                <w:sz w:val="22"/>
              </w:rPr>
              <w:t xml:space="preserve">по спутниковой технологии, канал связи асимметричный по технологии </w:t>
            </w:r>
            <w:r>
              <w:rPr>
                <w:i w:val="1"/>
                <w:sz w:val="22"/>
              </w:rPr>
              <w:t>M</w:t>
            </w:r>
            <w:r>
              <w:rPr>
                <w:i w:val="1"/>
                <w:sz w:val="22"/>
              </w:rPr>
              <w:t>IR</w:t>
            </w:r>
            <w:r>
              <w:rPr>
                <w:sz w:val="22"/>
              </w:rPr>
              <w:t>)</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14010000">
            <w:pPr>
              <w:ind/>
              <w:jc w:val="center"/>
              <w:rPr>
                <w:sz w:val="22"/>
              </w:rPr>
            </w:pPr>
            <w:r>
              <w:rPr>
                <w:sz w:val="22"/>
              </w:rPr>
              <w:t>8</w:t>
            </w:r>
            <w:r>
              <w:rPr>
                <w:sz w:val="22"/>
              </w:rPr>
              <w:t>/</w:t>
            </w:r>
            <w:r>
              <w:rPr>
                <w:sz w:val="22"/>
              </w:rPr>
              <w:t>5</w:t>
            </w:r>
            <w:r>
              <w:rPr>
                <w:sz w:val="22"/>
              </w:rPr>
              <w:t xml:space="preserve"> Мбит/с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15010000">
            <w:pPr>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16010000">
            <w:pPr>
              <w:spacing w:line="276" w:lineRule="auto"/>
              <w:ind/>
              <w:jc w:val="center"/>
              <w:rPr>
                <w:color w:val="000000"/>
              </w:rPr>
            </w:pPr>
            <w:r>
              <w:rPr>
                <w:color w:val="000000"/>
              </w:rPr>
              <w:t>100 940,00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17010000">
            <w:pPr>
              <w:spacing w:after="0"/>
              <w:ind w:right="221"/>
              <w:jc w:val="center"/>
              <w:rPr>
                <w:color w:val="000000"/>
                <w:sz w:val="22"/>
              </w:rPr>
            </w:pPr>
            <w:r>
              <w:rPr>
                <w:color w:val="000000"/>
                <w:sz w:val="22"/>
              </w:rPr>
              <w:t>2.2</w:t>
            </w:r>
            <w:r>
              <w:rPr>
                <w:color w:val="000000"/>
                <w:sz w:val="22"/>
              </w:rPr>
              <w:t>3</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18010000">
            <w:pPr>
              <w:spacing w:after="0"/>
              <w:ind w:right="23"/>
              <w:rPr>
                <w:sz w:val="22"/>
              </w:rPr>
            </w:pPr>
            <w:r>
              <w:rPr>
                <w:sz w:val="22"/>
              </w:rPr>
              <w:t xml:space="preserve">Компонент Услуги связи «Передача данных L2» </w:t>
            </w:r>
            <w:r>
              <w:rPr>
                <w:sz w:val="22"/>
              </w:rPr>
              <w:t xml:space="preserve"> </w:t>
            </w:r>
            <w:r>
              <w:rPr>
                <w:sz w:val="22"/>
              </w:rPr>
              <w:t>(</w:t>
            </w:r>
            <w:r>
              <w:rPr>
                <w:i w:val="1"/>
                <w:sz w:val="22"/>
              </w:rPr>
              <w:t xml:space="preserve">по </w:t>
            </w:r>
            <w:r>
              <w:rPr>
                <w:sz w:val="22"/>
              </w:rPr>
              <w:t xml:space="preserve"> </w:t>
            </w:r>
            <w:r>
              <w:rPr>
                <w:i w:val="1"/>
                <w:sz w:val="22"/>
              </w:rPr>
              <w:t>Иной технологии</w:t>
            </w:r>
            <w:r>
              <w:rPr>
                <w:i w:val="1"/>
                <w:sz w:val="22"/>
              </w:rPr>
              <w:t>)</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19010000">
            <w:pPr>
              <w:ind/>
              <w:jc w:val="center"/>
            </w:pPr>
            <w:r>
              <w:rPr>
                <w:sz w:val="22"/>
              </w:rPr>
              <w:t>1 Мб</w:t>
            </w:r>
            <w:r>
              <w:rPr>
                <w:sz w:val="22"/>
              </w:rPr>
              <w:t>ит</w:t>
            </w:r>
            <w:r>
              <w:rPr>
                <w:sz w:val="22"/>
              </w:rPr>
              <w:t>/с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1A010000">
            <w:pPr>
              <w:ind/>
              <w:jc w:val="cente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1B010000">
            <w:pPr>
              <w:spacing w:line="276" w:lineRule="auto"/>
              <w:ind/>
              <w:jc w:val="center"/>
              <w:rPr>
                <w:color w:val="000000"/>
              </w:rPr>
            </w:pPr>
            <w:r>
              <w:rPr>
                <w:color w:val="000000"/>
              </w:rPr>
              <w:t>4 400,00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1C010000">
            <w:pPr>
              <w:spacing w:after="0"/>
              <w:ind w:right="221"/>
              <w:jc w:val="center"/>
              <w:rPr>
                <w:color w:val="000000"/>
                <w:sz w:val="22"/>
              </w:rPr>
            </w:pPr>
            <w:r>
              <w:rPr>
                <w:color w:val="000000"/>
                <w:sz w:val="22"/>
              </w:rPr>
              <w:t>2.24</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1D010000">
            <w:pPr>
              <w:spacing w:after="0"/>
              <w:ind w:right="23"/>
              <w:rPr>
                <w:sz w:val="22"/>
              </w:rPr>
            </w:pPr>
            <w:r>
              <w:rPr>
                <w:sz w:val="22"/>
              </w:rPr>
              <w:t xml:space="preserve">Компонент Услуги связи «Передача данных L2» </w:t>
            </w:r>
            <w:r>
              <w:rPr>
                <w:sz w:val="22"/>
              </w:rPr>
              <w:t xml:space="preserve"> (</w:t>
            </w:r>
            <w:r>
              <w:rPr>
                <w:i w:val="1"/>
                <w:sz w:val="22"/>
              </w:rPr>
              <w:t xml:space="preserve">по </w:t>
            </w:r>
            <w:r>
              <w:rPr>
                <w:sz w:val="22"/>
              </w:rPr>
              <w:t xml:space="preserve"> </w:t>
            </w:r>
            <w:r>
              <w:rPr>
                <w:i w:val="1"/>
                <w:sz w:val="22"/>
              </w:rPr>
              <w:t>Иной технологии</w:t>
            </w:r>
            <w:r>
              <w:rPr>
                <w:i w:val="1"/>
                <w:sz w:val="22"/>
              </w:rPr>
              <w:t>)</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1E010000">
            <w:pPr>
              <w:ind/>
              <w:jc w:val="center"/>
              <w:rPr>
                <w:sz w:val="22"/>
              </w:rPr>
            </w:pPr>
            <w:r>
              <w:rPr>
                <w:sz w:val="22"/>
              </w:rPr>
              <w:t>2</w:t>
            </w:r>
            <w:r>
              <w:rPr>
                <w:sz w:val="22"/>
              </w:rPr>
              <w:t xml:space="preserve"> Мб</w:t>
            </w:r>
            <w:r>
              <w:rPr>
                <w:sz w:val="22"/>
              </w:rPr>
              <w:t>ит</w:t>
            </w:r>
            <w:r>
              <w:rPr>
                <w:sz w:val="22"/>
              </w:rPr>
              <w:t>/с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1F010000">
            <w:pPr>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20010000">
            <w:pPr>
              <w:spacing w:line="276" w:lineRule="auto"/>
              <w:ind/>
              <w:jc w:val="center"/>
              <w:rPr>
                <w:color w:val="000000"/>
              </w:rPr>
            </w:pPr>
            <w:r>
              <w:rPr>
                <w:color w:val="000000"/>
              </w:rPr>
              <w:t>4 415,00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21010000">
            <w:pPr>
              <w:spacing w:after="0"/>
              <w:ind w:right="221"/>
              <w:jc w:val="center"/>
              <w:rPr>
                <w:color w:val="000000"/>
                <w:sz w:val="22"/>
              </w:rPr>
            </w:pPr>
            <w:r>
              <w:rPr>
                <w:color w:val="000000"/>
                <w:sz w:val="22"/>
              </w:rPr>
              <w:t>2.25</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22010000">
            <w:pPr>
              <w:spacing w:after="0"/>
              <w:ind w:right="23"/>
              <w:rPr>
                <w:sz w:val="22"/>
              </w:rPr>
            </w:pPr>
            <w:r>
              <w:rPr>
                <w:sz w:val="22"/>
              </w:rPr>
              <w:t xml:space="preserve">Компонент Услуги связи «Передача данных L2» </w:t>
            </w:r>
            <w:r>
              <w:rPr>
                <w:sz w:val="22"/>
              </w:rPr>
              <w:t xml:space="preserve"> (</w:t>
            </w:r>
            <w:r>
              <w:rPr>
                <w:i w:val="1"/>
                <w:sz w:val="22"/>
              </w:rPr>
              <w:t xml:space="preserve">по </w:t>
            </w:r>
            <w:r>
              <w:rPr>
                <w:sz w:val="22"/>
              </w:rPr>
              <w:t xml:space="preserve"> </w:t>
            </w:r>
            <w:r>
              <w:rPr>
                <w:i w:val="1"/>
                <w:sz w:val="22"/>
              </w:rPr>
              <w:t>Иной технологии</w:t>
            </w:r>
            <w:r>
              <w:rPr>
                <w:i w:val="1"/>
                <w:sz w:val="22"/>
              </w:rPr>
              <w:t>)</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23010000">
            <w:pPr>
              <w:ind/>
              <w:jc w:val="center"/>
            </w:pPr>
            <w:r>
              <w:rPr>
                <w:sz w:val="22"/>
              </w:rPr>
              <w:t>5 Мб</w:t>
            </w:r>
            <w:r>
              <w:rPr>
                <w:sz w:val="22"/>
              </w:rPr>
              <w:t>ит</w:t>
            </w:r>
            <w:r>
              <w:rPr>
                <w:sz w:val="22"/>
              </w:rPr>
              <w:t>/с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24010000">
            <w:pPr>
              <w:ind/>
              <w:jc w:val="cente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25010000">
            <w:pPr>
              <w:spacing w:line="276" w:lineRule="auto"/>
              <w:ind/>
              <w:jc w:val="center"/>
              <w:rPr>
                <w:color w:val="000000"/>
              </w:rPr>
            </w:pPr>
            <w:r>
              <w:rPr>
                <w:color w:val="000000"/>
              </w:rPr>
              <w:t>4 425,00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26010000">
            <w:pPr>
              <w:spacing w:after="0"/>
              <w:ind w:right="221"/>
              <w:jc w:val="center"/>
              <w:rPr>
                <w:color w:val="000000"/>
                <w:sz w:val="22"/>
              </w:rPr>
            </w:pPr>
            <w:r>
              <w:rPr>
                <w:color w:val="000000"/>
                <w:sz w:val="22"/>
              </w:rPr>
              <w:t>2.26</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27010000">
            <w:pPr>
              <w:spacing w:after="0"/>
              <w:ind w:right="23"/>
              <w:rPr>
                <w:sz w:val="22"/>
              </w:rPr>
            </w:pPr>
            <w:r>
              <w:rPr>
                <w:sz w:val="22"/>
              </w:rPr>
              <w:t xml:space="preserve">Компонент Услуги связи «Передача данных L2» </w:t>
            </w:r>
            <w:r>
              <w:rPr>
                <w:sz w:val="22"/>
              </w:rPr>
              <w:t xml:space="preserve"> (</w:t>
            </w:r>
            <w:r>
              <w:rPr>
                <w:i w:val="1"/>
                <w:sz w:val="22"/>
              </w:rPr>
              <w:t xml:space="preserve">по </w:t>
            </w:r>
            <w:r>
              <w:rPr>
                <w:sz w:val="22"/>
              </w:rPr>
              <w:t xml:space="preserve"> </w:t>
            </w:r>
            <w:r>
              <w:rPr>
                <w:i w:val="1"/>
                <w:sz w:val="22"/>
              </w:rPr>
              <w:t>Иной технологии</w:t>
            </w:r>
            <w:r>
              <w:rPr>
                <w:i w:val="1"/>
                <w:sz w:val="22"/>
              </w:rPr>
              <w:t>)</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28010000">
            <w:pPr>
              <w:ind/>
              <w:jc w:val="center"/>
            </w:pPr>
            <w:r>
              <w:rPr>
                <w:sz w:val="22"/>
              </w:rPr>
              <w:t>10 Мб</w:t>
            </w:r>
            <w:r>
              <w:rPr>
                <w:sz w:val="22"/>
              </w:rPr>
              <w:t>ит</w:t>
            </w:r>
            <w:r>
              <w:rPr>
                <w:sz w:val="22"/>
              </w:rPr>
              <w:t>/с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29010000">
            <w:pPr>
              <w:ind/>
              <w:jc w:val="cente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2A010000">
            <w:pPr>
              <w:spacing w:line="276" w:lineRule="auto"/>
              <w:ind/>
              <w:jc w:val="center"/>
              <w:rPr>
                <w:color w:val="000000"/>
              </w:rPr>
            </w:pPr>
            <w:r>
              <w:rPr>
                <w:color w:val="000000"/>
              </w:rPr>
              <w:t>4 450,00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2B010000">
            <w:pPr>
              <w:spacing w:after="0"/>
              <w:ind w:right="221"/>
              <w:jc w:val="center"/>
              <w:rPr>
                <w:color w:val="000000"/>
                <w:sz w:val="22"/>
              </w:rPr>
            </w:pPr>
            <w:r>
              <w:rPr>
                <w:color w:val="000000"/>
                <w:sz w:val="22"/>
              </w:rPr>
              <w:t>2.27</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2C010000">
            <w:pPr>
              <w:spacing w:after="0"/>
              <w:ind w:right="23"/>
              <w:rPr>
                <w:sz w:val="22"/>
              </w:rPr>
            </w:pPr>
            <w:r>
              <w:rPr>
                <w:sz w:val="22"/>
              </w:rPr>
              <w:t xml:space="preserve">Компонент Услуги связи «Передача данных L2» </w:t>
            </w:r>
            <w:r>
              <w:rPr>
                <w:sz w:val="22"/>
              </w:rPr>
              <w:t xml:space="preserve"> (</w:t>
            </w:r>
            <w:r>
              <w:rPr>
                <w:i w:val="1"/>
                <w:sz w:val="22"/>
              </w:rPr>
              <w:t xml:space="preserve">по </w:t>
            </w:r>
            <w:r>
              <w:rPr>
                <w:sz w:val="22"/>
              </w:rPr>
              <w:t xml:space="preserve"> </w:t>
            </w:r>
            <w:r>
              <w:rPr>
                <w:i w:val="1"/>
                <w:sz w:val="22"/>
              </w:rPr>
              <w:t>Иной технологии</w:t>
            </w:r>
            <w:r>
              <w:rPr>
                <w:i w:val="1"/>
                <w:sz w:val="22"/>
              </w:rPr>
              <w:t>)</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2D010000">
            <w:pPr>
              <w:spacing w:after="0"/>
              <w:ind/>
              <w:jc w:val="center"/>
              <w:rPr>
                <w:sz w:val="22"/>
              </w:rPr>
            </w:pPr>
            <w:r>
              <w:rPr>
                <w:sz w:val="22"/>
              </w:rPr>
              <w:t>20 Мб</w:t>
            </w:r>
            <w:r>
              <w:rPr>
                <w:sz w:val="22"/>
              </w:rPr>
              <w:t>ит</w:t>
            </w:r>
            <w:r>
              <w:rPr>
                <w:sz w:val="22"/>
              </w:rPr>
              <w:t>/с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2E010000">
            <w:pPr>
              <w:spacing w:after="0"/>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2F010000">
            <w:pPr>
              <w:spacing w:line="276" w:lineRule="auto"/>
              <w:ind/>
              <w:jc w:val="center"/>
              <w:rPr>
                <w:color w:val="000000"/>
              </w:rPr>
            </w:pPr>
            <w:r>
              <w:rPr>
                <w:color w:val="000000"/>
              </w:rPr>
              <w:t>4 500,00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30010000">
            <w:pPr>
              <w:spacing w:after="0"/>
              <w:ind w:right="131"/>
              <w:jc w:val="center"/>
              <w:rPr>
                <w:color w:val="000000"/>
                <w:sz w:val="22"/>
              </w:rPr>
            </w:pPr>
            <w:r>
              <w:rPr>
                <w:color w:val="000000"/>
                <w:sz w:val="22"/>
              </w:rPr>
              <w:t>2.28</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31010000">
            <w:pPr>
              <w:spacing w:after="0"/>
              <w:ind w:right="23"/>
              <w:rPr>
                <w:sz w:val="22"/>
              </w:rPr>
            </w:pPr>
            <w:r>
              <w:rPr>
                <w:sz w:val="22"/>
              </w:rPr>
              <w:t xml:space="preserve">Компонент Услуги связи «Передача данных L2» </w:t>
            </w:r>
            <w:r>
              <w:rPr>
                <w:sz w:val="22"/>
              </w:rPr>
              <w:t xml:space="preserve"> (</w:t>
            </w:r>
            <w:r>
              <w:rPr>
                <w:i w:val="1"/>
                <w:sz w:val="22"/>
              </w:rPr>
              <w:t xml:space="preserve">по </w:t>
            </w:r>
            <w:r>
              <w:rPr>
                <w:sz w:val="22"/>
              </w:rPr>
              <w:t xml:space="preserve"> </w:t>
            </w:r>
            <w:r>
              <w:rPr>
                <w:i w:val="1"/>
                <w:sz w:val="22"/>
              </w:rPr>
              <w:t>Иной технологии</w:t>
            </w:r>
            <w:r>
              <w:rPr>
                <w:i w:val="1"/>
                <w:sz w:val="22"/>
              </w:rPr>
              <w:t>)</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32010000">
            <w:pPr>
              <w:spacing w:after="0"/>
              <w:ind/>
              <w:jc w:val="center"/>
              <w:rPr>
                <w:sz w:val="22"/>
              </w:rPr>
            </w:pPr>
            <w:r>
              <w:rPr>
                <w:sz w:val="22"/>
              </w:rPr>
              <w:t>30 Мб</w:t>
            </w:r>
            <w:r>
              <w:rPr>
                <w:sz w:val="22"/>
              </w:rPr>
              <w:t>ит</w:t>
            </w:r>
            <w:r>
              <w:rPr>
                <w:sz w:val="22"/>
              </w:rPr>
              <w:t>/с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33010000">
            <w:pPr>
              <w:spacing w:after="0"/>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34010000">
            <w:pPr>
              <w:spacing w:line="276" w:lineRule="auto"/>
              <w:ind/>
              <w:jc w:val="center"/>
              <w:rPr>
                <w:color w:val="000000"/>
              </w:rPr>
            </w:pPr>
            <w:r>
              <w:rPr>
                <w:color w:val="000000"/>
              </w:rPr>
              <w:t>4 550,00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35010000">
            <w:pPr>
              <w:spacing w:after="0"/>
              <w:ind w:right="131"/>
              <w:jc w:val="center"/>
              <w:rPr>
                <w:color w:val="000000"/>
                <w:sz w:val="22"/>
              </w:rPr>
            </w:pPr>
            <w:r>
              <w:rPr>
                <w:color w:val="000000"/>
                <w:sz w:val="22"/>
              </w:rPr>
              <w:t>2.29</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36010000">
            <w:pPr>
              <w:spacing w:after="0"/>
              <w:ind w:right="23"/>
              <w:rPr>
                <w:sz w:val="22"/>
              </w:rPr>
            </w:pPr>
            <w:r>
              <w:rPr>
                <w:sz w:val="22"/>
              </w:rPr>
              <w:t xml:space="preserve">Компонент Услуги связи «Передача данных L2» </w:t>
            </w:r>
            <w:r>
              <w:rPr>
                <w:sz w:val="22"/>
              </w:rPr>
              <w:t xml:space="preserve"> (</w:t>
            </w:r>
            <w:r>
              <w:rPr>
                <w:i w:val="1"/>
                <w:sz w:val="22"/>
              </w:rPr>
              <w:t xml:space="preserve">по </w:t>
            </w:r>
            <w:r>
              <w:rPr>
                <w:sz w:val="22"/>
              </w:rPr>
              <w:t xml:space="preserve"> </w:t>
            </w:r>
            <w:r>
              <w:rPr>
                <w:i w:val="1"/>
                <w:sz w:val="22"/>
              </w:rPr>
              <w:t>Иной технологии</w:t>
            </w:r>
            <w:r>
              <w:rPr>
                <w:i w:val="1"/>
                <w:sz w:val="22"/>
              </w:rPr>
              <w:t>)</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37010000">
            <w:pPr>
              <w:spacing w:after="0"/>
              <w:ind/>
              <w:jc w:val="center"/>
              <w:rPr>
                <w:sz w:val="22"/>
              </w:rPr>
            </w:pPr>
            <w:r>
              <w:rPr>
                <w:sz w:val="22"/>
              </w:rPr>
              <w:t>40 Мб</w:t>
            </w:r>
            <w:r>
              <w:rPr>
                <w:sz w:val="22"/>
              </w:rPr>
              <w:t>ит</w:t>
            </w:r>
            <w:r>
              <w:rPr>
                <w:sz w:val="22"/>
              </w:rPr>
              <w:t>/с - стоимость тарифа в месяц</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38010000">
            <w:pPr>
              <w:spacing w:after="0"/>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39010000">
            <w:pPr>
              <w:spacing w:line="276" w:lineRule="auto"/>
              <w:ind/>
              <w:jc w:val="center"/>
              <w:rPr>
                <w:color w:val="000000"/>
              </w:rPr>
            </w:pPr>
            <w:r>
              <w:rPr>
                <w:color w:val="000000"/>
              </w:rPr>
              <w:t>4 600,00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3A010000">
            <w:pPr>
              <w:spacing w:after="0"/>
              <w:ind w:right="131"/>
              <w:jc w:val="center"/>
              <w:rPr>
                <w:b w:val="1"/>
                <w:color w:val="000000"/>
              </w:rPr>
            </w:pPr>
            <w:r>
              <w:rPr>
                <w:b w:val="1"/>
                <w:color w:val="000000"/>
              </w:rPr>
              <w:t>3</w:t>
            </w:r>
            <w:r>
              <w:rPr>
                <w:b w:val="1"/>
                <w:color w:val="000000"/>
              </w:rPr>
              <w:t>.</w:t>
            </w:r>
          </w:p>
        </w:tc>
        <w:tc>
          <w:tcPr>
            <w:tcW w:type="dxa" w:w="8080"/>
            <w:gridSpan w:val="3"/>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3B010000">
            <w:pPr>
              <w:spacing w:after="0"/>
              <w:ind/>
              <w:rPr>
                <w:sz w:val="22"/>
              </w:rPr>
            </w:pPr>
            <w:r>
              <w:rPr>
                <w:b w:val="1"/>
                <w:sz w:val="22"/>
              </w:rPr>
              <w:t xml:space="preserve">Услуги связи </w:t>
            </w:r>
            <w:r>
              <w:rPr>
                <w:b w:val="1"/>
                <w:sz w:val="22"/>
              </w:rPr>
              <w:t>по предоставлению с</w:t>
            </w:r>
            <w:r>
              <w:rPr>
                <w:b w:val="1"/>
                <w:sz w:val="22"/>
              </w:rPr>
              <w:t xml:space="preserve"> использованием единой сети передачи данных доступа к государственным, муниципальным, иным информационным системам и к информационно </w:t>
            </w:r>
            <w:r>
              <w:rPr>
                <w:b w:val="1"/>
                <w:sz w:val="22"/>
              </w:rPr>
              <w:t>–</w:t>
            </w:r>
            <w:r>
              <w:rPr>
                <w:b w:val="1"/>
                <w:sz w:val="22"/>
              </w:rPr>
              <w:t xml:space="preserve"> телекоммуникационной сети </w:t>
            </w:r>
            <w:r>
              <w:rPr>
                <w:b w:val="1"/>
                <w:sz w:val="22"/>
              </w:rPr>
              <w:t>«</w:t>
            </w:r>
            <w:r>
              <w:rPr>
                <w:b w:val="1"/>
                <w:sz w:val="22"/>
              </w:rPr>
              <w:t>Интернет</w:t>
            </w:r>
            <w:r>
              <w:rPr>
                <w:b w:val="1"/>
                <w:sz w:val="22"/>
              </w:rPr>
              <w:t>»</w:t>
            </w:r>
            <w:r>
              <w:rPr>
                <w:b w:val="1"/>
                <w:sz w:val="22"/>
              </w:rPr>
              <w:t xml:space="preserve"> (далее – </w:t>
            </w:r>
            <w:r>
              <w:rPr>
                <w:b w:val="1"/>
                <w:sz w:val="22"/>
                <w:u w:val="single"/>
              </w:rPr>
              <w:t>Компонент Услуги связи</w:t>
            </w:r>
            <w:r>
              <w:rPr>
                <w:b w:val="1"/>
                <w:sz w:val="22"/>
              </w:rPr>
              <w:t xml:space="preserve"> «</w:t>
            </w:r>
            <w:r>
              <w:rPr>
                <w:b w:val="1"/>
                <w:sz w:val="22"/>
                <w:u w:val="single"/>
              </w:rPr>
              <w:t>Предоставление доступа»)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3C010000">
            <w:pPr>
              <w:spacing w:after="0"/>
              <w:ind/>
              <w:jc w:val="center"/>
              <w:rPr>
                <w:color w:val="000000"/>
              </w:rPr>
            </w:pP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3D010000">
            <w:pPr>
              <w:spacing w:after="0"/>
              <w:ind w:right="131"/>
              <w:jc w:val="center"/>
              <w:rPr>
                <w:color w:val="000000"/>
                <w:sz w:val="22"/>
              </w:rPr>
            </w:pPr>
            <w:r>
              <w:rPr>
                <w:color w:val="000000"/>
                <w:sz w:val="22"/>
              </w:rPr>
              <w:t>3.1</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3E010000">
            <w:pPr>
              <w:spacing w:after="0"/>
              <w:ind w:right="23"/>
              <w:jc w:val="left"/>
              <w:rPr>
                <w:sz w:val="22"/>
              </w:rPr>
            </w:pPr>
            <w:r>
              <w:rPr>
                <w:sz w:val="22"/>
              </w:rPr>
              <w:t xml:space="preserve">Компонент Услуги связи «Предоставление доступа» </w:t>
            </w:r>
            <w:r>
              <w:rPr>
                <w:sz w:val="22"/>
              </w:rPr>
              <w:t xml:space="preserve">  </w:t>
            </w:r>
            <w:r>
              <w:rPr>
                <w:i w:val="1"/>
                <w:sz w:val="22"/>
              </w:rPr>
              <w:t>(по волоконно-оптической линии связи</w:t>
            </w:r>
            <w:r>
              <w:rPr>
                <w:i w:val="1"/>
                <w:sz w:val="22"/>
              </w:rPr>
              <w:t xml:space="preserve">, спутниковой технологии и Иной </w:t>
            </w:r>
            <w:r>
              <w:rPr>
                <w:i w:val="1"/>
                <w:sz w:val="22"/>
              </w:rPr>
              <w:t>технологии)</w:t>
            </w:r>
            <w:r>
              <w:rPr>
                <w:i w:val="1"/>
                <w:sz w:val="22"/>
              </w:rPr>
              <w:t xml:space="preserve"> </w:t>
            </w:r>
            <w:r>
              <w:rPr>
                <w:i w:val="1"/>
                <w:sz w:val="22"/>
              </w:rPr>
              <w:t>с применением Элемента «Криптозащита»</w:t>
            </w:r>
            <w:r>
              <w:rPr>
                <w:i w:val="1"/>
                <w:sz w:val="22"/>
              </w:rPr>
              <w:br/>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3F010000">
            <w:pPr>
              <w:spacing w:after="0"/>
              <w:ind/>
              <w:jc w:val="center"/>
              <w:rPr>
                <w:sz w:val="22"/>
              </w:rPr>
            </w:pPr>
            <w:r>
              <w:rPr>
                <w:sz w:val="22"/>
              </w:rPr>
              <w:t>стоимость подключения одного объекта</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40010000">
            <w:pPr>
              <w:spacing w:after="0"/>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41010000">
            <w:pPr>
              <w:spacing w:after="0"/>
              <w:ind/>
              <w:jc w:val="center"/>
              <w:rPr>
                <w:color w:val="000000"/>
              </w:rPr>
            </w:pPr>
            <w:r>
              <w:rPr>
                <w:color w:val="000000"/>
              </w:rPr>
              <w:t>67 330,00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42010000">
            <w:pPr>
              <w:spacing w:after="0"/>
              <w:ind w:right="131"/>
              <w:jc w:val="center"/>
              <w:rPr>
                <w:color w:val="000000"/>
                <w:sz w:val="22"/>
              </w:rPr>
            </w:pPr>
            <w:r>
              <w:rPr>
                <w:color w:val="000000"/>
                <w:sz w:val="22"/>
              </w:rPr>
              <w:t>3.2.</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43010000">
            <w:pPr>
              <w:spacing w:after="0"/>
              <w:ind w:right="23"/>
              <w:jc w:val="left"/>
              <w:rPr>
                <w:sz w:val="22"/>
              </w:rPr>
            </w:pPr>
            <w:r>
              <w:rPr>
                <w:sz w:val="22"/>
              </w:rPr>
              <w:t xml:space="preserve">Компонент Услуги связи «Предоставление доступа» </w:t>
            </w:r>
            <w:r>
              <w:rPr>
                <w:sz w:val="22"/>
              </w:rPr>
              <w:t xml:space="preserve"> </w:t>
            </w:r>
            <w:r>
              <w:rPr>
                <w:sz w:val="22"/>
              </w:rPr>
              <w:t>(</w:t>
            </w:r>
            <w:r>
              <w:rPr>
                <w:i w:val="1"/>
                <w:sz w:val="22"/>
              </w:rPr>
              <w:t>по волоконно-оптической линии связи, спутниковой технологии и Иной технологии</w:t>
            </w:r>
            <w:r>
              <w:rPr>
                <w:sz w:val="22"/>
              </w:rPr>
              <w:t>)</w:t>
            </w:r>
            <w:r>
              <w:t xml:space="preserve"> </w:t>
            </w:r>
            <w:r>
              <w:rPr>
                <w:i w:val="1"/>
                <w:sz w:val="22"/>
              </w:rPr>
              <w:t>без применения Элемента «Криптозащита»</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44010000">
            <w:pPr>
              <w:spacing w:after="0"/>
              <w:ind/>
              <w:jc w:val="center"/>
              <w:rPr>
                <w:sz w:val="22"/>
              </w:rPr>
            </w:pPr>
            <w:r>
              <w:rPr>
                <w:sz w:val="22"/>
              </w:rPr>
              <w:t>стоимость подключения одного объекта</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45010000">
            <w:pPr>
              <w:spacing w:after="0"/>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46010000">
            <w:pPr>
              <w:spacing w:after="0"/>
              <w:ind/>
              <w:jc w:val="center"/>
              <w:rPr>
                <w:color w:val="000000"/>
              </w:rPr>
            </w:pPr>
            <w:r>
              <w:rPr>
                <w:color w:val="000000"/>
              </w:rPr>
              <w:t>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47010000">
            <w:pPr>
              <w:spacing w:after="0"/>
              <w:ind w:right="221"/>
              <w:jc w:val="center"/>
              <w:rPr>
                <w:b w:val="1"/>
                <w:color w:val="000000"/>
              </w:rPr>
            </w:pPr>
            <w:r>
              <w:rPr>
                <w:b w:val="1"/>
                <w:color w:val="000000"/>
              </w:rPr>
              <w:t>4</w:t>
            </w:r>
            <w:r>
              <w:rPr>
                <w:b w:val="1"/>
                <w:color w:val="000000"/>
              </w:rPr>
              <w:t>.</w:t>
            </w:r>
          </w:p>
        </w:tc>
        <w:tc>
          <w:tcPr>
            <w:tcW w:type="dxa" w:w="8080"/>
            <w:gridSpan w:val="3"/>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48010000">
            <w:pPr>
              <w:spacing w:after="0"/>
              <w:ind/>
              <w:rPr>
                <w:sz w:val="22"/>
              </w:rPr>
            </w:pPr>
            <w:r>
              <w:rPr>
                <w:b w:val="1"/>
                <w:sz w:val="22"/>
              </w:rPr>
              <w:t xml:space="preserve">Услуги связи </w:t>
            </w:r>
            <w:r>
              <w:rPr>
                <w:b w:val="1"/>
                <w:sz w:val="22"/>
              </w:rPr>
              <w:t>по организации</w:t>
            </w:r>
            <w:r>
              <w:rPr>
                <w:b w:val="1"/>
                <w:sz w:val="22"/>
              </w:rPr>
              <w:t xml:space="preserve"> подключения или улучшения (изменение технологии подключения) существующего подключения к единой сети передачи данных (далее – </w:t>
            </w:r>
            <w:r>
              <w:rPr>
                <w:b w:val="1"/>
                <w:sz w:val="22"/>
                <w:u w:val="single"/>
              </w:rPr>
              <w:t>Компонент Услуги связи «Организация канала L2»)</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49010000">
            <w:pPr>
              <w:spacing w:after="0"/>
              <w:ind/>
              <w:jc w:val="center"/>
              <w:rPr>
                <w:sz w:val="22"/>
              </w:rPr>
            </w:pP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4A010000">
            <w:pPr>
              <w:spacing w:after="0"/>
              <w:ind w:right="221"/>
              <w:jc w:val="center"/>
              <w:rPr>
                <w:color w:val="000000"/>
                <w:sz w:val="22"/>
              </w:rPr>
            </w:pPr>
            <w:r>
              <w:rPr>
                <w:color w:val="000000"/>
                <w:sz w:val="22"/>
              </w:rPr>
              <w:t>4.1</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4B010000">
            <w:pPr>
              <w:spacing w:after="0"/>
              <w:ind w:right="23"/>
              <w:rPr>
                <w:sz w:val="22"/>
              </w:rPr>
            </w:pPr>
            <w:r>
              <w:rPr>
                <w:sz w:val="22"/>
              </w:rPr>
              <w:t>Компонент Услуги связи «Организация канала L2»  в соответств</w:t>
            </w:r>
            <w:r>
              <w:rPr>
                <w:sz w:val="22"/>
              </w:rPr>
              <w:t xml:space="preserve">ии </w:t>
            </w:r>
            <w:r>
              <w:rPr>
                <w:sz w:val="22"/>
              </w:rPr>
              <w:br/>
            </w:r>
            <w:r>
              <w:rPr>
                <w:sz w:val="22"/>
              </w:rPr>
              <w:t xml:space="preserve">с запросами от субъектов РФ </w:t>
            </w:r>
            <w:r>
              <w:rPr>
                <w:i w:val="1"/>
                <w:sz w:val="22"/>
              </w:rPr>
              <w:t>(по волоконно-оптической линии связи)</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4C010000">
            <w:pPr>
              <w:spacing w:after="0"/>
              <w:ind/>
              <w:jc w:val="center"/>
              <w:rPr>
                <w:sz w:val="22"/>
              </w:rPr>
            </w:pPr>
            <w:r>
              <w:rPr>
                <w:sz w:val="22"/>
              </w:rPr>
              <w:t>стоимость подключения одного объекта</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4D010000">
            <w:pPr>
              <w:spacing w:after="0"/>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4E010000">
            <w:pPr>
              <w:spacing w:line="276" w:lineRule="auto"/>
              <w:ind/>
              <w:jc w:val="center"/>
              <w:rPr>
                <w:sz w:val="22"/>
              </w:rPr>
            </w:pPr>
            <w:r>
              <w:rPr>
                <w:sz w:val="22"/>
              </w:rPr>
              <w:t>500 000,00</w:t>
            </w:r>
          </w:p>
        </w:tc>
      </w:tr>
      <w:tr>
        <w:trPr>
          <w:tblHeader/>
        </w:trPr>
        <w:tc>
          <w:tcPr>
            <w:tcW w:type="dxa" w:w="920"/>
            <w:tcBorders>
              <w:top w:color="000000" w:sz="4" w:val="single"/>
              <w:left w:color="000000" w:sz="4" w:val="single"/>
              <w:bottom w:color="000000" w:sz="4" w:val="single"/>
              <w:right w:color="000000" w:sz="4" w:val="single"/>
            </w:tcBorders>
            <w:shd w:fill="FFFFFF" w:val="clear"/>
            <w:tcMar>
              <w:left w:type="dxa" w:w="69"/>
              <w:right w:type="dxa" w:w="74"/>
            </w:tcMar>
            <w:vAlign w:val="center"/>
          </w:tcPr>
          <w:p w14:paraId="4F010000">
            <w:pPr>
              <w:spacing w:after="0"/>
              <w:ind w:right="221"/>
              <w:jc w:val="center"/>
              <w:rPr>
                <w:color w:val="000000"/>
                <w:sz w:val="22"/>
              </w:rPr>
            </w:pPr>
            <w:r>
              <w:rPr>
                <w:color w:val="000000"/>
                <w:sz w:val="22"/>
              </w:rPr>
              <w:t>4.2</w:t>
            </w:r>
            <w:r>
              <w:rPr>
                <w:color w:val="000000"/>
                <w:sz w:val="22"/>
              </w:rPr>
              <w:t>.</w:t>
            </w:r>
          </w:p>
        </w:tc>
        <w:tc>
          <w:tcPr>
            <w:tcW w:type="dxa" w:w="4961"/>
            <w:tcBorders>
              <w:top w:color="000000" w:sz="4" w:val="single"/>
              <w:left w:color="000000" w:sz="4" w:val="single"/>
              <w:bottom w:color="000000" w:sz="4" w:val="single"/>
              <w:right w:color="000000" w:sz="4" w:val="single"/>
            </w:tcBorders>
            <w:shd w:fill="FFFFFF" w:val="clear"/>
            <w:tcMar>
              <w:left w:type="dxa" w:w="69"/>
              <w:right w:type="dxa" w:w="74"/>
            </w:tcMar>
          </w:tcPr>
          <w:p w14:paraId="50010000">
            <w:pPr>
              <w:spacing w:after="0"/>
              <w:ind w:right="23"/>
              <w:rPr>
                <w:sz w:val="22"/>
              </w:rPr>
            </w:pPr>
            <w:r>
              <w:rPr>
                <w:sz w:val="22"/>
              </w:rPr>
              <w:t xml:space="preserve">Компонент Услуги связи «Организация канала L2»  в соответствии </w:t>
            </w:r>
            <w:r>
              <w:rPr>
                <w:sz w:val="22"/>
              </w:rPr>
              <w:br/>
            </w:r>
            <w:r>
              <w:rPr>
                <w:sz w:val="22"/>
              </w:rPr>
              <w:t>с запросами от субъектов РФ</w:t>
            </w:r>
            <w:r>
              <w:rPr>
                <w:sz w:val="22"/>
              </w:rPr>
              <w:t xml:space="preserve"> </w:t>
            </w:r>
            <w:r>
              <w:rPr>
                <w:sz w:val="22"/>
              </w:rPr>
              <w:t>(</w:t>
            </w:r>
            <w:r>
              <w:rPr>
                <w:i w:val="1"/>
                <w:sz w:val="22"/>
              </w:rPr>
              <w:t>по</w:t>
            </w:r>
            <w:r>
              <w:rPr>
                <w:sz w:val="22"/>
              </w:rPr>
              <w:t xml:space="preserve"> </w:t>
            </w:r>
            <w:r>
              <w:rPr>
                <w:i w:val="1"/>
                <w:sz w:val="22"/>
              </w:rPr>
              <w:t>спутниковой технологии</w:t>
            </w:r>
            <w:r>
              <w:rPr>
                <w:sz w:val="22"/>
              </w:rPr>
              <w:t>)</w:t>
            </w:r>
          </w:p>
        </w:tc>
        <w:tc>
          <w:tcPr>
            <w:tcW w:type="dxa" w:w="1671"/>
            <w:tcBorders>
              <w:top w:color="000000" w:sz="4" w:val="single"/>
              <w:left w:color="000000" w:sz="4" w:val="single"/>
              <w:bottom w:color="000000" w:sz="4" w:val="single"/>
              <w:right w:color="000000" w:sz="4" w:val="single"/>
            </w:tcBorders>
            <w:shd w:fill="FFFFFF" w:val="clear"/>
            <w:tcMar>
              <w:left w:type="dxa" w:w="69"/>
              <w:right w:type="dxa" w:w="74"/>
            </w:tcMar>
          </w:tcPr>
          <w:p w14:paraId="51010000">
            <w:pPr>
              <w:spacing w:after="0"/>
              <w:ind/>
              <w:jc w:val="center"/>
              <w:rPr>
                <w:sz w:val="22"/>
              </w:rPr>
            </w:pPr>
            <w:r>
              <w:rPr>
                <w:sz w:val="22"/>
              </w:rPr>
              <w:t>стоимость подключения одного объекта</w:t>
            </w:r>
          </w:p>
        </w:tc>
        <w:tc>
          <w:tcPr>
            <w:tcW w:type="dxa" w:w="1448"/>
            <w:tcBorders>
              <w:top w:color="000000" w:sz="4" w:val="single"/>
              <w:left w:color="000000" w:sz="4" w:val="single"/>
              <w:bottom w:color="000000" w:sz="4" w:val="single"/>
              <w:right w:color="000000" w:sz="4" w:val="single"/>
            </w:tcBorders>
            <w:shd w:fill="FFFFFF" w:val="clear"/>
            <w:tcMar>
              <w:left w:type="dxa" w:w="69"/>
              <w:right w:type="dxa" w:w="74"/>
            </w:tcMar>
          </w:tcPr>
          <w:p w14:paraId="52010000">
            <w:pPr>
              <w:spacing w:after="0"/>
              <w:ind/>
              <w:jc w:val="center"/>
              <w:rPr>
                <w:sz w:val="22"/>
              </w:rPr>
            </w:pPr>
            <w:r>
              <w:rPr>
                <w:sz w:val="22"/>
              </w:rPr>
              <w:t>Условная единица</w:t>
            </w:r>
          </w:p>
        </w:tc>
        <w:tc>
          <w:tcPr>
            <w:tcW w:type="dxa" w:w="1417"/>
            <w:tcBorders>
              <w:top w:color="000000" w:sz="4" w:val="single"/>
              <w:left w:color="000000" w:sz="4" w:val="single"/>
              <w:bottom w:color="000000" w:sz="4" w:val="single"/>
              <w:right w:color="000000" w:sz="4" w:val="single"/>
            </w:tcBorders>
            <w:shd w:fill="FFFFFF" w:val="clear"/>
            <w:tcMar>
              <w:left w:type="dxa" w:w="69"/>
              <w:right w:type="dxa" w:w="74"/>
            </w:tcMar>
          </w:tcPr>
          <w:p w14:paraId="53010000">
            <w:pPr>
              <w:spacing w:line="276" w:lineRule="auto"/>
              <w:ind/>
              <w:jc w:val="center"/>
              <w:rPr>
                <w:sz w:val="22"/>
              </w:rPr>
            </w:pPr>
            <w:r>
              <w:rPr>
                <w:sz w:val="22"/>
              </w:rPr>
              <w:t>350 000,00</w:t>
            </w:r>
          </w:p>
        </w:tc>
      </w:tr>
    </w:tbl>
    <w:p w14:paraId="54010000">
      <w:pPr>
        <w:spacing w:after="0"/>
        <w:ind/>
        <w:jc w:val="center"/>
        <w:rPr>
          <w:b w:val="1"/>
          <w:caps w:val="1"/>
          <w:color w:val="000000"/>
          <w:sz w:val="22"/>
        </w:rPr>
      </w:pPr>
    </w:p>
    <w:p w14:paraId="55010000">
      <w:pPr>
        <w:tabs>
          <w:tab w:leader="none" w:pos="5460" w:val="left"/>
        </w:tabs>
        <w:spacing w:after="0"/>
        <w:ind w:firstLine="0" w:left="708"/>
        <w:rPr>
          <w:color w:val="000000"/>
          <w:sz w:val="22"/>
        </w:rPr>
      </w:pPr>
    </w:p>
    <w:p w14:paraId="56010000">
      <w:pPr>
        <w:tabs>
          <w:tab w:leader="none" w:pos="5460" w:val="left"/>
        </w:tabs>
        <w:spacing w:after="0"/>
        <w:ind w:firstLine="0" w:left="708"/>
        <w:rPr>
          <w:color w:val="000000"/>
          <w:sz w:val="22"/>
        </w:rPr>
      </w:pPr>
    </w:p>
    <w:p w14:paraId="57010000">
      <w:pPr>
        <w:tabs>
          <w:tab w:leader="none" w:pos="5460" w:val="left"/>
        </w:tabs>
        <w:spacing w:after="0"/>
        <w:ind w:firstLine="0" w:left="708"/>
        <w:rPr>
          <w:color w:val="000000"/>
          <w:sz w:val="22"/>
        </w:rPr>
      </w:pPr>
    </w:p>
    <w:p w14:paraId="58010000">
      <w:pPr>
        <w:tabs>
          <w:tab w:leader="none" w:pos="5460" w:val="left"/>
        </w:tabs>
        <w:spacing w:after="0"/>
        <w:ind w:firstLine="0" w:left="708"/>
        <w:rPr>
          <w:color w:val="000000"/>
          <w:sz w:val="22"/>
        </w:rPr>
      </w:pPr>
    </w:p>
    <w:p w14:paraId="59010000">
      <w:pPr>
        <w:tabs>
          <w:tab w:leader="none" w:pos="5460" w:val="left"/>
        </w:tabs>
        <w:spacing w:after="0"/>
        <w:ind w:firstLine="0" w:left="708"/>
        <w:rPr>
          <w:color w:val="000000"/>
          <w:sz w:val="22"/>
        </w:rPr>
      </w:pPr>
    </w:p>
    <w:p w14:paraId="5A010000">
      <w:pPr>
        <w:tabs>
          <w:tab w:leader="none" w:pos="5460" w:val="left"/>
        </w:tabs>
        <w:spacing w:after="0"/>
        <w:ind w:firstLine="0" w:left="708"/>
        <w:rPr>
          <w:color w:val="000000"/>
          <w:sz w:val="22"/>
        </w:rPr>
      </w:pPr>
      <w:r>
        <w:rPr>
          <w:b w:val="1"/>
          <w:color w:val="000000"/>
          <w:sz w:val="22"/>
        </w:rPr>
        <w:t>Примечание:</w:t>
      </w:r>
      <w:r>
        <w:rPr>
          <w:color w:val="000000"/>
          <w:sz w:val="22"/>
        </w:rPr>
        <w:t xml:space="preserve"> </w:t>
      </w:r>
      <w:r>
        <w:rPr>
          <w:color w:val="000000"/>
          <w:sz w:val="22"/>
        </w:rPr>
        <w:t xml:space="preserve">При указании параметра услуги при использовании спутниковой технологии применяется обозначение параметров приема/передачи данных. </w:t>
      </w:r>
    </w:p>
    <w:p w14:paraId="5B010000">
      <w:pPr>
        <w:tabs>
          <w:tab w:leader="none" w:pos="5460" w:val="left"/>
        </w:tabs>
        <w:spacing w:line="720" w:lineRule="auto"/>
        <w:ind w:firstLine="0" w:left="708"/>
        <w:rPr>
          <w:color w:val="000000"/>
          <w:sz w:val="22"/>
        </w:rPr>
      </w:pPr>
    </w:p>
    <w:tbl>
      <w:tblPr>
        <w:tblStyle w:val="Style_2"/>
        <w:tblW w:type="auto" w:w="0"/>
        <w:tblLayout w:type="fixed"/>
      </w:tblPr>
      <w:tblGrid>
        <w:gridCol w:w="4927"/>
        <w:gridCol w:w="283"/>
        <w:gridCol w:w="4882"/>
      </w:tblGrid>
      <w:tr>
        <w:trPr>
          <w:trHeight w:hRule="atLeast" w:val="426"/>
        </w:trPr>
        <w:tc>
          <w:tcPr>
            <w:tcW w:type="dxa" w:w="4927"/>
          </w:tcPr>
          <w:p/>
        </w:tc>
        <w:tc>
          <w:tcPr>
            <w:tcW w:type="dxa" w:w="283"/>
          </w:tcPr>
          <w:p w14:paraId="5C010000">
            <w:pPr>
              <w:keepLines w:val="1"/>
              <w:widowControl w:val="0"/>
              <w:tabs>
                <w:tab w:leader="none" w:pos="567" w:val="left"/>
              </w:tabs>
              <w:spacing w:after="0" w:line="252" w:lineRule="auto"/>
              <w:ind/>
              <w:rPr>
                <w:b w:val="1"/>
              </w:rPr>
            </w:pPr>
          </w:p>
        </w:tc>
        <w:tc>
          <w:tcPr>
            <w:tcW w:type="dxa" w:w="4882"/>
          </w:tcPr>
          <w:p/>
        </w:tc>
      </w:tr>
      <w:tr>
        <w:trPr>
          <w:trHeight w:hRule="atLeast" w:val="1128"/>
        </w:trPr>
        <w:tc>
          <w:tcPr>
            <w:tcW w:type="dxa" w:w="4927"/>
            <w:tcMar>
              <w:top w:type="dxa" w:w="0"/>
              <w:left w:type="dxa" w:w="108"/>
              <w:bottom w:type="dxa" w:w="0"/>
              <w:right w:type="dxa" w:w="108"/>
            </w:tcMar>
          </w:tcPr>
          <w:p w14:paraId="5D010000">
            <w:pPr>
              <w:tabs>
                <w:tab w:leader="none" w:pos="567" w:val="left"/>
              </w:tabs>
              <w:spacing w:line="240" w:lineRule="auto"/>
              <w:ind w:firstLine="0" w:left="0"/>
              <w:rPr>
                <w:rFonts w:ascii="Times New Roman" w:hAnsi="Times New Roman"/>
                <w:b w:val="1"/>
                <w:sz w:val="28"/>
              </w:rPr>
            </w:pPr>
            <w:r>
              <w:rPr>
                <w:rFonts w:ascii="Times New Roman" w:hAnsi="Times New Roman"/>
                <w:b w:val="1"/>
                <w:sz w:val="28"/>
              </w:rPr>
              <w:t>от Заказчика:</w:t>
            </w:r>
          </w:p>
          <w:p w14:paraId="5E010000">
            <w:pPr>
              <w:tabs>
                <w:tab w:leader="none" w:pos="567" w:val="left"/>
              </w:tabs>
              <w:spacing w:line="240" w:lineRule="auto"/>
              <w:ind w:firstLine="0" w:left="0"/>
              <w:rPr>
                <w:rFonts w:ascii="Times New Roman" w:hAnsi="Times New Roman"/>
                <w:b w:val="1"/>
                <w:sz w:val="28"/>
              </w:rPr>
            </w:pPr>
          </w:p>
          <w:p w14:paraId="5F010000">
            <w:pPr>
              <w:tabs>
                <w:tab w:leader="none" w:pos="567" w:val="left"/>
              </w:tabs>
              <w:spacing w:line="240" w:lineRule="auto"/>
              <w:ind w:firstLine="0" w:left="0"/>
              <w:rPr>
                <w:rFonts w:ascii="Times New Roman" w:hAnsi="Times New Roman"/>
                <w:b w:val="1"/>
                <w:sz w:val="28"/>
              </w:rPr>
            </w:pPr>
          </w:p>
          <w:p w14:paraId="60010000">
            <w:pPr>
              <w:tabs>
                <w:tab w:leader="none" w:pos="567" w:val="left"/>
              </w:tabs>
              <w:spacing w:line="240" w:lineRule="auto"/>
              <w:ind w:firstLine="0" w:left="0"/>
              <w:rPr>
                <w:rFonts w:ascii="Times New Roman" w:hAnsi="Times New Roman"/>
                <w:b w:val="1"/>
                <w:sz w:val="28"/>
              </w:rPr>
            </w:pPr>
            <w:r>
              <w:rPr>
                <w:rFonts w:ascii="Times New Roman" w:hAnsi="Times New Roman"/>
                <w:b w:val="1"/>
                <w:sz w:val="28"/>
              </w:rPr>
              <w:t>______________/</w:t>
            </w:r>
            <w:r>
              <w:rPr>
                <w:rFonts w:ascii="Times New Roman" w:hAnsi="Times New Roman"/>
                <w:b w:val="0"/>
                <w:sz w:val="28"/>
              </w:rPr>
              <w:t>Кривошеенко А.А./</w:t>
            </w:r>
          </w:p>
          <w:p w14:paraId="61010000">
            <w:pPr>
              <w:tabs>
                <w:tab w:leader="none" w:pos="567" w:val="left"/>
              </w:tabs>
              <w:spacing w:line="240" w:lineRule="auto"/>
              <w:ind w:firstLine="0" w:left="0"/>
              <w:rPr>
                <w:rFonts w:ascii="Times New Roman" w:hAnsi="Times New Roman"/>
                <w:b w:val="1"/>
                <w:sz w:val="28"/>
              </w:rPr>
            </w:pPr>
          </w:p>
          <w:p w14:paraId="62010000">
            <w:pPr>
              <w:spacing w:line="240" w:lineRule="auto"/>
              <w:ind w:firstLine="0" w:left="0"/>
              <w:rPr>
                <w:rFonts w:ascii="Times New Roman" w:hAnsi="Times New Roman"/>
                <w:sz w:val="28"/>
              </w:rPr>
            </w:pPr>
          </w:p>
        </w:tc>
        <w:tc>
          <w:tcPr>
            <w:tcW w:type="dxa" w:w="283"/>
            <w:tcMar>
              <w:top w:type="dxa" w:w="0"/>
              <w:left w:type="dxa" w:w="108"/>
              <w:bottom w:type="dxa" w:w="0"/>
              <w:right w:type="dxa" w:w="108"/>
            </w:tcMar>
          </w:tcPr>
          <w:p w14:paraId="63010000">
            <w:pPr>
              <w:tabs>
                <w:tab w:leader="none" w:pos="567" w:val="left"/>
              </w:tabs>
              <w:spacing w:line="240" w:lineRule="auto"/>
              <w:ind w:firstLine="0" w:left="0"/>
              <w:contextualSpacing w:val="0"/>
              <w:rPr>
                <w:rFonts w:ascii="Times New Roman" w:hAnsi="Times New Roman"/>
                <w:b w:val="1"/>
                <w:sz w:val="28"/>
              </w:rPr>
            </w:pPr>
          </w:p>
        </w:tc>
        <w:tc>
          <w:tcPr>
            <w:tcW w:type="dxa" w:w="4882"/>
            <w:tcMar>
              <w:top w:type="dxa" w:w="0"/>
              <w:left w:type="dxa" w:w="108"/>
              <w:bottom w:type="dxa" w:w="0"/>
              <w:right w:type="dxa" w:w="108"/>
            </w:tcMar>
          </w:tcPr>
          <w:p w14:paraId="64010000">
            <w:pPr>
              <w:tabs>
                <w:tab w:leader="none" w:pos="567" w:val="left"/>
              </w:tabs>
              <w:spacing w:after="57" w:line="240" w:lineRule="auto"/>
              <w:ind w:firstLine="0" w:left="0"/>
              <w:jc w:val="left"/>
              <w:rPr>
                <w:rFonts w:ascii="Times New Roman" w:hAnsi="Times New Roman"/>
                <w:b w:val="1"/>
                <w:sz w:val="28"/>
              </w:rPr>
            </w:pPr>
            <w:r>
              <w:rPr>
                <w:rFonts w:ascii="Times New Roman" w:hAnsi="Times New Roman"/>
                <w:b w:val="1"/>
                <w:sz w:val="28"/>
              </w:rPr>
              <w:t>от Исполнителя:</w:t>
            </w:r>
          </w:p>
          <w:p w14:paraId="65010000">
            <w:pPr>
              <w:tabs>
                <w:tab w:leader="none" w:pos="567" w:val="left"/>
              </w:tabs>
              <w:spacing w:after="57" w:line="240" w:lineRule="auto"/>
              <w:ind w:firstLine="0" w:left="0"/>
              <w:jc w:val="left"/>
              <w:rPr>
                <w:rFonts w:ascii="Times New Roman" w:hAnsi="Times New Roman"/>
                <w:b w:val="1"/>
                <w:sz w:val="28"/>
              </w:rPr>
            </w:pPr>
          </w:p>
          <w:p w14:paraId="66010000">
            <w:pPr>
              <w:spacing w:after="57" w:line="240" w:lineRule="auto"/>
              <w:ind w:firstLine="0" w:left="0"/>
              <w:jc w:val="both"/>
              <w:rPr>
                <w:sz w:val="28"/>
              </w:rPr>
            </w:pPr>
          </w:p>
          <w:p w14:paraId="67010000">
            <w:pPr>
              <w:spacing w:after="57" w:line="240" w:lineRule="auto"/>
              <w:ind w:firstLine="0" w:left="0"/>
              <w:jc w:val="both"/>
              <w:rPr>
                <w:sz w:val="28"/>
              </w:rPr>
            </w:pPr>
            <w:r>
              <w:rPr>
                <w:rFonts w:ascii="Times New Roman" w:hAnsi="Times New Roman"/>
                <w:b w:val="1"/>
                <w:sz w:val="28"/>
              </w:rPr>
              <w:t>______________/</w:t>
            </w:r>
            <w:r>
              <w:rPr>
                <w:rFonts w:ascii="Times New Roman" w:hAnsi="Times New Roman"/>
                <w:b w:val="0"/>
                <w:sz w:val="28"/>
              </w:rPr>
              <w:t>Котляров К.В./</w:t>
            </w:r>
          </w:p>
          <w:p w14:paraId="68010000">
            <w:pPr>
              <w:tabs>
                <w:tab w:leader="none" w:pos="567" w:val="left"/>
              </w:tabs>
              <w:spacing w:line="240" w:lineRule="auto"/>
              <w:ind w:firstLine="0" w:left="0"/>
              <w:contextualSpacing w:val="0"/>
              <w:jc w:val="both"/>
              <w:rPr>
                <w:rFonts w:ascii="Times New Roman" w:hAnsi="Times New Roman"/>
                <w:b w:val="1"/>
                <w:sz w:val="28"/>
              </w:rPr>
            </w:pPr>
          </w:p>
        </w:tc>
      </w:tr>
    </w:tbl>
    <w:p w14:paraId="69010000">
      <w:pPr>
        <w:tabs>
          <w:tab w:leader="none" w:pos="5460" w:val="left"/>
        </w:tabs>
        <w:spacing w:after="0"/>
        <w:ind/>
        <w:rPr>
          <w:color w:val="000000"/>
          <w:sz w:val="22"/>
        </w:rPr>
      </w:pPr>
    </w:p>
    <w:p w14:paraId="6A010000">
      <w:pPr>
        <w:tabs>
          <w:tab w:leader="none" w:pos="5460" w:val="left"/>
        </w:tabs>
        <w:spacing w:after="0"/>
        <w:ind w:firstLine="0" w:left="708"/>
        <w:rPr>
          <w:color w:val="000000"/>
          <w:sz w:val="22"/>
        </w:rPr>
      </w:pPr>
    </w:p>
    <w:p w14:paraId="6B010000">
      <w:pPr>
        <w:tabs>
          <w:tab w:leader="none" w:pos="5460" w:val="left"/>
        </w:tabs>
        <w:spacing w:after="0"/>
        <w:ind w:firstLine="0" w:left="708"/>
        <w:rPr>
          <w:color w:val="000000"/>
          <w:sz w:val="22"/>
        </w:rPr>
      </w:pPr>
    </w:p>
    <w:sectPr>
      <w:headerReference r:id="rId1" w:type="default"/>
      <w:pgSz w:h="16840" w:orient="portrait" w:w="11907"/>
      <w:pgMar w:bottom="1276" w:footer="720" w:gutter="0" w:header="720" w:left="1134" w:right="1134" w:top="567"/>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ind/>
      <w:jc w:val="center"/>
    </w:pPr>
    <w:r>
      <w:fldChar w:fldCharType="begin"/>
    </w:r>
    <w:r>
      <w:instrText xml:space="preserve">PAGE </w:instrText>
    </w:r>
    <w:r>
      <w:fldChar w:fldCharType="separate"/>
    </w:r>
    <w:r>
      <w:t xml:space="preserve"> </w:t>
    </w:r>
    <w:r>
      <w:fldChar w:fldCharType="end"/>
    </w: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pStyle w:val="Style_309"/>
      <w:lvlText w:val="%1"/>
      <w:lvlJc w:val="left"/>
      <w:pPr>
        <w:ind w:firstLine="851" w:left="0"/>
      </w:pPr>
    </w:lvl>
    <w:lvl w:ilvl="1">
      <w:start w:val="1"/>
      <w:numFmt w:val="decimal"/>
      <w:pStyle w:val="Style_717"/>
      <w:lvlText w:val="%1.%2"/>
      <w:lvlJc w:val="left"/>
      <w:pPr>
        <w:ind w:firstLine="851" w:left="0"/>
      </w:pPr>
      <w:rPr>
        <w:b w:val="1"/>
        <w:i w:val="0"/>
      </w:rPr>
    </w:lvl>
    <w:lvl w:ilvl="2">
      <w:start w:val="1"/>
      <w:numFmt w:val="decimal"/>
      <w:pStyle w:val="Style_9"/>
      <w:lvlText w:val="%1.%2.%3"/>
      <w:lvlJc w:val="left"/>
      <w:pPr>
        <w:ind w:firstLine="851" w:left="0"/>
      </w:pPr>
    </w:lvl>
    <w:lvl w:ilvl="3">
      <w:start w:val="1"/>
      <w:numFmt w:val="decimal"/>
      <w:pStyle w:val="Style_523"/>
      <w:lvlText w:val="%1.%2.%3.%4"/>
      <w:lvlJc w:val="left"/>
      <w:pPr>
        <w:ind w:firstLine="851" w:left="0"/>
      </w:pPr>
      <w:rPr>
        <w:rFonts w:ascii="Times New Roman" w:hAnsi="Times New Roman"/>
        <w:b w:val="1"/>
        <w:i w:val="0"/>
        <w:caps w:val="0"/>
        <w:smallCaps w:val="0"/>
        <w:strike w:val="0"/>
        <w:color w:val="000000"/>
        <w:spacing w:val="0"/>
        <w:u w:val="none"/>
      </w:rPr>
    </w:lvl>
    <w:lvl w:ilvl="4">
      <w:start w:val="1"/>
      <w:numFmt w:val="decimal"/>
      <w:pStyle w:val="Style_599"/>
      <w:lvlText w:val="%1.%2.%3.%4.%5"/>
      <w:lvlJc w:val="left"/>
      <w:pPr>
        <w:ind w:firstLine="851" w:left="0"/>
      </w:pPr>
    </w:lvl>
    <w:lvl w:ilvl="5">
      <w:start w:val="1"/>
      <w:numFmt w:val="decimal"/>
      <w:pStyle w:val="Style_645"/>
      <w:lvlText w:val="%1.%2.%3.%4.%5.%6"/>
      <w:lvlJc w:val="left"/>
      <w:pPr>
        <w:ind w:firstLine="851" w:left="0"/>
      </w:pPr>
    </w:lvl>
    <w:lvl w:ilvl="6">
      <w:start w:val="1"/>
      <w:numFmt w:val="decimal"/>
      <w:lvlText w:val="%1.%2.%3.%4.%5.%6.%7"/>
      <w:lvlJc w:val="left"/>
      <w:pPr>
        <w:tabs>
          <w:tab w:leader="none" w:pos="2651" w:val="left"/>
        </w:tabs>
        <w:ind w:hanging="1800" w:left="2651"/>
      </w:pPr>
    </w:lvl>
    <w:lvl w:ilvl="7">
      <w:start w:val="1"/>
      <w:numFmt w:val="decimal"/>
      <w:pStyle w:val="Style_38"/>
      <w:lvlText w:val="Рисунок %8 –"/>
      <w:lvlJc w:val="left"/>
      <w:pPr>
        <w:ind w:hanging="1800" w:left="2651"/>
      </w:pPr>
    </w:lvl>
    <w:lvl w:ilvl="8">
      <w:start w:val="1"/>
      <w:numFmt w:val="decimal"/>
      <w:pStyle w:val="Style_465"/>
      <w:lvlText w:val="Таблица %9 –"/>
      <w:lvlJc w:val="left"/>
      <w:pPr>
        <w:ind w:hanging="2160" w:left="3011"/>
      </w:pPr>
    </w:lvl>
  </w:abstractNum>
  <w:abstractNum w:abstractNumId="1">
    <w:lvl w:ilvl="0">
      <w:start w:val="1"/>
      <w:numFmt w:val="bullet"/>
      <w:pStyle w:val="Style_15"/>
      <w:lvlText w:val=""/>
      <w:lvlJc w:val="left"/>
      <w:pPr>
        <w:tabs>
          <w:tab w:leader="none" w:pos="1134" w:val="left"/>
        </w:tabs>
        <w:ind w:hanging="397" w:left="1134"/>
      </w:pPr>
      <w:rPr>
        <w:rFonts w:ascii="Wingdings" w:hAnsi="Wingdings"/>
      </w:rPr>
    </w:lvl>
    <w:lvl w:ilvl="1">
      <w:start w:val="1"/>
      <w:numFmt w:val="bullet"/>
      <w:lvlText w:val="o"/>
      <w:lvlJc w:val="left"/>
      <w:pPr>
        <w:tabs>
          <w:tab w:leader="none" w:pos="1440" w:val="left"/>
        </w:tabs>
        <w:ind w:hanging="360" w:left="1440"/>
      </w:pPr>
      <w:rPr>
        <w:rFonts w:ascii="Courier New" w:hAnsi="Courier New"/>
      </w:rPr>
    </w:lvl>
    <w:lvl w:ilvl="2">
      <w:start w:val="1"/>
      <w:numFmt w:val="bullet"/>
      <w:lvlText w:val=""/>
      <w:lvlJc w:val="left"/>
      <w:pPr>
        <w:tabs>
          <w:tab w:leader="none" w:pos="2160" w:val="left"/>
        </w:tabs>
        <w:ind w:hanging="360" w:left="2160"/>
      </w:pPr>
      <w:rPr>
        <w:rFonts w:ascii="Wingdings" w:hAnsi="Wingdings"/>
      </w:rPr>
    </w:lvl>
    <w:lvl w:ilvl="3">
      <w:start w:val="1"/>
      <w:numFmt w:val="bullet"/>
      <w:lvlText w:val=""/>
      <w:lvlJc w:val="left"/>
      <w:pPr>
        <w:tabs>
          <w:tab w:leader="none" w:pos="2880" w:val="left"/>
        </w:tabs>
        <w:ind w:hanging="360" w:left="2880"/>
      </w:pPr>
      <w:rPr>
        <w:rFonts w:ascii="Symbol" w:hAnsi="Symbol"/>
      </w:rPr>
    </w:lvl>
    <w:lvl w:ilvl="4">
      <w:start w:val="1"/>
      <w:numFmt w:val="bullet"/>
      <w:lvlText w:val="o"/>
      <w:lvlJc w:val="left"/>
      <w:pPr>
        <w:tabs>
          <w:tab w:leader="none" w:pos="3600" w:val="left"/>
        </w:tabs>
        <w:ind w:hanging="360" w:left="3600"/>
      </w:pPr>
      <w:rPr>
        <w:rFonts w:ascii="Courier New" w:hAnsi="Courier New"/>
      </w:rPr>
    </w:lvl>
    <w:lvl w:ilvl="5">
      <w:start w:val="1"/>
      <w:numFmt w:val="bullet"/>
      <w:lvlText w:val=""/>
      <w:lvlJc w:val="left"/>
      <w:pPr>
        <w:tabs>
          <w:tab w:leader="none" w:pos="4320" w:val="left"/>
        </w:tabs>
        <w:ind w:hanging="360" w:left="4320"/>
      </w:pPr>
      <w:rPr>
        <w:rFonts w:ascii="Wingdings" w:hAnsi="Wingdings"/>
      </w:rPr>
    </w:lvl>
    <w:lvl w:ilvl="6">
      <w:start w:val="1"/>
      <w:numFmt w:val="bullet"/>
      <w:lvlText w:val=""/>
      <w:lvlJc w:val="left"/>
      <w:pPr>
        <w:tabs>
          <w:tab w:leader="none" w:pos="5040" w:val="left"/>
        </w:tabs>
        <w:ind w:hanging="360" w:left="5040"/>
      </w:pPr>
      <w:rPr>
        <w:rFonts w:ascii="Symbol" w:hAnsi="Symbol"/>
      </w:rPr>
    </w:lvl>
    <w:lvl w:ilvl="7">
      <w:start w:val="1"/>
      <w:numFmt w:val="bullet"/>
      <w:lvlText w:val="o"/>
      <w:lvlJc w:val="left"/>
      <w:pPr>
        <w:tabs>
          <w:tab w:leader="none" w:pos="5760" w:val="left"/>
        </w:tabs>
        <w:ind w:hanging="360" w:left="5760"/>
      </w:pPr>
      <w:rPr>
        <w:rFonts w:ascii="Courier New" w:hAnsi="Courier New"/>
      </w:rPr>
    </w:lvl>
    <w:lvl w:ilvl="8">
      <w:start w:val="1"/>
      <w:numFmt w:val="bullet"/>
      <w:lvlText w:val=""/>
      <w:lvlJc w:val="left"/>
      <w:pPr>
        <w:tabs>
          <w:tab w:leader="none" w:pos="6480" w:val="left"/>
        </w:tabs>
        <w:ind w:hanging="360" w:left="6480"/>
      </w:pPr>
      <w:rPr>
        <w:rFonts w:ascii="Wingdings" w:hAnsi="Wingdings"/>
      </w:rPr>
    </w:lvl>
  </w:abstractNum>
  <w:abstractNum w:abstractNumId="2">
    <w:lvl w:ilvl="0">
      <w:start w:val="1"/>
      <w:numFmt w:val="bullet"/>
      <w:pStyle w:val="Style_62"/>
      <w:lvlText w:val="-"/>
      <w:lvlJc w:val="left"/>
      <w:pPr>
        <w:ind w:firstLine="851" w:left="-141"/>
      </w:pPr>
      <w:rPr>
        <w:rFonts w:ascii="Times New Roman" w:hAnsi="Times New Roman"/>
      </w:rPr>
    </w:lvl>
    <w:lvl w:ilvl="1">
      <w:start w:val="1"/>
      <w:numFmt w:val="bullet"/>
      <w:pStyle w:val="Style_866"/>
      <w:lvlText w:val="-"/>
      <w:lvlJc w:val="left"/>
      <w:pPr>
        <w:ind w:firstLine="1701" w:left="0"/>
      </w:pPr>
      <w:rPr>
        <w:rFonts w:ascii="Arial" w:hAnsi="Arial"/>
        <w:b w:val="0"/>
        <w:i w:val="0"/>
      </w:rPr>
    </w:lvl>
    <w:lvl w:ilvl="2">
      <w:start w:val="1"/>
      <w:numFmt w:val="bullet"/>
      <w:pStyle w:val="Style_773"/>
      <w:lvlText w:val="-"/>
      <w:lvlJc w:val="left"/>
      <w:pPr>
        <w:ind w:firstLine="2552" w:left="0"/>
      </w:pPr>
      <w:rPr>
        <w:rFonts w:ascii="Times New Roman" w:hAnsi="Times New Roman"/>
      </w:rPr>
    </w:lvl>
    <w:lvl w:ilvl="3">
      <w:start w:val="1"/>
      <w:numFmt w:val="decimal"/>
      <w:lvlText w:val="%1"/>
      <w:lvlJc w:val="left"/>
      <w:pPr>
        <w:ind w:hanging="1080" w:left="1080"/>
      </w:pPr>
      <w:rPr>
        <w:rFonts w:ascii="Times New Roman" w:hAnsi="Times New Roman"/>
        <w:b w:val="1"/>
        <w:i w:val="0"/>
        <w:caps w:val="0"/>
        <w:smallCaps w:val="0"/>
        <w:strike w:val="0"/>
        <w:color w:val="000000"/>
        <w:spacing w:val="0"/>
        <w:u w:val="none"/>
      </w:rPr>
    </w:lvl>
    <w:lvl w:ilvl="4">
      <w:start w:val="1"/>
      <w:numFmt w:val="decimal"/>
      <w:lvlText w:val="%1"/>
      <w:lvlJc w:val="left"/>
      <w:pPr>
        <w:tabs>
          <w:tab w:leader="none" w:pos="1080" w:val="left"/>
        </w:tabs>
        <w:ind w:hanging="1080" w:left="1080"/>
      </w:pPr>
    </w:lvl>
    <w:lvl w:ilvl="5">
      <w:start w:val="1"/>
      <w:numFmt w:val="decimal"/>
      <w:lvlText w:val="%1"/>
      <w:lvlJc w:val="left"/>
      <w:pPr>
        <w:tabs>
          <w:tab w:leader="none" w:pos="1440" w:val="left"/>
        </w:tabs>
        <w:ind w:hanging="1440" w:left="1440"/>
      </w:pPr>
    </w:lvl>
    <w:lvl w:ilvl="6">
      <w:start w:val="1"/>
      <w:numFmt w:val="decimal"/>
      <w:lvlText w:val="%1"/>
      <w:lvlJc w:val="left"/>
      <w:pPr>
        <w:tabs>
          <w:tab w:leader="none" w:pos="1800" w:val="left"/>
        </w:tabs>
        <w:ind w:hanging="1800" w:left="1800"/>
      </w:pPr>
    </w:lvl>
    <w:lvl w:ilvl="7">
      <w:start w:val="1"/>
      <w:numFmt w:val="decimal"/>
      <w:lvlJc w:val="left"/>
      <w:pPr>
        <w:ind w:hanging="1800" w:left="1800"/>
      </w:pPr>
    </w:lvl>
    <w:lvl w:ilvl="8">
      <w:start w:val="1"/>
      <w:numFmt w:val="decimal"/>
      <w:lvlJc w:val="left"/>
      <w:pPr>
        <w:ind w:hanging="2160" w:left="2160"/>
      </w:pPr>
    </w:lvl>
  </w:abstractNum>
  <w:abstractNum w:abstractNumId="3">
    <w:lvl w:ilvl="0">
      <w:start w:val="1"/>
      <w:numFmt w:val="bullet"/>
      <w:pStyle w:val="Style_76"/>
      <w:lvlText w:val=""/>
      <w:lvlJc w:val="left"/>
      <w:pPr>
        <w:ind w:hanging="360" w:left="1854"/>
      </w:pPr>
      <w:rPr>
        <w:rFonts w:ascii="Symbol" w:hAnsi="Symbol"/>
      </w:rPr>
    </w:lvl>
    <w:lvl w:ilvl="1">
      <w:start w:val="1"/>
      <w:numFmt w:val="bullet"/>
      <w:lvlText w:val="o"/>
      <w:lvlJc w:val="left"/>
      <w:pPr>
        <w:ind w:hanging="360" w:left="2574"/>
      </w:pPr>
      <w:rPr>
        <w:rFonts w:ascii="Courier New" w:hAnsi="Courier New"/>
      </w:rPr>
    </w:lvl>
    <w:lvl w:ilvl="2">
      <w:start w:val="1"/>
      <w:numFmt w:val="bullet"/>
      <w:lvlText w:val=""/>
      <w:lvlJc w:val="left"/>
      <w:pPr>
        <w:ind w:hanging="360" w:left="3294"/>
      </w:pPr>
      <w:rPr>
        <w:rFonts w:ascii="Wingdings" w:hAnsi="Wingdings"/>
      </w:rPr>
    </w:lvl>
    <w:lvl w:ilvl="3">
      <w:start w:val="1"/>
      <w:numFmt w:val="bullet"/>
      <w:lvlText w:val=""/>
      <w:lvlJc w:val="left"/>
      <w:pPr>
        <w:ind w:hanging="360" w:left="4014"/>
      </w:pPr>
      <w:rPr>
        <w:rFonts w:ascii="Symbol" w:hAnsi="Symbol"/>
      </w:rPr>
    </w:lvl>
    <w:lvl w:ilvl="4">
      <w:start w:val="1"/>
      <w:numFmt w:val="bullet"/>
      <w:lvlText w:val="o"/>
      <w:lvlJc w:val="left"/>
      <w:pPr>
        <w:ind w:hanging="360" w:left="4734"/>
      </w:pPr>
      <w:rPr>
        <w:rFonts w:ascii="Courier New" w:hAnsi="Courier New"/>
      </w:rPr>
    </w:lvl>
    <w:lvl w:ilvl="5">
      <w:start w:val="1"/>
      <w:numFmt w:val="bullet"/>
      <w:lvlText w:val=""/>
      <w:lvlJc w:val="left"/>
      <w:pPr>
        <w:ind w:hanging="360" w:left="5454"/>
      </w:pPr>
      <w:rPr>
        <w:rFonts w:ascii="Wingdings" w:hAnsi="Wingdings"/>
      </w:rPr>
    </w:lvl>
    <w:lvl w:ilvl="6">
      <w:start w:val="1"/>
      <w:numFmt w:val="bullet"/>
      <w:lvlText w:val=""/>
      <w:lvlJc w:val="left"/>
      <w:pPr>
        <w:ind w:hanging="360" w:left="6174"/>
      </w:pPr>
      <w:rPr>
        <w:rFonts w:ascii="Symbol" w:hAnsi="Symbol"/>
      </w:rPr>
    </w:lvl>
    <w:lvl w:ilvl="7">
      <w:start w:val="1"/>
      <w:numFmt w:val="bullet"/>
      <w:lvlText w:val="o"/>
      <w:lvlJc w:val="left"/>
      <w:pPr>
        <w:ind w:hanging="360" w:left="6894"/>
      </w:pPr>
      <w:rPr>
        <w:rFonts w:ascii="Courier New" w:hAnsi="Courier New"/>
      </w:rPr>
    </w:lvl>
    <w:lvl w:ilvl="8">
      <w:start w:val="1"/>
      <w:numFmt w:val="bullet"/>
      <w:lvlText w:val=""/>
      <w:lvlJc w:val="left"/>
      <w:pPr>
        <w:ind w:hanging="360" w:left="7614"/>
      </w:pPr>
      <w:rPr>
        <w:rFonts w:ascii="Wingdings" w:hAnsi="Wingdings"/>
      </w:rPr>
    </w:lvl>
  </w:abstractNum>
  <w:abstractNum w:abstractNumId="4">
    <w:lvl w:ilvl="0">
      <w:start w:val="1"/>
      <w:numFmt w:val="decimal"/>
      <w:lvlText w:val="%1."/>
      <w:lvlJc w:val="left"/>
      <w:pPr>
        <w:tabs>
          <w:tab w:leader="none" w:pos="432" w:val="left"/>
        </w:tabs>
        <w:ind w:hanging="432" w:left="432"/>
      </w:pPr>
    </w:lvl>
    <w:lvl w:ilvl="1">
      <w:start w:val="1"/>
      <w:numFmt w:val="decimal"/>
      <w:lvlText w:val="%1.%2"/>
      <w:lvlJc w:val="left"/>
      <w:pPr>
        <w:tabs>
          <w:tab w:leader="none" w:pos="576" w:val="left"/>
        </w:tabs>
        <w:ind w:hanging="576" w:left="576"/>
      </w:pPr>
    </w:lvl>
    <w:lvl w:ilvl="2">
      <w:start w:val="1"/>
      <w:numFmt w:val="decimal"/>
      <w:pStyle w:val="Style_71"/>
      <w:lvlText w:val="%1.%2.%3"/>
      <w:lvlJc w:val="left"/>
      <w:pPr>
        <w:tabs>
          <w:tab w:leader="none" w:pos="720" w:val="left"/>
        </w:tabs>
        <w:ind w:hanging="720" w:left="720"/>
      </w:pPr>
    </w:lvl>
    <w:lvl w:ilvl="3">
      <w:start w:val="1"/>
      <w:numFmt w:val="decimal"/>
      <w:pStyle w:val="Style_471"/>
      <w:lvlText w:val="%1.%2.%3.%4"/>
      <w:lvlJc w:val="left"/>
      <w:pPr>
        <w:tabs>
          <w:tab w:leader="none" w:pos="1664" w:val="left"/>
        </w:tabs>
        <w:ind w:hanging="864" w:left="1664"/>
      </w:pPr>
    </w:lvl>
    <w:lvl w:ilvl="4">
      <w:start w:val="1"/>
      <w:numFmt w:val="decimal"/>
      <w:pStyle w:val="Style_518"/>
      <w:lvlText w:val="%1.%2.%3.%4.%5"/>
      <w:lvlJc w:val="left"/>
      <w:pPr>
        <w:tabs>
          <w:tab w:leader="none" w:pos="1008" w:val="left"/>
        </w:tabs>
        <w:ind w:hanging="1008" w:left="1008"/>
      </w:pPr>
    </w:lvl>
    <w:lvl w:ilvl="5">
      <w:start w:val="1"/>
      <w:numFmt w:val="decimal"/>
      <w:pStyle w:val="Style_916"/>
      <w:lvlText w:val="%1.%2.%3.%4.%5.%6"/>
      <w:lvlJc w:val="left"/>
      <w:pPr>
        <w:tabs>
          <w:tab w:leader="none" w:pos="1152" w:val="left"/>
        </w:tabs>
        <w:ind w:hanging="1152" w:left="1152"/>
      </w:pPr>
    </w:lvl>
    <w:lvl w:ilvl="6">
      <w:start w:val="1"/>
      <w:numFmt w:val="decimal"/>
      <w:pStyle w:val="Style_85"/>
      <w:lvlText w:val="%1.%2.%3.%4.%5.%6.%7"/>
      <w:lvlJc w:val="left"/>
      <w:pPr>
        <w:tabs>
          <w:tab w:leader="none" w:pos="1296" w:val="left"/>
        </w:tabs>
        <w:ind w:hanging="1296" w:left="1296"/>
      </w:pPr>
    </w:lvl>
    <w:lvl w:ilvl="7">
      <w:start w:val="1"/>
      <w:numFmt w:val="decimal"/>
      <w:pStyle w:val="Style_593"/>
      <w:lvlText w:val="%1.%2.%3.%4.%5.%6.%7.%8"/>
      <w:lvlJc w:val="left"/>
      <w:pPr>
        <w:tabs>
          <w:tab w:leader="none" w:pos="1440" w:val="left"/>
        </w:tabs>
        <w:ind w:hanging="1440" w:left="1440"/>
      </w:pPr>
    </w:lvl>
    <w:lvl w:ilvl="8">
      <w:start w:val="1"/>
      <w:numFmt w:val="decimal"/>
      <w:pStyle w:val="Style_274"/>
      <w:lvlText w:val="%1.%2.%3.%4.%5.%6.%7.%8.%9"/>
      <w:lvlJc w:val="left"/>
      <w:pPr>
        <w:tabs>
          <w:tab w:leader="none" w:pos="1584" w:val="left"/>
        </w:tabs>
        <w:ind w:hanging="1584" w:left="1584"/>
      </w:pPr>
    </w:lvl>
  </w:abstractNum>
  <w:abstractNum w:abstractNumId="5">
    <w:lvl w:ilvl="0">
      <w:start w:val="1"/>
      <w:numFmt w:val="bullet"/>
      <w:pStyle w:val="Style_86"/>
      <w:lvlText w:val=""/>
      <w:lvlJc w:val="left"/>
      <w:pPr>
        <w:tabs>
          <w:tab w:leader="none" w:pos="1571" w:val="left"/>
        </w:tabs>
        <w:ind w:hanging="358" w:left="1571"/>
      </w:pPr>
      <w:rPr>
        <w:rFonts w:ascii="Symbol" w:hAnsi="Symbol"/>
      </w:rPr>
    </w:lvl>
    <w:lvl w:ilvl="1">
      <w:start w:val="1"/>
      <w:numFmt w:val="bullet"/>
      <w:lvlText w:val="o"/>
      <w:lvlJc w:val="left"/>
      <w:pPr>
        <w:tabs>
          <w:tab w:leader="none" w:pos="1440" w:val="left"/>
        </w:tabs>
        <w:ind w:hanging="360" w:left="1440"/>
      </w:pPr>
      <w:rPr>
        <w:rFonts w:ascii="Courier New" w:hAnsi="Courier New"/>
      </w:rPr>
    </w:lvl>
    <w:lvl w:ilvl="2">
      <w:start w:val="1"/>
      <w:numFmt w:val="bullet"/>
      <w:lvlText w:val=""/>
      <w:lvlJc w:val="left"/>
      <w:pPr>
        <w:tabs>
          <w:tab w:leader="none" w:pos="2160" w:val="left"/>
        </w:tabs>
        <w:ind w:hanging="360" w:left="2160"/>
      </w:pPr>
      <w:rPr>
        <w:rFonts w:ascii="Wingdings" w:hAnsi="Wingdings"/>
      </w:rPr>
    </w:lvl>
    <w:lvl w:ilvl="3">
      <w:start w:val="1"/>
      <w:numFmt w:val="bullet"/>
      <w:lvlText w:val=""/>
      <w:lvlJc w:val="left"/>
      <w:pPr>
        <w:tabs>
          <w:tab w:leader="none" w:pos="2880" w:val="left"/>
        </w:tabs>
        <w:ind w:hanging="360" w:left="2880"/>
      </w:pPr>
      <w:rPr>
        <w:rFonts w:ascii="Symbol" w:hAnsi="Symbol"/>
      </w:rPr>
    </w:lvl>
    <w:lvl w:ilvl="4">
      <w:start w:val="1"/>
      <w:numFmt w:val="bullet"/>
      <w:lvlText w:val="o"/>
      <w:lvlJc w:val="left"/>
      <w:pPr>
        <w:tabs>
          <w:tab w:leader="none" w:pos="3600" w:val="left"/>
        </w:tabs>
        <w:ind w:hanging="360" w:left="3600"/>
      </w:pPr>
      <w:rPr>
        <w:rFonts w:ascii="Courier New" w:hAnsi="Courier New"/>
      </w:rPr>
    </w:lvl>
    <w:lvl w:ilvl="5">
      <w:start w:val="1"/>
      <w:numFmt w:val="bullet"/>
      <w:lvlText w:val=""/>
      <w:lvlJc w:val="left"/>
      <w:pPr>
        <w:tabs>
          <w:tab w:leader="none" w:pos="4320" w:val="left"/>
        </w:tabs>
        <w:ind w:hanging="360" w:left="4320"/>
      </w:pPr>
      <w:rPr>
        <w:rFonts w:ascii="Wingdings" w:hAnsi="Wingdings"/>
      </w:rPr>
    </w:lvl>
    <w:lvl w:ilvl="6">
      <w:start w:val="1"/>
      <w:numFmt w:val="bullet"/>
      <w:lvlText w:val=""/>
      <w:lvlJc w:val="left"/>
      <w:pPr>
        <w:tabs>
          <w:tab w:leader="none" w:pos="5040" w:val="left"/>
        </w:tabs>
        <w:ind w:hanging="360" w:left="5040"/>
      </w:pPr>
      <w:rPr>
        <w:rFonts w:ascii="Symbol" w:hAnsi="Symbol"/>
      </w:rPr>
    </w:lvl>
    <w:lvl w:ilvl="7">
      <w:start w:val="1"/>
      <w:numFmt w:val="bullet"/>
      <w:lvlText w:val="o"/>
      <w:lvlJc w:val="left"/>
      <w:pPr>
        <w:tabs>
          <w:tab w:leader="none" w:pos="5760" w:val="left"/>
        </w:tabs>
        <w:ind w:hanging="360" w:left="5760"/>
      </w:pPr>
      <w:rPr>
        <w:rFonts w:ascii="Courier New" w:hAnsi="Courier New"/>
      </w:rPr>
    </w:lvl>
    <w:lvl w:ilvl="8">
      <w:start w:val="1"/>
      <w:numFmt w:val="bullet"/>
      <w:lvlText w:val=""/>
      <w:lvlJc w:val="left"/>
      <w:pPr>
        <w:tabs>
          <w:tab w:leader="none" w:pos="6480" w:val="left"/>
        </w:tabs>
        <w:ind w:hanging="360" w:left="6480"/>
      </w:pPr>
      <w:rPr>
        <w:rFonts w:ascii="Wingdings" w:hAnsi="Wingdings"/>
      </w:rPr>
    </w:lvl>
  </w:abstractNum>
  <w:abstractNum w:abstractNumId="6">
    <w:lvl w:ilvl="0">
      <w:start w:val="1"/>
      <w:numFmt w:val="decimal"/>
      <w:pStyle w:val="Style_89"/>
      <w:lvlText w:val="-"/>
      <w:lvlJc w:val="left"/>
      <w:pPr>
        <w:tabs>
          <w:tab w:leader="none" w:pos="720" w:val="left"/>
        </w:tabs>
        <w:ind w:firstLine="720" w:left="0"/>
      </w:pPr>
      <w:rPr>
        <w:rFonts w:ascii="Times New Roman" w:hAnsi="Times New Roman"/>
        <w:sz w:val="28"/>
      </w:rPr>
    </w:lvl>
    <w:lvl w:ilvl="1">
      <w:start w:val="1"/>
      <w:numFmt w:val="bullet"/>
      <w:lvlText w:val="o"/>
      <w:lvlJc w:val="left"/>
      <w:pPr>
        <w:tabs>
          <w:tab w:leader="none" w:pos="1440" w:val="left"/>
        </w:tabs>
        <w:ind w:hanging="360" w:left="1440"/>
      </w:pPr>
      <w:rPr>
        <w:rFonts w:ascii="Courier New" w:hAnsi="Courier New"/>
      </w:rPr>
    </w:lvl>
    <w:lvl w:ilvl="2">
      <w:start w:val="1"/>
      <w:numFmt w:val="bullet"/>
      <w:lvlText w:val=""/>
      <w:lvlJc w:val="left"/>
      <w:pPr>
        <w:tabs>
          <w:tab w:leader="none" w:pos="2160" w:val="left"/>
        </w:tabs>
        <w:ind w:hanging="360" w:left="2160"/>
      </w:pPr>
      <w:rPr>
        <w:rFonts w:ascii="Wingdings" w:hAnsi="Wingdings"/>
      </w:rPr>
    </w:lvl>
    <w:lvl w:ilvl="3">
      <w:start w:val="1"/>
      <w:numFmt w:val="bullet"/>
      <w:lvlText w:val=""/>
      <w:lvlJc w:val="left"/>
      <w:pPr>
        <w:tabs>
          <w:tab w:leader="none" w:pos="2880" w:val="left"/>
        </w:tabs>
        <w:ind w:hanging="360" w:left="2880"/>
      </w:pPr>
      <w:rPr>
        <w:rFonts w:ascii="Symbol" w:hAnsi="Symbol"/>
      </w:rPr>
    </w:lvl>
    <w:lvl w:ilvl="4">
      <w:start w:val="1"/>
      <w:numFmt w:val="bullet"/>
      <w:lvlText w:val="o"/>
      <w:lvlJc w:val="left"/>
      <w:pPr>
        <w:tabs>
          <w:tab w:leader="none" w:pos="3600" w:val="left"/>
        </w:tabs>
        <w:ind w:hanging="360" w:left="3600"/>
      </w:pPr>
      <w:rPr>
        <w:rFonts w:ascii="Courier New" w:hAnsi="Courier New"/>
      </w:rPr>
    </w:lvl>
    <w:lvl w:ilvl="5">
      <w:start w:val="1"/>
      <w:numFmt w:val="bullet"/>
      <w:lvlText w:val=""/>
      <w:lvlJc w:val="left"/>
      <w:pPr>
        <w:tabs>
          <w:tab w:leader="none" w:pos="4320" w:val="left"/>
        </w:tabs>
        <w:ind w:hanging="360" w:left="4320"/>
      </w:pPr>
      <w:rPr>
        <w:rFonts w:ascii="Wingdings" w:hAnsi="Wingdings"/>
      </w:rPr>
    </w:lvl>
    <w:lvl w:ilvl="6">
      <w:start w:val="1"/>
      <w:numFmt w:val="bullet"/>
      <w:lvlText w:val=""/>
      <w:lvlJc w:val="left"/>
      <w:pPr>
        <w:tabs>
          <w:tab w:leader="none" w:pos="5040" w:val="left"/>
        </w:tabs>
        <w:ind w:hanging="360" w:left="5040"/>
      </w:pPr>
      <w:rPr>
        <w:rFonts w:ascii="Symbol" w:hAnsi="Symbol"/>
      </w:rPr>
    </w:lvl>
    <w:lvl w:ilvl="7">
      <w:start w:val="1"/>
      <w:numFmt w:val="bullet"/>
      <w:lvlText w:val="o"/>
      <w:lvlJc w:val="left"/>
      <w:pPr>
        <w:tabs>
          <w:tab w:leader="none" w:pos="5760" w:val="left"/>
        </w:tabs>
        <w:ind w:hanging="360" w:left="5760"/>
      </w:pPr>
      <w:rPr>
        <w:rFonts w:ascii="Courier New" w:hAnsi="Courier New"/>
      </w:rPr>
    </w:lvl>
    <w:lvl w:ilvl="8">
      <w:start w:val="1"/>
      <w:numFmt w:val="bullet"/>
      <w:lvlText w:val=""/>
      <w:lvlJc w:val="left"/>
      <w:pPr>
        <w:tabs>
          <w:tab w:leader="none" w:pos="6480" w:val="left"/>
        </w:tabs>
        <w:ind w:hanging="360" w:left="6480"/>
      </w:pPr>
      <w:rPr>
        <w:rFonts w:ascii="Wingdings" w:hAnsi="Wingdings"/>
      </w:rPr>
    </w:lvl>
  </w:abstractNum>
  <w:abstractNum w:abstractNumId="7">
    <w:lvl w:ilvl="0">
      <w:start w:val="1"/>
      <w:numFmt w:val="bullet"/>
      <w:pStyle w:val="Style_116"/>
      <w:lvlText w:val=""/>
      <w:lvlJc w:val="left"/>
      <w:pPr>
        <w:tabs>
          <w:tab w:leader="none" w:pos="1494" w:val="left"/>
        </w:tabs>
        <w:ind w:hanging="340" w:left="1474"/>
      </w:pPr>
      <w:rPr>
        <w:rFonts w:ascii="Symbol" w:hAnsi="Symbol"/>
      </w:rPr>
    </w:lvl>
    <w:lvl w:ilvl="1">
      <w:start w:val="1"/>
      <w:numFmt w:val="decimal"/>
      <w:lvlText w:val="%2)"/>
      <w:lvlJc w:val="left"/>
      <w:pPr>
        <w:tabs>
          <w:tab w:leader="none" w:pos="1440" w:val="left"/>
        </w:tabs>
        <w:ind w:hanging="360" w:left="1440"/>
      </w:pPr>
    </w:lvl>
    <w:lvl w:ilvl="2">
      <w:start w:val="1"/>
      <w:numFmt w:val="bullet"/>
      <w:lvlText w:val=""/>
      <w:lvlJc w:val="left"/>
      <w:pPr>
        <w:tabs>
          <w:tab w:leader="none" w:pos="2160" w:val="left"/>
        </w:tabs>
        <w:ind w:hanging="360" w:left="2160"/>
      </w:pPr>
      <w:rPr>
        <w:rFonts w:ascii="Wingdings" w:hAnsi="Wingdings"/>
      </w:rPr>
    </w:lvl>
    <w:lvl w:ilvl="3">
      <w:start w:val="1"/>
      <w:numFmt w:val="bullet"/>
      <w:lvlText w:val=""/>
      <w:lvlJc w:val="left"/>
      <w:pPr>
        <w:tabs>
          <w:tab w:leader="none" w:pos="2880" w:val="left"/>
        </w:tabs>
        <w:ind w:hanging="360" w:left="2880"/>
      </w:pPr>
      <w:rPr>
        <w:rFonts w:ascii="Symbol" w:hAnsi="Symbol"/>
      </w:rPr>
    </w:lvl>
    <w:lvl w:ilvl="4">
      <w:start w:val="1"/>
      <w:numFmt w:val="bullet"/>
      <w:lvlText w:val="o"/>
      <w:lvlJc w:val="left"/>
      <w:pPr>
        <w:tabs>
          <w:tab w:leader="none" w:pos="3600" w:val="left"/>
        </w:tabs>
        <w:ind w:hanging="360" w:left="3600"/>
      </w:pPr>
      <w:rPr>
        <w:rFonts w:ascii="Courier New" w:hAnsi="Courier New"/>
      </w:rPr>
    </w:lvl>
    <w:lvl w:ilvl="5">
      <w:start w:val="1"/>
      <w:numFmt w:val="bullet"/>
      <w:lvlText w:val=""/>
      <w:lvlJc w:val="left"/>
      <w:pPr>
        <w:tabs>
          <w:tab w:leader="none" w:pos="4320" w:val="left"/>
        </w:tabs>
        <w:ind w:hanging="360" w:left="4320"/>
      </w:pPr>
      <w:rPr>
        <w:rFonts w:ascii="Wingdings" w:hAnsi="Wingdings"/>
      </w:rPr>
    </w:lvl>
    <w:lvl w:ilvl="6">
      <w:start w:val="1"/>
      <w:numFmt w:val="bullet"/>
      <w:lvlText w:val=""/>
      <w:lvlJc w:val="left"/>
      <w:pPr>
        <w:tabs>
          <w:tab w:leader="none" w:pos="5040" w:val="left"/>
        </w:tabs>
        <w:ind w:hanging="360" w:left="5040"/>
      </w:pPr>
      <w:rPr>
        <w:rFonts w:ascii="Symbol" w:hAnsi="Symbol"/>
      </w:rPr>
    </w:lvl>
    <w:lvl w:ilvl="7">
      <w:start w:val="1"/>
      <w:numFmt w:val="bullet"/>
      <w:lvlText w:val="o"/>
      <w:lvlJc w:val="left"/>
      <w:pPr>
        <w:tabs>
          <w:tab w:leader="none" w:pos="5760" w:val="left"/>
        </w:tabs>
        <w:ind w:hanging="360" w:left="5760"/>
      </w:pPr>
      <w:rPr>
        <w:rFonts w:ascii="Courier New" w:hAnsi="Courier New"/>
      </w:rPr>
    </w:lvl>
    <w:lvl w:ilvl="8">
      <w:start w:val="1"/>
      <w:numFmt w:val="bullet"/>
      <w:lvlText w:val=""/>
      <w:lvlJc w:val="left"/>
      <w:pPr>
        <w:tabs>
          <w:tab w:leader="none" w:pos="6480" w:val="left"/>
        </w:tabs>
        <w:ind w:hanging="360" w:left="6480"/>
      </w:pPr>
      <w:rPr>
        <w:rFonts w:ascii="Wingdings" w:hAnsi="Wingdings"/>
      </w:rPr>
    </w:lvl>
  </w:abstractNum>
  <w:abstractNum w:abstractNumId="8">
    <w:lvl w:ilvl="0">
      <w:start w:val="1"/>
      <w:numFmt w:val="decimal"/>
      <w:pStyle w:val="Style_511"/>
      <w:lvlText w:val="%1."/>
      <w:lvlJc w:val="left"/>
      <w:pPr>
        <w:tabs>
          <w:tab w:leader="none" w:pos="567" w:val="left"/>
        </w:tabs>
        <w:ind w:hanging="567" w:left="567"/>
      </w:pPr>
      <w:rPr>
        <w:b w:val="1"/>
      </w:rPr>
    </w:lvl>
    <w:lvl w:ilvl="1">
      <w:start w:val="1"/>
      <w:numFmt w:val="decimal"/>
      <w:pStyle w:val="Style_292"/>
      <w:lvlText w:val="%1.%2."/>
      <w:lvlJc w:val="left"/>
      <w:pPr>
        <w:tabs>
          <w:tab w:leader="none" w:pos="1134" w:val="left"/>
        </w:tabs>
        <w:ind w:hanging="567" w:left="1134"/>
      </w:pPr>
    </w:lvl>
    <w:lvl w:ilvl="2">
      <w:start w:val="1"/>
      <w:numFmt w:val="decimal"/>
      <w:pStyle w:val="Style_293"/>
      <w:lvlText w:val="%1.%2.%3."/>
      <w:lvlJc w:val="left"/>
      <w:pPr>
        <w:tabs>
          <w:tab w:leader="none" w:pos="1304" w:val="left"/>
        </w:tabs>
        <w:ind w:hanging="737" w:left="1304"/>
      </w:pPr>
      <w:rPr>
        <w:rFonts w:ascii="Times New Roman" w:hAnsi="Times New Roman"/>
        <w:b w:val="1"/>
        <w:i w:val="0"/>
        <w:caps w:val="0"/>
        <w:smallCaps w:val="0"/>
        <w:strike w:val="0"/>
        <w:color w:val="000000"/>
        <w:spacing w:val="0"/>
        <w:sz w:val="24"/>
        <w:u w:val="none"/>
      </w:rPr>
    </w:lvl>
    <w:lvl w:ilvl="3">
      <w:start w:val="1"/>
      <w:numFmt w:val="decimal"/>
      <w:pStyle w:val="Style_360"/>
      <w:lvlText w:val="%1.%2.%3.%4."/>
      <w:lvlJc w:val="left"/>
      <w:pPr>
        <w:tabs>
          <w:tab w:leader="none" w:pos="1134" w:val="left"/>
        </w:tabs>
        <w:ind w:hanging="1134" w:left="1134"/>
      </w:pPr>
      <w:rPr>
        <w:rFonts w:ascii="Times New Roman" w:hAnsi="Times New Roman"/>
        <w:b w:val="0"/>
        <w:i w:val="0"/>
        <w:caps w:val="0"/>
        <w:smallCaps w:val="0"/>
        <w:strike w:val="0"/>
        <w:color w:val="000000"/>
        <w:spacing w:val="0"/>
        <w:sz w:val="24"/>
        <w:u w:val="none"/>
      </w:rPr>
    </w:lvl>
    <w:lvl w:ilvl="4">
      <w:start w:val="1"/>
      <w:numFmt w:val="decimal"/>
      <w:pStyle w:val="Style_122"/>
      <w:lvlText w:val="%1.%2.%3.%4.%5."/>
      <w:lvlJc w:val="left"/>
      <w:pPr>
        <w:tabs>
          <w:tab w:leader="none" w:pos="2520" w:val="left"/>
        </w:tabs>
        <w:ind w:hanging="792" w:left="1512"/>
      </w:pPr>
      <w:rPr>
        <w:rFonts w:ascii="Times New Roman" w:hAnsi="Times New Roman"/>
        <w:b w:val="0"/>
        <w:i w:val="0"/>
        <w:caps w:val="0"/>
        <w:smallCaps w:val="0"/>
        <w:strike w:val="0"/>
        <w:sz w:val="22"/>
        <w:u w:val="none"/>
      </w:rPr>
    </w:lvl>
    <w:lvl w:ilvl="5">
      <w:start w:val="1"/>
      <w:numFmt w:val="decimal"/>
      <w:lvlJc w:val="left"/>
      <w:pPr>
        <w:tabs>
          <w:tab w:leader="none" w:pos="1625" w:val="left"/>
        </w:tabs>
        <w:ind w:hanging="2" w:left="-74"/>
      </w:pPr>
      <w:rPr>
        <w:rFonts w:ascii="Times New Roman" w:hAnsi="Times New Roman"/>
        <w:b w:val="1"/>
        <w:i w:val="0"/>
        <w:sz w:val="24"/>
      </w:rPr>
    </w:lvl>
    <w:lvl w:ilvl="6">
      <w:start w:val="1"/>
      <w:numFmt w:val="decimal"/>
      <w:lvlText w:val="%1.%2.%3.%4.%5.%6.%7."/>
      <w:lvlJc w:val="left"/>
      <w:pPr>
        <w:tabs>
          <w:tab w:leader="none" w:pos="3600" w:val="left"/>
        </w:tabs>
        <w:ind w:hanging="1080" w:left="2520"/>
      </w:pPr>
    </w:lvl>
    <w:lvl w:ilvl="7">
      <w:start w:val="1"/>
      <w:numFmt w:val="decimal"/>
      <w:lvlText w:val="%1.%2.%3.%4.%5.%6.%7.%8."/>
      <w:lvlJc w:val="left"/>
      <w:pPr>
        <w:tabs>
          <w:tab w:leader="none" w:pos="4320" w:val="left"/>
        </w:tabs>
        <w:ind w:hanging="1224" w:left="3024"/>
      </w:pPr>
    </w:lvl>
    <w:lvl w:ilvl="8">
      <w:start w:val="1"/>
      <w:numFmt w:val="decimal"/>
      <w:lvlText w:val="%1.%2.%3.%4.%5.%6.%7.%8.%9."/>
      <w:lvlJc w:val="left"/>
      <w:pPr>
        <w:tabs>
          <w:tab w:leader="none" w:pos="5040" w:val="left"/>
        </w:tabs>
        <w:ind w:hanging="1440" w:left="3600"/>
      </w:pPr>
    </w:lvl>
  </w:abstractNum>
  <w:abstractNum w:abstractNumId="9">
    <w:lvl w:ilvl="0">
      <w:start w:val="1"/>
      <w:numFmt w:val="bullet"/>
      <w:pStyle w:val="Style_144"/>
      <w:lvlText w:val=""/>
      <w:lvlJc w:val="left"/>
      <w:pPr>
        <w:ind w:hanging="360" w:left="578"/>
      </w:pPr>
      <w:rPr>
        <w:rFonts w:ascii="Symbol" w:hAnsi="Symbol"/>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10">
    <w:lvl w:ilvl="0">
      <w:start w:val="1"/>
      <w:numFmt w:val="bullet"/>
      <w:pStyle w:val="Style_188"/>
      <w:lvlText w:val=""/>
      <w:lvlJc w:val="left"/>
      <w:pPr>
        <w:tabs>
          <w:tab w:leader="none" w:pos="1492" w:val="left"/>
        </w:tabs>
        <w:ind w:hanging="360" w:left="1492"/>
      </w:pPr>
      <w:rPr>
        <w:rFonts w:ascii="Symbol" w:hAnsi="Symbol"/>
      </w:rPr>
    </w:lvl>
  </w:abstractNum>
  <w:abstractNum w:abstractNumId="11">
    <w:lvl w:ilvl="0">
      <w:start w:val="1"/>
      <w:numFmt w:val="bullet"/>
      <w:pStyle w:val="Style_210"/>
      <w:lvlText w:val=""/>
      <w:lvlJc w:val="left"/>
      <w:pPr>
        <w:tabs>
          <w:tab w:leader="none" w:pos="1043" w:val="left"/>
        </w:tabs>
        <w:ind w:hanging="323" w:left="1043"/>
      </w:pPr>
      <w:rPr>
        <w:rFonts w:ascii="Wingdings" w:hAnsi="Wingdings"/>
      </w:rPr>
    </w:lvl>
    <w:lvl w:ilvl="1">
      <w:start w:val="1"/>
      <w:numFmt w:val="bullet"/>
      <w:lvlText w:val="o"/>
      <w:lvlJc w:val="left"/>
      <w:pPr>
        <w:tabs>
          <w:tab w:leader="none" w:pos="1080" w:val="left"/>
        </w:tabs>
        <w:ind w:hanging="360" w:left="1080"/>
      </w:pPr>
      <w:rPr>
        <w:rFonts w:ascii="Courier New" w:hAnsi="Courier New"/>
      </w:rPr>
    </w:lvl>
    <w:lvl w:ilvl="2">
      <w:start w:val="1"/>
      <w:numFmt w:val="bullet"/>
      <w:lvlText w:val=""/>
      <w:lvlJc w:val="left"/>
      <w:pPr>
        <w:tabs>
          <w:tab w:leader="none" w:pos="1800" w:val="left"/>
        </w:tabs>
        <w:ind w:hanging="360" w:left="1800"/>
      </w:pPr>
      <w:rPr>
        <w:rFonts w:ascii="Wingdings" w:hAnsi="Wingdings"/>
      </w:rPr>
    </w:lvl>
    <w:lvl w:ilvl="3">
      <w:start w:val="1"/>
      <w:numFmt w:val="bullet"/>
      <w:lvlText w:val=""/>
      <w:lvlJc w:val="left"/>
      <w:pPr>
        <w:tabs>
          <w:tab w:leader="none" w:pos="2520" w:val="left"/>
        </w:tabs>
        <w:ind w:hanging="360" w:left="2520"/>
      </w:pPr>
      <w:rPr>
        <w:rFonts w:ascii="Symbol" w:hAnsi="Symbol"/>
      </w:rPr>
    </w:lvl>
    <w:lvl w:ilvl="4">
      <w:start w:val="1"/>
      <w:numFmt w:val="bullet"/>
      <w:lvlText w:val="o"/>
      <w:lvlJc w:val="left"/>
      <w:pPr>
        <w:tabs>
          <w:tab w:leader="none" w:pos="3240" w:val="left"/>
        </w:tabs>
        <w:ind w:hanging="360" w:left="3240"/>
      </w:pPr>
      <w:rPr>
        <w:rFonts w:ascii="Courier New" w:hAnsi="Courier New"/>
      </w:rPr>
    </w:lvl>
    <w:lvl w:ilvl="5">
      <w:start w:val="1"/>
      <w:numFmt w:val="bullet"/>
      <w:lvlText w:val=""/>
      <w:lvlJc w:val="left"/>
      <w:pPr>
        <w:tabs>
          <w:tab w:leader="none" w:pos="3960" w:val="left"/>
        </w:tabs>
        <w:ind w:hanging="360" w:left="3960"/>
      </w:pPr>
      <w:rPr>
        <w:rFonts w:ascii="Wingdings" w:hAnsi="Wingdings"/>
      </w:rPr>
    </w:lvl>
    <w:lvl w:ilvl="6">
      <w:start w:val="1"/>
      <w:numFmt w:val="bullet"/>
      <w:lvlText w:val=""/>
      <w:lvlJc w:val="left"/>
      <w:pPr>
        <w:tabs>
          <w:tab w:leader="none" w:pos="4680" w:val="left"/>
        </w:tabs>
        <w:ind w:hanging="360" w:left="4680"/>
      </w:pPr>
      <w:rPr>
        <w:rFonts w:ascii="Symbol" w:hAnsi="Symbol"/>
      </w:rPr>
    </w:lvl>
    <w:lvl w:ilvl="7">
      <w:start w:val="1"/>
      <w:numFmt w:val="bullet"/>
      <w:lvlText w:val="o"/>
      <w:lvlJc w:val="left"/>
      <w:pPr>
        <w:tabs>
          <w:tab w:leader="none" w:pos="5400" w:val="left"/>
        </w:tabs>
        <w:ind w:hanging="360" w:left="5400"/>
      </w:pPr>
      <w:rPr>
        <w:rFonts w:ascii="Courier New" w:hAnsi="Courier New"/>
      </w:rPr>
    </w:lvl>
    <w:lvl w:ilvl="8">
      <w:start w:val="1"/>
      <w:numFmt w:val="bullet"/>
      <w:lvlText w:val=""/>
      <w:lvlJc w:val="left"/>
      <w:pPr>
        <w:tabs>
          <w:tab w:leader="none" w:pos="6120" w:val="left"/>
        </w:tabs>
        <w:ind w:hanging="360" w:left="6120"/>
      </w:pPr>
      <w:rPr>
        <w:rFonts w:ascii="Wingdings" w:hAnsi="Wingdings"/>
      </w:rPr>
    </w:lvl>
  </w:abstractNum>
  <w:abstractNum w:abstractNumId="12">
    <w:lvl w:ilvl="0">
      <w:start w:val="1"/>
      <w:numFmt w:val="bullet"/>
      <w:pStyle w:val="Style_234"/>
      <w:lvlText w:val=""/>
      <w:lvlJc w:val="left"/>
      <w:pPr>
        <w:ind w:hanging="360" w:left="2137"/>
      </w:pPr>
      <w:rPr>
        <w:rFonts w:ascii="Symbol" w:hAnsi="Symbol"/>
      </w:rPr>
    </w:lvl>
    <w:lvl w:ilvl="1">
      <w:start w:val="1"/>
      <w:numFmt w:val="bullet"/>
      <w:lvlText w:val="o"/>
      <w:lvlJc w:val="left"/>
      <w:pPr>
        <w:ind w:hanging="360" w:left="2857"/>
      </w:pPr>
      <w:rPr>
        <w:rFonts w:ascii="Courier New" w:hAnsi="Courier New"/>
      </w:rPr>
    </w:lvl>
    <w:lvl w:ilvl="2">
      <w:start w:val="1"/>
      <w:numFmt w:val="bullet"/>
      <w:lvlText w:val=""/>
      <w:lvlJc w:val="left"/>
      <w:pPr>
        <w:ind w:hanging="360" w:left="3577"/>
      </w:pPr>
      <w:rPr>
        <w:rFonts w:ascii="Wingdings" w:hAnsi="Wingdings"/>
      </w:rPr>
    </w:lvl>
    <w:lvl w:ilvl="3">
      <w:start w:val="1"/>
      <w:numFmt w:val="bullet"/>
      <w:lvlText w:val=""/>
      <w:lvlJc w:val="left"/>
      <w:pPr>
        <w:ind w:hanging="360" w:left="4297"/>
      </w:pPr>
      <w:rPr>
        <w:rFonts w:ascii="Symbol" w:hAnsi="Symbol"/>
      </w:rPr>
    </w:lvl>
    <w:lvl w:ilvl="4">
      <w:start w:val="1"/>
      <w:numFmt w:val="bullet"/>
      <w:lvlText w:val="o"/>
      <w:lvlJc w:val="left"/>
      <w:pPr>
        <w:ind w:hanging="360" w:left="5017"/>
      </w:pPr>
      <w:rPr>
        <w:rFonts w:ascii="Courier New" w:hAnsi="Courier New"/>
      </w:rPr>
    </w:lvl>
    <w:lvl w:ilvl="5">
      <w:start w:val="1"/>
      <w:numFmt w:val="bullet"/>
      <w:lvlText w:val=""/>
      <w:lvlJc w:val="left"/>
      <w:pPr>
        <w:ind w:hanging="360" w:left="5737"/>
      </w:pPr>
      <w:rPr>
        <w:rFonts w:ascii="Wingdings" w:hAnsi="Wingdings"/>
      </w:rPr>
    </w:lvl>
    <w:lvl w:ilvl="6">
      <w:start w:val="1"/>
      <w:numFmt w:val="bullet"/>
      <w:lvlText w:val=""/>
      <w:lvlJc w:val="left"/>
      <w:pPr>
        <w:ind w:hanging="360" w:left="6457"/>
      </w:pPr>
      <w:rPr>
        <w:rFonts w:ascii="Symbol" w:hAnsi="Symbol"/>
      </w:rPr>
    </w:lvl>
    <w:lvl w:ilvl="7">
      <w:start w:val="1"/>
      <w:numFmt w:val="bullet"/>
      <w:lvlText w:val="o"/>
      <w:lvlJc w:val="left"/>
      <w:pPr>
        <w:ind w:hanging="360" w:left="7177"/>
      </w:pPr>
      <w:rPr>
        <w:rFonts w:ascii="Courier New" w:hAnsi="Courier New"/>
      </w:rPr>
    </w:lvl>
    <w:lvl w:ilvl="8">
      <w:start w:val="1"/>
      <w:numFmt w:val="bullet"/>
      <w:lvlText w:val=""/>
      <w:lvlJc w:val="left"/>
      <w:pPr>
        <w:ind w:hanging="360" w:left="7897"/>
      </w:pPr>
      <w:rPr>
        <w:rFonts w:ascii="Wingdings" w:hAnsi="Wingdings"/>
      </w:rPr>
    </w:lvl>
  </w:abstractNum>
  <w:abstractNum w:abstractNumId="13">
    <w:lvl w:ilvl="0">
      <w:start w:val="1"/>
      <w:numFmt w:val="decimal"/>
      <w:pStyle w:val="Style_327"/>
      <w:lvlText w:val="%1)"/>
      <w:lvlJc w:val="left"/>
      <w:pPr>
        <w:tabs>
          <w:tab w:leader="none" w:pos="1174" w:val="left"/>
        </w:tabs>
        <w:ind w:hanging="360" w:left="1174"/>
      </w:pPr>
    </w:lvl>
    <w:lvl w:ilvl="1">
      <w:start w:val="1"/>
      <w:numFmt w:val="decimal"/>
      <w:pStyle w:val="Style_689"/>
      <w:lvlText w:val="%2)"/>
      <w:lvlJc w:val="left"/>
      <w:pPr>
        <w:tabs>
          <w:tab w:leader="none" w:pos="2149" w:val="left"/>
        </w:tabs>
        <w:ind w:hanging="360" w:left="2149"/>
      </w:pPr>
    </w:lvl>
    <w:lvl w:ilvl="2">
      <w:start w:val="1"/>
      <w:numFmt w:val="lowerRoman"/>
      <w:lvlText w:val="%3."/>
      <w:lvlJc w:val="right"/>
      <w:pPr>
        <w:tabs>
          <w:tab w:leader="none" w:pos="2869" w:val="left"/>
        </w:tabs>
        <w:ind w:hanging="180" w:left="2869"/>
      </w:pPr>
    </w:lvl>
    <w:lvl w:ilvl="3">
      <w:start w:val="1"/>
      <w:numFmt w:val="decimal"/>
      <w:lvlText w:val="%4."/>
      <w:lvlJc w:val="left"/>
      <w:pPr>
        <w:tabs>
          <w:tab w:leader="none" w:pos="3589" w:val="left"/>
        </w:tabs>
        <w:ind w:hanging="360" w:left="3589"/>
      </w:pPr>
    </w:lvl>
    <w:lvl w:ilvl="4">
      <w:start w:val="1"/>
      <w:numFmt w:val="lowerLetter"/>
      <w:lvlText w:val="%5."/>
      <w:lvlJc w:val="left"/>
      <w:pPr>
        <w:tabs>
          <w:tab w:leader="none" w:pos="4309" w:val="left"/>
        </w:tabs>
        <w:ind w:hanging="360" w:left="4309"/>
      </w:pPr>
    </w:lvl>
    <w:lvl w:ilvl="5">
      <w:start w:val="1"/>
      <w:numFmt w:val="lowerRoman"/>
      <w:lvlText w:val="%6."/>
      <w:lvlJc w:val="right"/>
      <w:pPr>
        <w:tabs>
          <w:tab w:leader="none" w:pos="5029" w:val="left"/>
        </w:tabs>
        <w:ind w:hanging="180" w:left="5029"/>
      </w:pPr>
    </w:lvl>
    <w:lvl w:ilvl="6">
      <w:start w:val="1"/>
      <w:numFmt w:val="decimal"/>
      <w:lvlText w:val="%7."/>
      <w:lvlJc w:val="left"/>
      <w:pPr>
        <w:tabs>
          <w:tab w:leader="none" w:pos="5749" w:val="left"/>
        </w:tabs>
        <w:ind w:hanging="360" w:left="5749"/>
      </w:pPr>
    </w:lvl>
    <w:lvl w:ilvl="7">
      <w:start w:val="1"/>
      <w:numFmt w:val="lowerLetter"/>
      <w:lvlText w:val="%8."/>
      <w:lvlJc w:val="left"/>
      <w:pPr>
        <w:tabs>
          <w:tab w:leader="none" w:pos="6469" w:val="left"/>
        </w:tabs>
        <w:ind w:hanging="360" w:left="6469"/>
      </w:pPr>
    </w:lvl>
    <w:lvl w:ilvl="8">
      <w:start w:val="1"/>
      <w:numFmt w:val="lowerRoman"/>
      <w:lvlText w:val="%9."/>
      <w:lvlJc w:val="right"/>
      <w:pPr>
        <w:tabs>
          <w:tab w:leader="none" w:pos="7189" w:val="left"/>
        </w:tabs>
        <w:ind w:hanging="180" w:left="7189"/>
      </w:pPr>
    </w:lvl>
  </w:abstractNum>
  <w:abstractNum w:abstractNumId="14">
    <w:lvl w:ilvl="0">
      <w:start w:val="1"/>
      <w:numFmt w:val="decimal"/>
      <w:pStyle w:val="Style_344"/>
      <w:lvlText w:val="%1."/>
      <w:lvlJc w:val="left"/>
      <w:pPr>
        <w:tabs>
          <w:tab w:leader="none" w:pos="927" w:val="left"/>
        </w:tabs>
        <w:ind/>
      </w:pPr>
    </w:lvl>
    <w:lvl w:ilvl="1">
      <w:start w:val="1"/>
      <w:numFmt w:val="decimal"/>
      <w:lvlText w:val="%1.%2."/>
      <w:lvlJc w:val="left"/>
      <w:pPr>
        <w:tabs>
          <w:tab w:leader="none" w:pos="1359" w:val="left"/>
        </w:tabs>
        <w:ind/>
      </w:pPr>
    </w:lvl>
    <w:lvl w:ilvl="2">
      <w:start w:val="1"/>
      <w:numFmt w:val="decimal"/>
      <w:lvlText w:val="%1.%2.%3."/>
      <w:lvlJc w:val="left"/>
      <w:pPr>
        <w:tabs>
          <w:tab w:leader="none" w:pos="1791" w:val="left"/>
        </w:tabs>
        <w:ind/>
      </w:pPr>
    </w:lvl>
    <w:lvl w:ilvl="3">
      <w:start w:val="1"/>
      <w:numFmt w:val="decimal"/>
      <w:lvlText w:val="%1.%2.%3.%4."/>
      <w:lvlJc w:val="left"/>
      <w:pPr>
        <w:tabs>
          <w:tab w:leader="none" w:pos="2295" w:val="left"/>
        </w:tabs>
        <w:ind/>
      </w:pPr>
    </w:lvl>
    <w:lvl w:ilvl="4">
      <w:start w:val="1"/>
      <w:numFmt w:val="decimal"/>
      <w:lvlText w:val="%1.%2.%3.%4.%5."/>
      <w:lvlJc w:val="left"/>
      <w:pPr>
        <w:tabs>
          <w:tab w:leader="none" w:pos="2799" w:val="left"/>
        </w:tabs>
        <w:ind/>
      </w:pPr>
    </w:lvl>
    <w:lvl w:ilvl="5">
      <w:start w:val="1"/>
      <w:numFmt w:val="decimal"/>
      <w:lvlText w:val="%1.%2.%3.%4.%5.%6."/>
      <w:lvlJc w:val="left"/>
      <w:pPr>
        <w:tabs>
          <w:tab w:leader="none" w:pos="3303" w:val="left"/>
        </w:tabs>
        <w:ind/>
      </w:pPr>
    </w:lvl>
    <w:lvl w:ilvl="6">
      <w:start w:val="1"/>
      <w:numFmt w:val="decimal"/>
      <w:lvlText w:val="%1.%2.%3.%4.%5.%6.%7."/>
      <w:lvlJc w:val="left"/>
      <w:pPr>
        <w:tabs>
          <w:tab w:leader="none" w:pos="3807" w:val="left"/>
        </w:tabs>
        <w:ind/>
      </w:pPr>
    </w:lvl>
    <w:lvl w:ilvl="7">
      <w:start w:val="1"/>
      <w:numFmt w:val="decimal"/>
      <w:lvlText w:val="%1.%2.%3.%4.%5.%6.%7.%8."/>
      <w:lvlJc w:val="left"/>
      <w:pPr>
        <w:tabs>
          <w:tab w:leader="none" w:pos="4311" w:val="left"/>
        </w:tabs>
        <w:ind/>
      </w:pPr>
    </w:lvl>
    <w:lvl w:ilvl="8">
      <w:start w:val="1"/>
      <w:numFmt w:val="decimal"/>
      <w:lvlText w:val="%1.%2.%3.%4.%5.%6.%7.%8.%9."/>
      <w:lvlJc w:val="left"/>
      <w:pPr>
        <w:tabs>
          <w:tab w:leader="none" w:pos="4887" w:val="left"/>
        </w:tabs>
        <w:ind/>
      </w:pPr>
    </w:lvl>
  </w:abstractNum>
  <w:abstractNum w:abstractNumId="15">
    <w:lvl w:ilvl="0">
      <w:start w:val="1"/>
      <w:numFmt w:val="bullet"/>
      <w:pStyle w:val="Style_346"/>
      <w:lvlText w:val=""/>
      <w:lvlJc w:val="left"/>
      <w:pPr>
        <w:tabs>
          <w:tab w:leader="none" w:pos="567" w:val="left"/>
        </w:tabs>
        <w:ind w:hanging="397" w:left="567"/>
      </w:pPr>
      <w:rPr>
        <w:rFonts w:ascii="Symbol" w:hAnsi="Symbol"/>
      </w:rPr>
    </w:lvl>
    <w:lvl w:ilvl="1">
      <w:start w:val="1"/>
      <w:numFmt w:val="bullet"/>
      <w:lvlText w:val="o"/>
      <w:lvlJc w:val="left"/>
      <w:pPr>
        <w:tabs>
          <w:tab w:leader="none" w:pos="1440" w:val="left"/>
        </w:tabs>
        <w:ind w:hanging="360" w:left="1440"/>
      </w:pPr>
      <w:rPr>
        <w:rFonts w:ascii="Courier New" w:hAnsi="Courier New"/>
      </w:rPr>
    </w:lvl>
    <w:lvl w:ilvl="2">
      <w:start w:val="1"/>
      <w:numFmt w:val="bullet"/>
      <w:lvlText w:val=""/>
      <w:lvlJc w:val="left"/>
      <w:pPr>
        <w:tabs>
          <w:tab w:leader="none" w:pos="2160" w:val="left"/>
        </w:tabs>
        <w:ind w:hanging="360" w:left="2160"/>
      </w:pPr>
      <w:rPr>
        <w:rFonts w:ascii="Wingdings" w:hAnsi="Wingdings"/>
      </w:rPr>
    </w:lvl>
    <w:lvl w:ilvl="3">
      <w:start w:val="1"/>
      <w:numFmt w:val="bullet"/>
      <w:lvlText w:val=""/>
      <w:lvlJc w:val="left"/>
      <w:pPr>
        <w:tabs>
          <w:tab w:leader="none" w:pos="2880" w:val="left"/>
        </w:tabs>
        <w:ind w:hanging="360" w:left="2880"/>
      </w:pPr>
      <w:rPr>
        <w:rFonts w:ascii="Symbol" w:hAnsi="Symbol"/>
      </w:rPr>
    </w:lvl>
    <w:lvl w:ilvl="4">
      <w:start w:val="1"/>
      <w:numFmt w:val="bullet"/>
      <w:lvlText w:val="o"/>
      <w:lvlJc w:val="left"/>
      <w:pPr>
        <w:tabs>
          <w:tab w:leader="none" w:pos="3600" w:val="left"/>
        </w:tabs>
        <w:ind w:hanging="360" w:left="3600"/>
      </w:pPr>
      <w:rPr>
        <w:rFonts w:ascii="Courier New" w:hAnsi="Courier New"/>
      </w:rPr>
    </w:lvl>
    <w:lvl w:ilvl="5">
      <w:start w:val="1"/>
      <w:numFmt w:val="bullet"/>
      <w:lvlText w:val=""/>
      <w:lvlJc w:val="left"/>
      <w:pPr>
        <w:tabs>
          <w:tab w:leader="none" w:pos="4320" w:val="left"/>
        </w:tabs>
        <w:ind w:hanging="360" w:left="4320"/>
      </w:pPr>
      <w:rPr>
        <w:rFonts w:ascii="Wingdings" w:hAnsi="Wingdings"/>
      </w:rPr>
    </w:lvl>
    <w:lvl w:ilvl="6">
      <w:start w:val="1"/>
      <w:numFmt w:val="bullet"/>
      <w:lvlText w:val=""/>
      <w:lvlJc w:val="left"/>
      <w:pPr>
        <w:tabs>
          <w:tab w:leader="none" w:pos="5040" w:val="left"/>
        </w:tabs>
        <w:ind w:hanging="360" w:left="5040"/>
      </w:pPr>
      <w:rPr>
        <w:rFonts w:ascii="Symbol" w:hAnsi="Symbol"/>
      </w:rPr>
    </w:lvl>
    <w:lvl w:ilvl="7">
      <w:start w:val="1"/>
      <w:numFmt w:val="bullet"/>
      <w:lvlText w:val="o"/>
      <w:lvlJc w:val="left"/>
      <w:pPr>
        <w:tabs>
          <w:tab w:leader="none" w:pos="5760" w:val="left"/>
        </w:tabs>
        <w:ind w:hanging="360" w:left="5760"/>
      </w:pPr>
      <w:rPr>
        <w:rFonts w:ascii="Courier New" w:hAnsi="Courier New"/>
      </w:rPr>
    </w:lvl>
    <w:lvl w:ilvl="8">
      <w:start w:val="1"/>
      <w:numFmt w:val="bullet"/>
      <w:lvlText w:val=""/>
      <w:lvlJc w:val="left"/>
      <w:pPr>
        <w:tabs>
          <w:tab w:leader="none" w:pos="6480" w:val="left"/>
        </w:tabs>
        <w:ind w:hanging="360" w:left="6480"/>
      </w:pPr>
      <w:rPr>
        <w:rFonts w:ascii="Wingdings" w:hAnsi="Wingdings"/>
      </w:rPr>
    </w:lvl>
  </w:abstractNum>
  <w:abstractNum w:abstractNumId="16">
    <w:lvl w:ilvl="0">
      <w:start w:val="1"/>
      <w:numFmt w:val="decimal"/>
      <w:pStyle w:val="Style_361"/>
      <w:lvlText w:val="%1."/>
      <w:lvlJc w:val="left"/>
      <w:pPr>
        <w:tabs>
          <w:tab w:leader="none" w:pos="360" w:val="left"/>
        </w:tabs>
        <w:ind w:firstLine="0" w:left="0"/>
      </w:pPr>
    </w:lvl>
    <w:lvl w:ilvl="1">
      <w:start w:val="1"/>
      <w:numFmt w:val="decimal"/>
      <w:pStyle w:val="Style_372"/>
      <w:lvlText w:val="%1.%2."/>
      <w:lvlJc w:val="left"/>
      <w:pPr>
        <w:tabs>
          <w:tab w:leader="none" w:pos="720" w:val="left"/>
        </w:tabs>
        <w:ind w:firstLine="0" w:left="0"/>
      </w:pPr>
      <w:rPr>
        <w:b w:val="1"/>
      </w:rPr>
    </w:lvl>
    <w:lvl w:ilvl="2">
      <w:start w:val="1"/>
      <w:numFmt w:val="decimal"/>
      <w:lvlText w:val="%1.%2.%3."/>
      <w:lvlJc w:val="left"/>
      <w:pPr>
        <w:tabs>
          <w:tab w:leader="none" w:pos="1440" w:val="left"/>
        </w:tabs>
        <w:ind w:hanging="504" w:left="1224"/>
      </w:pPr>
    </w:lvl>
    <w:lvl w:ilvl="3">
      <w:start w:val="1"/>
      <w:numFmt w:val="decimal"/>
      <w:lvlText w:val="%1.%2.%3.%4."/>
      <w:lvlJc w:val="left"/>
      <w:pPr>
        <w:tabs>
          <w:tab w:leader="none" w:pos="1800" w:val="left"/>
        </w:tabs>
        <w:ind w:hanging="648" w:left="1728"/>
      </w:pPr>
    </w:lvl>
    <w:lvl w:ilvl="4">
      <w:start w:val="1"/>
      <w:numFmt w:val="decimal"/>
      <w:lvlText w:val="%1.%2.%3.%4.%5."/>
      <w:lvlJc w:val="left"/>
      <w:pPr>
        <w:tabs>
          <w:tab w:leader="none" w:pos="2520" w:val="left"/>
        </w:tabs>
        <w:ind w:hanging="792" w:left="2232"/>
      </w:pPr>
    </w:lvl>
    <w:lvl w:ilvl="5">
      <w:start w:val="1"/>
      <w:numFmt w:val="decimal"/>
      <w:lvlText w:val="%1.%2.%3.%4.%5.%6."/>
      <w:lvlJc w:val="left"/>
      <w:pPr>
        <w:tabs>
          <w:tab w:leader="none" w:pos="2880" w:val="left"/>
        </w:tabs>
        <w:ind w:hanging="936" w:left="2736"/>
      </w:pPr>
    </w:lvl>
    <w:lvl w:ilvl="6">
      <w:start w:val="1"/>
      <w:numFmt w:val="decimal"/>
      <w:lvlText w:val="%1.%2.%3.%4.%5.%6.%7."/>
      <w:lvlJc w:val="left"/>
      <w:pPr>
        <w:tabs>
          <w:tab w:leader="none" w:pos="3600" w:val="left"/>
        </w:tabs>
        <w:ind w:hanging="1080" w:left="3240"/>
      </w:pPr>
    </w:lvl>
    <w:lvl w:ilvl="7">
      <w:start w:val="1"/>
      <w:numFmt w:val="decimal"/>
      <w:lvlText w:val="%1.%2.%3.%4.%5.%6.%7.%8."/>
      <w:lvlJc w:val="left"/>
      <w:pPr>
        <w:tabs>
          <w:tab w:leader="none" w:pos="3960" w:val="left"/>
        </w:tabs>
        <w:ind w:hanging="1224" w:left="3744"/>
      </w:pPr>
    </w:lvl>
    <w:lvl w:ilvl="8">
      <w:start w:val="1"/>
      <w:numFmt w:val="decimal"/>
      <w:lvlText w:val="%1.%2.%3.%4.%5.%6.%7.%8.%9."/>
      <w:lvlJc w:val="left"/>
      <w:pPr>
        <w:tabs>
          <w:tab w:leader="none" w:pos="4680" w:val="left"/>
        </w:tabs>
        <w:ind w:hanging="1440" w:left="4320"/>
      </w:pPr>
    </w:lvl>
  </w:abstractNum>
  <w:abstractNum w:abstractNumId="17">
    <w:lvl w:ilvl="0">
      <w:start w:val="1"/>
      <w:numFmt w:val="russianLower"/>
      <w:pStyle w:val="Style_364"/>
      <w:lvlText w:val="%1)"/>
      <w:lvlJc w:val="left"/>
      <w:pPr>
        <w:tabs>
          <w:tab w:leader="none" w:pos="1614" w:val="left"/>
        </w:tabs>
        <w:ind w:hanging="360" w:left="1614"/>
      </w:pPr>
      <w:rPr>
        <w:rFonts w:ascii="Times New Roman" w:hAnsi="Times New Roman"/>
        <w:b w:val="0"/>
        <w:i w:val="0"/>
        <w:sz w:val="28"/>
      </w:rPr>
    </w:lvl>
    <w:lvl w:ilvl="1">
      <w:start w:val="1"/>
      <w:numFmt w:val="lowerLetter"/>
      <w:lvlText w:val="%2."/>
      <w:lvlJc w:val="left"/>
      <w:pPr>
        <w:tabs>
          <w:tab w:leader="none" w:pos="2334" w:val="left"/>
        </w:tabs>
        <w:ind w:hanging="360" w:left="2334"/>
      </w:pPr>
    </w:lvl>
    <w:lvl w:ilvl="2">
      <w:start w:val="1"/>
      <w:numFmt w:val="lowerRoman"/>
      <w:lvlText w:val="%3."/>
      <w:lvlJc w:val="right"/>
      <w:pPr>
        <w:tabs>
          <w:tab w:leader="none" w:pos="3054" w:val="left"/>
        </w:tabs>
        <w:ind w:hanging="180" w:left="3054"/>
      </w:pPr>
    </w:lvl>
    <w:lvl w:ilvl="3">
      <w:start w:val="1"/>
      <w:numFmt w:val="decimal"/>
      <w:lvlText w:val="%4."/>
      <w:lvlJc w:val="left"/>
      <w:pPr>
        <w:tabs>
          <w:tab w:leader="none" w:pos="3774" w:val="left"/>
        </w:tabs>
        <w:ind w:hanging="360" w:left="3774"/>
      </w:pPr>
    </w:lvl>
    <w:lvl w:ilvl="4">
      <w:start w:val="1"/>
      <w:numFmt w:val="lowerLetter"/>
      <w:lvlText w:val="%5."/>
      <w:lvlJc w:val="left"/>
      <w:pPr>
        <w:tabs>
          <w:tab w:leader="none" w:pos="4494" w:val="left"/>
        </w:tabs>
        <w:ind w:hanging="360" w:left="4494"/>
      </w:pPr>
    </w:lvl>
    <w:lvl w:ilvl="5">
      <w:start w:val="1"/>
      <w:numFmt w:val="lowerRoman"/>
      <w:lvlText w:val="%6."/>
      <w:lvlJc w:val="right"/>
      <w:pPr>
        <w:tabs>
          <w:tab w:leader="none" w:pos="5214" w:val="left"/>
        </w:tabs>
        <w:ind w:hanging="180" w:left="5214"/>
      </w:pPr>
    </w:lvl>
    <w:lvl w:ilvl="6">
      <w:start w:val="1"/>
      <w:numFmt w:val="decimal"/>
      <w:lvlText w:val="%7."/>
      <w:lvlJc w:val="left"/>
      <w:pPr>
        <w:tabs>
          <w:tab w:leader="none" w:pos="5934" w:val="left"/>
        </w:tabs>
        <w:ind w:hanging="360" w:left="5934"/>
      </w:pPr>
    </w:lvl>
    <w:lvl w:ilvl="7">
      <w:start w:val="1"/>
      <w:numFmt w:val="lowerLetter"/>
      <w:lvlText w:val="%8."/>
      <w:lvlJc w:val="left"/>
      <w:pPr>
        <w:tabs>
          <w:tab w:leader="none" w:pos="6654" w:val="left"/>
        </w:tabs>
        <w:ind w:hanging="360" w:left="6654"/>
      </w:pPr>
    </w:lvl>
    <w:lvl w:ilvl="8">
      <w:start w:val="1"/>
      <w:numFmt w:val="lowerRoman"/>
      <w:lvlText w:val="%9."/>
      <w:lvlJc w:val="right"/>
      <w:pPr>
        <w:tabs>
          <w:tab w:leader="none" w:pos="7374" w:val="left"/>
        </w:tabs>
        <w:ind w:hanging="180" w:left="7374"/>
      </w:pPr>
    </w:lvl>
  </w:abstractNum>
  <w:abstractNum w:abstractNumId="18">
    <w:lvl w:ilvl="0">
      <w:start w:val="1"/>
      <w:numFmt w:val="bullet"/>
      <w:pStyle w:val="Style_382"/>
      <w:lvlText w:val=""/>
      <w:lvlJc w:val="left"/>
      <w:pPr>
        <w:tabs>
          <w:tab w:leader="none" w:pos="1440" w:val="left"/>
        </w:tabs>
        <w:ind w:hanging="360" w:left="1440"/>
      </w:pPr>
      <w:rPr>
        <w:rFonts w:ascii="Symbol" w:hAnsi="Symbol"/>
      </w:rPr>
    </w:lvl>
    <w:lvl w:ilvl="1">
      <w:start w:val="1"/>
      <w:numFmt w:val="bullet"/>
      <w:lvlText w:val="o"/>
      <w:lvlJc w:val="left"/>
      <w:pPr>
        <w:tabs>
          <w:tab w:leader="none" w:pos="1440" w:val="left"/>
        </w:tabs>
        <w:ind w:hanging="360" w:left="1440"/>
      </w:pPr>
      <w:rPr>
        <w:rFonts w:ascii="Courier New" w:hAnsi="Courier New"/>
      </w:rPr>
    </w:lvl>
    <w:lvl w:ilvl="2">
      <w:start w:val="1"/>
      <w:numFmt w:val="bullet"/>
      <w:lvlText w:val=""/>
      <w:lvlJc w:val="left"/>
      <w:pPr>
        <w:tabs>
          <w:tab w:leader="none" w:pos="2160" w:val="left"/>
        </w:tabs>
        <w:ind w:hanging="360" w:left="2160"/>
      </w:pPr>
      <w:rPr>
        <w:rFonts w:ascii="Wingdings" w:hAnsi="Wingdings"/>
      </w:rPr>
    </w:lvl>
    <w:lvl w:ilvl="3">
      <w:start w:val="1"/>
      <w:numFmt w:val="bullet"/>
      <w:lvlText w:val=""/>
      <w:lvlJc w:val="left"/>
      <w:pPr>
        <w:tabs>
          <w:tab w:leader="none" w:pos="2880" w:val="left"/>
        </w:tabs>
        <w:ind w:hanging="360" w:left="2880"/>
      </w:pPr>
      <w:rPr>
        <w:rFonts w:ascii="Symbol" w:hAnsi="Symbol"/>
      </w:rPr>
    </w:lvl>
    <w:lvl w:ilvl="4">
      <w:start w:val="1"/>
      <w:numFmt w:val="bullet"/>
      <w:lvlText w:val="o"/>
      <w:lvlJc w:val="left"/>
      <w:pPr>
        <w:tabs>
          <w:tab w:leader="none" w:pos="3600" w:val="left"/>
        </w:tabs>
        <w:ind w:hanging="360" w:left="3600"/>
      </w:pPr>
      <w:rPr>
        <w:rFonts w:ascii="Courier New" w:hAnsi="Courier New"/>
      </w:rPr>
    </w:lvl>
    <w:lvl w:ilvl="5">
      <w:start w:val="1"/>
      <w:numFmt w:val="bullet"/>
      <w:lvlText w:val=""/>
      <w:lvlJc w:val="left"/>
      <w:pPr>
        <w:tabs>
          <w:tab w:leader="none" w:pos="4320" w:val="left"/>
        </w:tabs>
        <w:ind w:hanging="360" w:left="4320"/>
      </w:pPr>
      <w:rPr>
        <w:rFonts w:ascii="Wingdings" w:hAnsi="Wingdings"/>
      </w:rPr>
    </w:lvl>
    <w:lvl w:ilvl="6">
      <w:start w:val="1"/>
      <w:numFmt w:val="bullet"/>
      <w:lvlText w:val=""/>
      <w:lvlJc w:val="left"/>
      <w:pPr>
        <w:tabs>
          <w:tab w:leader="none" w:pos="5040" w:val="left"/>
        </w:tabs>
        <w:ind w:hanging="360" w:left="5040"/>
      </w:pPr>
      <w:rPr>
        <w:rFonts w:ascii="Symbol" w:hAnsi="Symbol"/>
      </w:rPr>
    </w:lvl>
    <w:lvl w:ilvl="7">
      <w:start w:val="1"/>
      <w:numFmt w:val="bullet"/>
      <w:lvlText w:val="o"/>
      <w:lvlJc w:val="left"/>
      <w:pPr>
        <w:tabs>
          <w:tab w:leader="none" w:pos="5760" w:val="left"/>
        </w:tabs>
        <w:ind w:hanging="360" w:left="5760"/>
      </w:pPr>
      <w:rPr>
        <w:rFonts w:ascii="Courier New" w:hAnsi="Courier New"/>
      </w:rPr>
    </w:lvl>
    <w:lvl w:ilvl="8">
      <w:start w:val="1"/>
      <w:numFmt w:val="bullet"/>
      <w:lvlText w:val=""/>
      <w:lvlJc w:val="left"/>
      <w:pPr>
        <w:tabs>
          <w:tab w:leader="none" w:pos="6480" w:val="left"/>
        </w:tabs>
        <w:ind w:hanging="360" w:left="6480"/>
      </w:pPr>
      <w:rPr>
        <w:rFonts w:ascii="Wingdings" w:hAnsi="Wingdings"/>
      </w:rPr>
    </w:lvl>
  </w:abstractNum>
  <w:abstractNum w:abstractNumId="19">
    <w:lvl w:ilvl="0">
      <w:start w:val="1"/>
      <w:numFmt w:val="bullet"/>
      <w:pStyle w:val="Style_395"/>
      <w:lvlText w:val=""/>
      <w:lvlJc w:val="left"/>
      <w:pPr>
        <w:tabs>
          <w:tab w:leader="none" w:pos="360" w:val="left"/>
        </w:tabs>
        <w:ind w:hanging="360" w:left="360"/>
      </w:pPr>
      <w:rPr>
        <w:rFonts w:ascii="Symbol" w:hAnsi="Symbol"/>
      </w:rPr>
    </w:lvl>
  </w:abstractNum>
  <w:abstractNum w:abstractNumId="20">
    <w:lvl w:ilvl="0">
      <w:start w:val="1"/>
      <w:numFmt w:val="bullet"/>
      <w:pStyle w:val="Style_365"/>
      <w:lvlText w:val=""/>
      <w:lvlJc w:val="left"/>
      <w:pPr>
        <w:tabs>
          <w:tab w:leader="none" w:pos="786" w:val="left"/>
        </w:tabs>
        <w:ind w:hanging="360" w:left="786"/>
      </w:pPr>
      <w:rPr>
        <w:rFonts w:ascii="Symbol" w:hAnsi="Symbol"/>
      </w:rPr>
    </w:lvl>
    <w:lvl w:ilvl="1">
      <w:start w:val="1"/>
      <w:numFmt w:val="bullet"/>
      <w:lvlText w:val="o"/>
      <w:lvlJc w:val="left"/>
      <w:pPr>
        <w:tabs>
          <w:tab w:leader="none" w:pos="1865" w:val="left"/>
        </w:tabs>
        <w:ind w:hanging="360" w:left="1865"/>
      </w:pPr>
      <w:rPr>
        <w:rFonts w:ascii="Courier New" w:hAnsi="Courier New"/>
      </w:rPr>
    </w:lvl>
    <w:lvl w:ilvl="2">
      <w:start w:val="1"/>
      <w:numFmt w:val="bullet"/>
      <w:lvlText w:val=""/>
      <w:lvlJc w:val="left"/>
      <w:pPr>
        <w:tabs>
          <w:tab w:leader="none" w:pos="2585" w:val="left"/>
        </w:tabs>
        <w:ind w:hanging="360" w:left="2585"/>
      </w:pPr>
      <w:rPr>
        <w:rFonts w:ascii="Wingdings" w:hAnsi="Wingdings"/>
      </w:rPr>
    </w:lvl>
    <w:lvl w:ilvl="3">
      <w:start w:val="1"/>
      <w:numFmt w:val="bullet"/>
      <w:lvlText w:val=""/>
      <w:lvlJc w:val="left"/>
      <w:pPr>
        <w:tabs>
          <w:tab w:leader="none" w:pos="3305" w:val="left"/>
        </w:tabs>
        <w:ind w:hanging="360" w:left="3305"/>
      </w:pPr>
      <w:rPr>
        <w:rFonts w:ascii="Symbol" w:hAnsi="Symbol"/>
      </w:rPr>
    </w:lvl>
    <w:lvl w:ilvl="4">
      <w:start w:val="1"/>
      <w:numFmt w:val="bullet"/>
      <w:lvlText w:val="o"/>
      <w:lvlJc w:val="left"/>
      <w:pPr>
        <w:tabs>
          <w:tab w:leader="none" w:pos="4025" w:val="left"/>
        </w:tabs>
        <w:ind w:hanging="360" w:left="4025"/>
      </w:pPr>
      <w:rPr>
        <w:rFonts w:ascii="Courier New" w:hAnsi="Courier New"/>
      </w:rPr>
    </w:lvl>
    <w:lvl w:ilvl="5">
      <w:start w:val="1"/>
      <w:numFmt w:val="bullet"/>
      <w:lvlText w:val=""/>
      <w:lvlJc w:val="left"/>
      <w:pPr>
        <w:tabs>
          <w:tab w:leader="none" w:pos="4745" w:val="left"/>
        </w:tabs>
        <w:ind w:hanging="360" w:left="4745"/>
      </w:pPr>
      <w:rPr>
        <w:rFonts w:ascii="Wingdings" w:hAnsi="Wingdings"/>
      </w:rPr>
    </w:lvl>
    <w:lvl w:ilvl="6">
      <w:start w:val="1"/>
      <w:numFmt w:val="bullet"/>
      <w:lvlText w:val=""/>
      <w:lvlJc w:val="left"/>
      <w:pPr>
        <w:tabs>
          <w:tab w:leader="none" w:pos="5465" w:val="left"/>
        </w:tabs>
        <w:ind w:hanging="360" w:left="5465"/>
      </w:pPr>
      <w:rPr>
        <w:rFonts w:ascii="Symbol" w:hAnsi="Symbol"/>
      </w:rPr>
    </w:lvl>
    <w:lvl w:ilvl="7">
      <w:start w:val="1"/>
      <w:numFmt w:val="bullet"/>
      <w:lvlText w:val="o"/>
      <w:lvlJc w:val="left"/>
      <w:pPr>
        <w:tabs>
          <w:tab w:leader="none" w:pos="6185" w:val="left"/>
        </w:tabs>
        <w:ind w:hanging="360" w:left="6185"/>
      </w:pPr>
      <w:rPr>
        <w:rFonts w:ascii="Courier New" w:hAnsi="Courier New"/>
      </w:rPr>
    </w:lvl>
    <w:lvl w:ilvl="8">
      <w:start w:val="1"/>
      <w:numFmt w:val="bullet"/>
      <w:lvlText w:val=""/>
      <w:lvlJc w:val="left"/>
      <w:pPr>
        <w:tabs>
          <w:tab w:leader="none" w:pos="6905" w:val="left"/>
        </w:tabs>
        <w:ind w:hanging="360" w:left="6905"/>
      </w:pPr>
      <w:rPr>
        <w:rFonts w:ascii="Wingdings" w:hAnsi="Wingdings"/>
      </w:rPr>
    </w:lvl>
  </w:abstractNum>
  <w:abstractNum w:abstractNumId="21">
    <w:lvl w:ilvl="0">
      <w:start w:val="1"/>
      <w:numFmt w:val="bullet"/>
      <w:pStyle w:val="Style_424"/>
      <w:lvlText w:val=""/>
      <w:lvlJc w:val="left"/>
      <w:pPr>
        <w:tabs>
          <w:tab w:leader="none" w:pos="1854" w:val="left"/>
        </w:tabs>
        <w:ind w:hanging="360" w:left="1854"/>
      </w:pPr>
      <w:rPr>
        <w:rFonts w:ascii="Symbol" w:hAnsi="Symbol"/>
      </w:rPr>
    </w:lvl>
    <w:lvl w:ilvl="1">
      <w:start w:val="1"/>
      <w:numFmt w:val="bullet"/>
      <w:lvlText w:val="o"/>
      <w:lvlJc w:val="left"/>
      <w:pPr>
        <w:tabs>
          <w:tab w:leader="none" w:pos="1440" w:val="left"/>
        </w:tabs>
        <w:ind w:hanging="360" w:left="1440"/>
      </w:pPr>
      <w:rPr>
        <w:rFonts w:ascii="Courier New" w:hAnsi="Courier New"/>
      </w:rPr>
    </w:lvl>
    <w:lvl w:ilvl="2">
      <w:start w:val="1"/>
      <w:numFmt w:val="bullet"/>
      <w:lvlText w:val=""/>
      <w:lvlJc w:val="left"/>
      <w:pPr>
        <w:tabs>
          <w:tab w:leader="none" w:pos="2160" w:val="left"/>
        </w:tabs>
        <w:ind w:hanging="360" w:left="2160"/>
      </w:pPr>
      <w:rPr>
        <w:rFonts w:ascii="Wingdings" w:hAnsi="Wingdings"/>
      </w:rPr>
    </w:lvl>
    <w:lvl w:ilvl="3">
      <w:start w:val="1"/>
      <w:numFmt w:val="bullet"/>
      <w:lvlText w:val=""/>
      <w:lvlJc w:val="left"/>
      <w:pPr>
        <w:tabs>
          <w:tab w:leader="none" w:pos="2880" w:val="left"/>
        </w:tabs>
        <w:ind w:hanging="360" w:left="2880"/>
      </w:pPr>
      <w:rPr>
        <w:rFonts w:ascii="Symbol" w:hAnsi="Symbol"/>
      </w:rPr>
    </w:lvl>
    <w:lvl w:ilvl="4">
      <w:start w:val="1"/>
      <w:numFmt w:val="bullet"/>
      <w:lvlText w:val="o"/>
      <w:lvlJc w:val="left"/>
      <w:pPr>
        <w:tabs>
          <w:tab w:leader="none" w:pos="3600" w:val="left"/>
        </w:tabs>
        <w:ind w:hanging="360" w:left="3600"/>
      </w:pPr>
      <w:rPr>
        <w:rFonts w:ascii="Courier New" w:hAnsi="Courier New"/>
      </w:rPr>
    </w:lvl>
    <w:lvl w:ilvl="5">
      <w:start w:val="1"/>
      <w:numFmt w:val="bullet"/>
      <w:lvlText w:val=""/>
      <w:lvlJc w:val="left"/>
      <w:pPr>
        <w:tabs>
          <w:tab w:leader="none" w:pos="4320" w:val="left"/>
        </w:tabs>
        <w:ind w:hanging="360" w:left="4320"/>
      </w:pPr>
      <w:rPr>
        <w:rFonts w:ascii="Wingdings" w:hAnsi="Wingdings"/>
      </w:rPr>
    </w:lvl>
    <w:lvl w:ilvl="6">
      <w:start w:val="1"/>
      <w:numFmt w:val="bullet"/>
      <w:lvlText w:val=""/>
      <w:lvlJc w:val="left"/>
      <w:pPr>
        <w:tabs>
          <w:tab w:leader="none" w:pos="5040" w:val="left"/>
        </w:tabs>
        <w:ind w:hanging="360" w:left="5040"/>
      </w:pPr>
      <w:rPr>
        <w:rFonts w:ascii="Symbol" w:hAnsi="Symbol"/>
      </w:rPr>
    </w:lvl>
    <w:lvl w:ilvl="7">
      <w:start w:val="1"/>
      <w:numFmt w:val="bullet"/>
      <w:lvlText w:val="o"/>
      <w:lvlJc w:val="left"/>
      <w:pPr>
        <w:tabs>
          <w:tab w:leader="none" w:pos="5760" w:val="left"/>
        </w:tabs>
        <w:ind w:hanging="360" w:left="5760"/>
      </w:pPr>
      <w:rPr>
        <w:rFonts w:ascii="Courier New" w:hAnsi="Courier New"/>
      </w:rPr>
    </w:lvl>
    <w:lvl w:ilvl="8">
      <w:start w:val="1"/>
      <w:numFmt w:val="bullet"/>
      <w:lvlText w:val=""/>
      <w:lvlJc w:val="left"/>
      <w:pPr>
        <w:tabs>
          <w:tab w:leader="none" w:pos="6480" w:val="left"/>
        </w:tabs>
        <w:ind w:hanging="360" w:left="6480"/>
      </w:pPr>
      <w:rPr>
        <w:rFonts w:ascii="Wingdings" w:hAnsi="Wingdings"/>
      </w:rPr>
    </w:lvl>
  </w:abstractNum>
  <w:abstractNum w:abstractNumId="22">
    <w:lvl w:ilvl="0">
      <w:start w:val="1"/>
      <w:numFmt w:val="bullet"/>
      <w:pStyle w:val="Style_428"/>
      <w:lvlText w:val=""/>
      <w:lvlJc w:val="left"/>
      <w:pPr>
        <w:tabs>
          <w:tab w:leader="none" w:pos="284" w:val="left"/>
        </w:tabs>
        <w:ind w:hanging="284" w:left="284"/>
      </w:pPr>
      <w:rPr>
        <w:rFonts w:ascii="Symbol" w:hAnsi="Symbol"/>
        <w:b w:val="0"/>
        <w:i w:val="0"/>
        <w:color w:val="000000"/>
        <w:sz w:val="24"/>
        <w:u w:val="none"/>
      </w:rPr>
    </w:lvl>
    <w:lvl w:ilvl="1">
      <w:start w:val="1"/>
      <w:numFmt w:val="bullet"/>
      <w:lvlText w:val="o"/>
      <w:lvlJc w:val="left"/>
      <w:pPr>
        <w:tabs>
          <w:tab w:leader="none" w:pos="1440" w:val="left"/>
        </w:tabs>
        <w:ind w:hanging="360" w:left="1440"/>
      </w:pPr>
      <w:rPr>
        <w:rFonts w:ascii="Courier New" w:hAnsi="Courier New"/>
      </w:rPr>
    </w:lvl>
    <w:lvl w:ilvl="2">
      <w:start w:val="1"/>
      <w:numFmt w:val="bullet"/>
      <w:lvlText w:val=""/>
      <w:lvlJc w:val="left"/>
      <w:pPr>
        <w:tabs>
          <w:tab w:leader="none" w:pos="2160" w:val="left"/>
        </w:tabs>
        <w:ind w:hanging="360" w:left="2160"/>
      </w:pPr>
      <w:rPr>
        <w:rFonts w:ascii="Wingdings" w:hAnsi="Wingdings"/>
      </w:rPr>
    </w:lvl>
    <w:lvl w:ilvl="3">
      <w:start w:val="1"/>
      <w:numFmt w:val="bullet"/>
      <w:lvlText w:val=""/>
      <w:lvlJc w:val="left"/>
      <w:pPr>
        <w:tabs>
          <w:tab w:leader="none" w:pos="2880" w:val="left"/>
        </w:tabs>
        <w:ind w:hanging="360" w:left="2880"/>
      </w:pPr>
      <w:rPr>
        <w:rFonts w:ascii="Symbol" w:hAnsi="Symbol"/>
      </w:rPr>
    </w:lvl>
    <w:lvl w:ilvl="4">
      <w:start w:val="1"/>
      <w:numFmt w:val="bullet"/>
      <w:lvlText w:val="o"/>
      <w:lvlJc w:val="left"/>
      <w:pPr>
        <w:tabs>
          <w:tab w:leader="none" w:pos="3600" w:val="left"/>
        </w:tabs>
        <w:ind w:hanging="360" w:left="3600"/>
      </w:pPr>
      <w:rPr>
        <w:rFonts w:ascii="Courier New" w:hAnsi="Courier New"/>
      </w:rPr>
    </w:lvl>
    <w:lvl w:ilvl="5">
      <w:start w:val="1"/>
      <w:numFmt w:val="bullet"/>
      <w:lvlText w:val=""/>
      <w:lvlJc w:val="left"/>
      <w:pPr>
        <w:tabs>
          <w:tab w:leader="none" w:pos="4320" w:val="left"/>
        </w:tabs>
        <w:ind w:hanging="360" w:left="4320"/>
      </w:pPr>
      <w:rPr>
        <w:rFonts w:ascii="Wingdings" w:hAnsi="Wingdings"/>
      </w:rPr>
    </w:lvl>
    <w:lvl w:ilvl="6">
      <w:start w:val="1"/>
      <w:numFmt w:val="bullet"/>
      <w:lvlText w:val=""/>
      <w:lvlJc w:val="left"/>
      <w:pPr>
        <w:tabs>
          <w:tab w:leader="none" w:pos="5040" w:val="left"/>
        </w:tabs>
        <w:ind w:hanging="360" w:left="5040"/>
      </w:pPr>
      <w:rPr>
        <w:rFonts w:ascii="Symbol" w:hAnsi="Symbol"/>
      </w:rPr>
    </w:lvl>
    <w:lvl w:ilvl="7">
      <w:start w:val="1"/>
      <w:numFmt w:val="bullet"/>
      <w:lvlText w:val="o"/>
      <w:lvlJc w:val="left"/>
      <w:pPr>
        <w:tabs>
          <w:tab w:leader="none" w:pos="5760" w:val="left"/>
        </w:tabs>
        <w:ind w:hanging="360" w:left="5760"/>
      </w:pPr>
      <w:rPr>
        <w:rFonts w:ascii="Courier New" w:hAnsi="Courier New"/>
      </w:rPr>
    </w:lvl>
    <w:lvl w:ilvl="8">
      <w:start w:val="1"/>
      <w:numFmt w:val="bullet"/>
      <w:lvlText w:val=""/>
      <w:lvlJc w:val="left"/>
      <w:pPr>
        <w:tabs>
          <w:tab w:leader="none" w:pos="6480" w:val="left"/>
        </w:tabs>
        <w:ind w:hanging="360" w:left="6480"/>
      </w:pPr>
      <w:rPr>
        <w:rFonts w:ascii="Wingdings" w:hAnsi="Wingdings"/>
      </w:rPr>
    </w:lvl>
  </w:abstractNum>
  <w:abstractNum w:abstractNumId="23">
    <w:lvl w:ilvl="0">
      <w:start w:val="1"/>
      <w:numFmt w:val="decimal"/>
      <w:lvlText w:val="%1."/>
      <w:lvlJc w:val="left"/>
      <w:pPr>
        <w:ind w:hanging="360" w:left="360"/>
      </w:pPr>
    </w:lvl>
    <w:lvl w:ilvl="1">
      <w:start w:val="1"/>
      <w:numFmt w:val="decimal"/>
      <w:lvlText w:val="%1.%2."/>
      <w:lvlJc w:val="left"/>
      <w:pPr>
        <w:ind w:hanging="432" w:left="792"/>
      </w:pPr>
    </w:lvl>
    <w:lvl w:ilvl="2">
      <w:start w:val="1"/>
      <w:numFmt w:val="decimal"/>
      <w:pStyle w:val="Style_453"/>
      <w:lvlText w:val="%1.%2.%3."/>
      <w:lvlJc w:val="left"/>
      <w:pPr>
        <w:ind w:hanging="504" w:left="1224"/>
      </w:pPr>
    </w:lvl>
    <w:lvl w:ilvl="3">
      <w:start w:val="1"/>
      <w:numFmt w:val="decimal"/>
      <w:lvlText w:val="%1.%2.%3.%4."/>
      <w:lvlJc w:val="left"/>
      <w:pPr>
        <w:ind w:hanging="648" w:left="1728"/>
      </w:pPr>
    </w:lvl>
    <w:lvl w:ilvl="4">
      <w:start w:val="1"/>
      <w:numFmt w:val="decimal"/>
      <w:lvlText w:val="%1.%2.%3.%4.%5."/>
      <w:lvlJc w:val="left"/>
      <w:pPr>
        <w:ind w:hanging="792" w:left="2232"/>
      </w:pPr>
    </w:lvl>
    <w:lvl w:ilvl="5">
      <w:start w:val="1"/>
      <w:numFmt w:val="decimal"/>
      <w:lvlText w:val="%1.%2.%3.%4.%5.%6."/>
      <w:lvlJc w:val="left"/>
      <w:pPr>
        <w:ind w:hanging="936" w:left="2736"/>
      </w:pPr>
    </w:lvl>
    <w:lvl w:ilvl="6">
      <w:start w:val="1"/>
      <w:numFmt w:val="decimal"/>
      <w:lvlText w:val="%1.%2.%3.%4.%5.%6.%7."/>
      <w:lvlJc w:val="left"/>
      <w:pPr>
        <w:ind w:hanging="1080" w:left="3240"/>
      </w:pPr>
    </w:lvl>
    <w:lvl w:ilvl="7">
      <w:start w:val="1"/>
      <w:numFmt w:val="decimal"/>
      <w:lvlText w:val="%1.%2.%3.%4.%5.%6.%7.%8."/>
      <w:lvlJc w:val="left"/>
      <w:pPr>
        <w:ind w:hanging="1224" w:left="3744"/>
      </w:pPr>
    </w:lvl>
    <w:lvl w:ilvl="8">
      <w:start w:val="1"/>
      <w:numFmt w:val="decimal"/>
      <w:lvlText w:val="%1.%2.%3.%4.%5.%6.%7.%8.%9."/>
      <w:lvlJc w:val="left"/>
      <w:pPr>
        <w:ind w:hanging="1440" w:left="4320"/>
      </w:pPr>
    </w:lvl>
  </w:abstractNum>
  <w:abstractNum w:abstractNumId="24">
    <w:lvl w:ilvl="0">
      <w:start w:val="1"/>
      <w:numFmt w:val="decimal"/>
      <w:lvlText w:val="%1."/>
      <w:lvlJc w:val="left"/>
      <w:pPr>
        <w:tabs>
          <w:tab w:leader="none" w:pos="0" w:val="left"/>
        </w:tabs>
        <w:ind w:firstLine="0" w:left="0"/>
      </w:pPr>
    </w:lvl>
    <w:lvl w:ilvl="1">
      <w:start w:val="1"/>
      <w:numFmt w:val="decimal"/>
      <w:pStyle w:val="Style_474"/>
      <w:lvlText w:val="%1.%2."/>
      <w:lvlJc w:val="left"/>
      <w:pPr>
        <w:tabs>
          <w:tab w:leader="none" w:pos="397" w:val="left"/>
        </w:tabs>
        <w:ind w:firstLine="567" w:left="-567"/>
      </w:pPr>
      <w:rPr>
        <w:i w:val="0"/>
      </w:rPr>
    </w:lvl>
    <w:lvl w:ilvl="2">
      <w:start w:val="1"/>
      <w:numFmt w:val="decimal"/>
      <w:pStyle w:val="Style_473"/>
      <w:lvlText w:val="%1.%2.%3."/>
      <w:lvlJc w:val="left"/>
      <w:pPr>
        <w:tabs>
          <w:tab w:leader="none" w:pos="1214" w:val="left"/>
        </w:tabs>
        <w:ind w:hanging="504" w:left="1214"/>
      </w:pPr>
      <w:rPr>
        <w:b w:val="0"/>
        <w:i w:val="0"/>
        <w:color w:val="000000"/>
      </w:rPr>
    </w:lvl>
    <w:lvl w:ilvl="3">
      <w:start w:val="1"/>
      <w:numFmt w:val="decimal"/>
      <w:lvlText w:val="%1.%2.%3.%4."/>
      <w:lvlJc w:val="left"/>
      <w:pPr>
        <w:tabs>
          <w:tab w:leader="none" w:pos="1800" w:val="left"/>
        </w:tabs>
        <w:ind w:hanging="648" w:left="1728"/>
      </w:pPr>
    </w:lvl>
    <w:lvl w:ilvl="4">
      <w:start w:val="1"/>
      <w:numFmt w:val="decimal"/>
      <w:lvlText w:val="%1.%2.%3.%4.%5."/>
      <w:lvlJc w:val="left"/>
      <w:pPr>
        <w:tabs>
          <w:tab w:leader="none" w:pos="2520" w:val="left"/>
        </w:tabs>
        <w:ind w:hanging="792" w:left="2232"/>
      </w:pPr>
    </w:lvl>
    <w:lvl w:ilvl="5">
      <w:start w:val="1"/>
      <w:numFmt w:val="decimal"/>
      <w:lvlText w:val="%1.%2.%3.%4.%5.%6."/>
      <w:lvlJc w:val="left"/>
      <w:pPr>
        <w:tabs>
          <w:tab w:leader="none" w:pos="2880" w:val="left"/>
        </w:tabs>
        <w:ind w:hanging="936" w:left="2736"/>
      </w:pPr>
    </w:lvl>
    <w:lvl w:ilvl="6">
      <w:start w:val="1"/>
      <w:numFmt w:val="decimal"/>
      <w:lvlText w:val="%1.%2.%3.%4.%5.%6.%7."/>
      <w:lvlJc w:val="left"/>
      <w:pPr>
        <w:tabs>
          <w:tab w:leader="none" w:pos="3600" w:val="left"/>
        </w:tabs>
        <w:ind w:hanging="1080" w:left="3240"/>
      </w:pPr>
    </w:lvl>
    <w:lvl w:ilvl="7">
      <w:start w:val="1"/>
      <w:numFmt w:val="decimal"/>
      <w:lvlText w:val="%1.%2.%3.%4.%5.%6.%7.%8."/>
      <w:lvlJc w:val="left"/>
      <w:pPr>
        <w:tabs>
          <w:tab w:leader="none" w:pos="3960" w:val="left"/>
        </w:tabs>
        <w:ind w:hanging="1224" w:left="3744"/>
      </w:pPr>
    </w:lvl>
    <w:lvl w:ilvl="8">
      <w:start w:val="1"/>
      <w:numFmt w:val="decimal"/>
      <w:lvlText w:val="%1.%2.%3.%4.%5.%6.%7.%8.%9."/>
      <w:lvlJc w:val="left"/>
      <w:pPr>
        <w:tabs>
          <w:tab w:leader="none" w:pos="4680" w:val="left"/>
        </w:tabs>
        <w:ind w:hanging="1440" w:left="4320"/>
      </w:pPr>
    </w:lvl>
  </w:abstractNum>
  <w:abstractNum w:abstractNumId="25">
    <w:lvl w:ilvl="0">
      <w:start w:val="1"/>
      <w:numFmt w:val="decimal"/>
      <w:pStyle w:val="Style_532"/>
      <w:lvlText w:val="%1)"/>
      <w:lvlJc w:val="left"/>
      <w:pPr>
        <w:tabs>
          <w:tab w:leader="none" w:pos="1211" w:val="left"/>
        </w:tabs>
        <w:ind w:hanging="360" w:left="1211"/>
      </w:pPr>
      <w:rPr>
        <w:rFonts w:ascii="Times New Roman" w:hAnsi="Times New Roman"/>
      </w:rPr>
    </w:lvl>
    <w:lvl w:ilvl="1">
      <w:start w:val="1"/>
      <w:numFmt w:val="bullet"/>
      <w:lvlText w:val="o"/>
      <w:lvlJc w:val="left"/>
      <w:pPr>
        <w:ind w:hanging="360" w:left="1980"/>
      </w:pPr>
      <w:rPr>
        <w:rFonts w:ascii="Courier New" w:hAnsi="Courier New"/>
      </w:r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26">
    <w:lvl w:ilvl="0">
      <w:start w:val="1"/>
      <w:numFmt w:val="bullet"/>
      <w:pStyle w:val="Style_535"/>
      <w:lvlText w:val=""/>
      <w:lvlJc w:val="left"/>
      <w:pPr>
        <w:tabs>
          <w:tab w:leader="none" w:pos="926" w:val="left"/>
        </w:tabs>
        <w:ind/>
      </w:pPr>
      <w:rPr>
        <w:rFonts w:ascii="Symbol" w:hAnsi="Symbol"/>
      </w:rPr>
    </w:lvl>
  </w:abstractNum>
  <w:abstractNum w:abstractNumId="27">
    <w:lvl w:ilvl="0">
      <w:start w:val="1"/>
      <w:numFmt w:val="decimal"/>
      <w:pStyle w:val="Style_805"/>
      <w:lvlText w:val="%1)"/>
      <w:lvlJc w:val="left"/>
      <w:pPr>
        <w:tabs>
          <w:tab w:leader="none" w:pos="1866" w:val="left"/>
        </w:tabs>
        <w:ind w:hanging="360" w:left="1866"/>
      </w:pPr>
    </w:lvl>
    <w:lvl w:ilvl="1">
      <w:start w:val="1"/>
      <w:numFmt w:val="lowerLetter"/>
      <w:pStyle w:val="Style_557"/>
      <w:lvlText w:val="%2."/>
      <w:lvlJc w:val="left"/>
      <w:pPr>
        <w:tabs>
          <w:tab w:leader="none" w:pos="1440" w:val="left"/>
        </w:tabs>
        <w:ind w:hanging="360" w:left="1440"/>
      </w:pPr>
    </w:lvl>
    <w:lvl w:ilvl="2">
      <w:start w:val="1"/>
      <w:numFmt w:val="lowerRoman"/>
      <w:lvlText w:val="%3."/>
      <w:lvlJc w:val="right"/>
      <w:pPr>
        <w:tabs>
          <w:tab w:leader="none" w:pos="2160" w:val="left"/>
        </w:tabs>
        <w:ind w:hanging="180" w:left="2160"/>
      </w:pPr>
    </w:lvl>
    <w:lvl w:ilvl="3">
      <w:start w:val="1"/>
      <w:numFmt w:val="decimal"/>
      <w:lvlText w:val="%4."/>
      <w:lvlJc w:val="left"/>
      <w:pPr>
        <w:tabs>
          <w:tab w:leader="none" w:pos="2880" w:val="left"/>
        </w:tabs>
        <w:ind w:hanging="360" w:left="2880"/>
      </w:pPr>
    </w:lvl>
    <w:lvl w:ilvl="4">
      <w:start w:val="1"/>
      <w:numFmt w:val="lowerLetter"/>
      <w:lvlText w:val="%5."/>
      <w:lvlJc w:val="left"/>
      <w:pPr>
        <w:tabs>
          <w:tab w:leader="none" w:pos="3600" w:val="left"/>
        </w:tabs>
        <w:ind w:hanging="360" w:left="3600"/>
      </w:pPr>
    </w:lvl>
    <w:lvl w:ilvl="5">
      <w:start w:val="1"/>
      <w:numFmt w:val="lowerRoman"/>
      <w:lvlText w:val="%6."/>
      <w:lvlJc w:val="right"/>
      <w:pPr>
        <w:tabs>
          <w:tab w:leader="none" w:pos="4320" w:val="left"/>
        </w:tabs>
        <w:ind w:hanging="180" w:left="4320"/>
      </w:pPr>
    </w:lvl>
    <w:lvl w:ilvl="6">
      <w:start w:val="1"/>
      <w:numFmt w:val="decimal"/>
      <w:lvlText w:val="%7."/>
      <w:lvlJc w:val="left"/>
      <w:pPr>
        <w:tabs>
          <w:tab w:leader="none" w:pos="5040" w:val="left"/>
        </w:tabs>
        <w:ind w:hanging="360" w:left="5040"/>
      </w:pPr>
    </w:lvl>
    <w:lvl w:ilvl="7">
      <w:start w:val="1"/>
      <w:numFmt w:val="lowerLetter"/>
      <w:lvlText w:val="%8."/>
      <w:lvlJc w:val="left"/>
      <w:pPr>
        <w:tabs>
          <w:tab w:leader="none" w:pos="5760" w:val="left"/>
        </w:tabs>
        <w:ind w:hanging="360" w:left="5760"/>
      </w:pPr>
    </w:lvl>
    <w:lvl w:ilvl="8">
      <w:start w:val="1"/>
      <w:numFmt w:val="lowerRoman"/>
      <w:lvlText w:val="%9."/>
      <w:lvlJc w:val="right"/>
      <w:pPr>
        <w:tabs>
          <w:tab w:leader="none" w:pos="6480" w:val="left"/>
        </w:tabs>
        <w:ind w:hanging="180" w:left="6480"/>
      </w:pPr>
    </w:lvl>
  </w:abstractNum>
  <w:abstractNum w:abstractNumId="28">
    <w:lvl w:ilvl="0">
      <w:start w:val="1"/>
      <w:numFmt w:val="decimal"/>
      <w:pStyle w:val="Style_611"/>
      <w:lvlText w:val="%1."/>
      <w:lvlJc w:val="left"/>
      <w:pPr>
        <w:tabs>
          <w:tab w:leader="none" w:pos="360" w:val="left"/>
        </w:tabs>
        <w:ind w:hanging="360" w:left="360"/>
      </w:pPr>
    </w:lvl>
    <w:lvl w:ilvl="1">
      <w:start w:val="1"/>
      <w:numFmt w:val="decimal"/>
      <w:pStyle w:val="Style_726"/>
      <w:lvlText w:val="%1.%2."/>
      <w:lvlJc w:val="left"/>
      <w:pPr>
        <w:tabs>
          <w:tab w:leader="none" w:pos="1080" w:val="left"/>
        </w:tabs>
        <w:ind w:hanging="360" w:left="720"/>
      </w:pPr>
    </w:lvl>
    <w:lvl w:ilvl="2">
      <w:start w:val="1"/>
      <w:numFmt w:val="decimal"/>
      <w:lvlText w:val="%1.%2.%3."/>
      <w:lvlJc w:val="left"/>
      <w:pPr>
        <w:tabs>
          <w:tab w:leader="none" w:pos="1440" w:val="left"/>
        </w:tabs>
        <w:ind w:hanging="360" w:left="1080"/>
      </w:pPr>
    </w:lvl>
    <w:lvl w:ilvl="3">
      <w:start w:val="1"/>
      <w:numFmt w:val="decimal"/>
      <w:lvlText w:val="%1.%2.%3.%4."/>
      <w:lvlJc w:val="left"/>
      <w:pPr>
        <w:tabs>
          <w:tab w:leader="none" w:pos="2160" w:val="left"/>
        </w:tabs>
        <w:ind w:hanging="360" w:left="1440"/>
      </w:pPr>
    </w:lvl>
    <w:lvl w:ilvl="4">
      <w:start w:val="1"/>
      <w:numFmt w:val="lowerLetter"/>
      <w:lvlText w:val="(%5)"/>
      <w:lvlJc w:val="left"/>
      <w:pPr>
        <w:tabs>
          <w:tab w:leader="none" w:pos="1800" w:val="left"/>
        </w:tabs>
        <w:ind w:hanging="360" w:left="1800"/>
      </w:pPr>
    </w:lvl>
    <w:lvl w:ilvl="5">
      <w:start w:val="1"/>
      <w:numFmt w:val="lowerRoman"/>
      <w:lvlText w:val="(%6)"/>
      <w:lvlJc w:val="left"/>
      <w:pPr>
        <w:tabs>
          <w:tab w:leader="none" w:pos="2160" w:val="left"/>
        </w:tabs>
        <w:ind w:hanging="360" w:left="2160"/>
      </w:pPr>
    </w:lvl>
    <w:lvl w:ilvl="6">
      <w:start w:val="1"/>
      <w:numFmt w:val="decimal"/>
      <w:lvlText w:val="%7."/>
      <w:lvlJc w:val="left"/>
      <w:pPr>
        <w:tabs>
          <w:tab w:leader="none" w:pos="2520" w:val="left"/>
        </w:tabs>
        <w:ind w:hanging="360" w:left="2520"/>
      </w:pPr>
    </w:lvl>
    <w:lvl w:ilvl="7">
      <w:start w:val="1"/>
      <w:numFmt w:val="lowerLetter"/>
      <w:lvlText w:val="%8."/>
      <w:lvlJc w:val="left"/>
      <w:pPr>
        <w:tabs>
          <w:tab w:leader="none" w:pos="2880" w:val="left"/>
        </w:tabs>
        <w:ind w:hanging="360" w:left="2880"/>
      </w:pPr>
    </w:lvl>
    <w:lvl w:ilvl="8">
      <w:start w:val="1"/>
      <w:numFmt w:val="lowerRoman"/>
      <w:lvlText w:val="%9."/>
      <w:lvlJc w:val="left"/>
      <w:pPr>
        <w:tabs>
          <w:tab w:leader="none" w:pos="3240" w:val="left"/>
        </w:tabs>
        <w:ind w:hanging="360" w:left="3240"/>
      </w:pPr>
    </w:lvl>
  </w:abstractNum>
  <w:abstractNum w:abstractNumId="29">
    <w:lvl w:ilvl="0">
      <w:start w:val="1"/>
      <w:numFmt w:val="bullet"/>
      <w:pStyle w:val="Style_615"/>
      <w:lvlText w:val=""/>
      <w:lvlJc w:val="left"/>
      <w:pPr>
        <w:ind w:hanging="360" w:left="1440"/>
      </w:pPr>
      <w:rPr>
        <w:rFonts w:ascii="Symbol" w:hAnsi="Symbol"/>
      </w:rPr>
    </w:lvl>
    <w:lvl w:ilvl="1">
      <w:start w:val="1"/>
      <w:numFmt w:val="bullet"/>
      <w:lvlText w:val="o"/>
      <w:lvlJc w:val="left"/>
      <w:pPr>
        <w:ind w:hanging="360" w:left="2160"/>
      </w:pPr>
      <w:rPr>
        <w:rFonts w:ascii="Courier New" w:hAnsi="Courier New"/>
      </w:rPr>
    </w:lvl>
    <w:lvl w:ilvl="2">
      <w:start w:val="1"/>
      <w:numFmt w:val="bullet"/>
      <w:lvlText w:val=""/>
      <w:lvlJc w:val="left"/>
      <w:pPr>
        <w:ind w:hanging="360" w:left="2880"/>
      </w:pPr>
      <w:rPr>
        <w:rFonts w:ascii="Wingdings" w:hAnsi="Wingdings"/>
      </w:rPr>
    </w:lvl>
    <w:lvl w:ilvl="3">
      <w:start w:val="1"/>
      <w:numFmt w:val="bullet"/>
      <w:lvlText w:val=""/>
      <w:lvlJc w:val="left"/>
      <w:pPr>
        <w:ind w:hanging="360" w:left="3600"/>
      </w:pPr>
      <w:rPr>
        <w:rFonts w:ascii="Symbol" w:hAnsi="Symbol"/>
      </w:rPr>
    </w:lvl>
    <w:lvl w:ilvl="4">
      <w:start w:val="1"/>
      <w:numFmt w:val="bullet"/>
      <w:lvlText w:val="o"/>
      <w:lvlJc w:val="left"/>
      <w:pPr>
        <w:ind w:hanging="360" w:left="4320"/>
      </w:pPr>
      <w:rPr>
        <w:rFonts w:ascii="Courier New" w:hAnsi="Courier New"/>
      </w:rPr>
    </w:lvl>
    <w:lvl w:ilvl="5">
      <w:start w:val="1"/>
      <w:numFmt w:val="bullet"/>
      <w:lvlText w:val=""/>
      <w:lvlJc w:val="left"/>
      <w:pPr>
        <w:ind w:hanging="360" w:left="5040"/>
      </w:pPr>
      <w:rPr>
        <w:rFonts w:ascii="Wingdings" w:hAnsi="Wingdings"/>
      </w:rPr>
    </w:lvl>
    <w:lvl w:ilvl="6">
      <w:start w:val="1"/>
      <w:numFmt w:val="bullet"/>
      <w:lvlText w:val=""/>
      <w:lvlJc w:val="left"/>
      <w:pPr>
        <w:ind w:hanging="360" w:left="5760"/>
      </w:pPr>
      <w:rPr>
        <w:rFonts w:ascii="Symbol" w:hAnsi="Symbol"/>
      </w:rPr>
    </w:lvl>
    <w:lvl w:ilvl="7">
      <w:start w:val="1"/>
      <w:numFmt w:val="bullet"/>
      <w:lvlText w:val="o"/>
      <w:lvlJc w:val="left"/>
      <w:pPr>
        <w:ind w:hanging="360" w:left="6480"/>
      </w:pPr>
      <w:rPr>
        <w:rFonts w:ascii="Courier New" w:hAnsi="Courier New"/>
      </w:rPr>
    </w:lvl>
    <w:lvl w:ilvl="8">
      <w:start w:val="1"/>
      <w:numFmt w:val="bullet"/>
      <w:lvlText w:val=""/>
      <w:lvlJc w:val="left"/>
      <w:pPr>
        <w:ind w:hanging="360" w:left="7200"/>
      </w:pPr>
      <w:rPr>
        <w:rFonts w:ascii="Wingdings" w:hAnsi="Wingdings"/>
      </w:rPr>
    </w:lvl>
  </w:abstractNum>
  <w:abstractNum w:abstractNumId="30">
    <w:lvl w:ilvl="0">
      <w:start w:val="1"/>
      <w:numFmt w:val="bullet"/>
      <w:pStyle w:val="Style_619"/>
      <w:lvlText w:val=""/>
      <w:lvlJc w:val="left"/>
      <w:pPr>
        <w:ind w:hanging="360" w:left="1570"/>
      </w:pPr>
      <w:rPr>
        <w:rFonts w:ascii="Wingdings" w:hAnsi="Wingdings"/>
      </w:rPr>
    </w:lvl>
    <w:lvl w:ilvl="1">
      <w:start w:val="1"/>
      <w:numFmt w:val="bullet"/>
      <w:lvlText w:val="o"/>
      <w:lvlJc w:val="left"/>
      <w:pPr>
        <w:ind w:hanging="360" w:left="2290"/>
      </w:pPr>
      <w:rPr>
        <w:rFonts w:ascii="Courier New" w:hAnsi="Courier New"/>
      </w:rPr>
    </w:lvl>
    <w:lvl w:ilvl="2">
      <w:start w:val="1"/>
      <w:numFmt w:val="bullet"/>
      <w:lvlText w:val=""/>
      <w:lvlJc w:val="left"/>
      <w:pPr>
        <w:ind w:hanging="360" w:left="3010"/>
      </w:pPr>
      <w:rPr>
        <w:rFonts w:ascii="Wingdings" w:hAnsi="Wingdings"/>
      </w:rPr>
    </w:lvl>
    <w:lvl w:ilvl="3">
      <w:start w:val="1"/>
      <w:numFmt w:val="bullet"/>
      <w:lvlText w:val=""/>
      <w:lvlJc w:val="left"/>
      <w:pPr>
        <w:ind w:hanging="360" w:left="3730"/>
      </w:pPr>
      <w:rPr>
        <w:rFonts w:ascii="Symbol" w:hAnsi="Symbol"/>
      </w:rPr>
    </w:lvl>
    <w:lvl w:ilvl="4">
      <w:start w:val="1"/>
      <w:numFmt w:val="bullet"/>
      <w:lvlText w:val="o"/>
      <w:lvlJc w:val="left"/>
      <w:pPr>
        <w:ind w:hanging="360" w:left="4450"/>
      </w:pPr>
      <w:rPr>
        <w:rFonts w:ascii="Courier New" w:hAnsi="Courier New"/>
      </w:rPr>
    </w:lvl>
    <w:lvl w:ilvl="5">
      <w:start w:val="1"/>
      <w:numFmt w:val="bullet"/>
      <w:lvlText w:val=""/>
      <w:lvlJc w:val="left"/>
      <w:pPr>
        <w:ind w:hanging="360" w:left="5170"/>
      </w:pPr>
      <w:rPr>
        <w:rFonts w:ascii="Wingdings" w:hAnsi="Wingdings"/>
      </w:rPr>
    </w:lvl>
    <w:lvl w:ilvl="6">
      <w:start w:val="1"/>
      <w:numFmt w:val="bullet"/>
      <w:lvlText w:val=""/>
      <w:lvlJc w:val="left"/>
      <w:pPr>
        <w:ind w:hanging="360" w:left="5890"/>
      </w:pPr>
      <w:rPr>
        <w:rFonts w:ascii="Symbol" w:hAnsi="Symbol"/>
      </w:rPr>
    </w:lvl>
    <w:lvl w:ilvl="7">
      <w:start w:val="1"/>
      <w:numFmt w:val="bullet"/>
      <w:lvlText w:val="o"/>
      <w:lvlJc w:val="left"/>
      <w:pPr>
        <w:ind w:hanging="360" w:left="6610"/>
      </w:pPr>
      <w:rPr>
        <w:rFonts w:ascii="Courier New" w:hAnsi="Courier New"/>
      </w:rPr>
    </w:lvl>
    <w:lvl w:ilvl="8">
      <w:start w:val="1"/>
      <w:numFmt w:val="bullet"/>
      <w:lvlText w:val=""/>
      <w:lvlJc w:val="left"/>
      <w:pPr>
        <w:ind w:hanging="360" w:left="7330"/>
      </w:pPr>
      <w:rPr>
        <w:rFonts w:ascii="Wingdings" w:hAnsi="Wingdings"/>
      </w:rPr>
    </w:lvl>
  </w:abstractNum>
  <w:abstractNum w:abstractNumId="31">
    <w:lvl w:ilvl="0">
      <w:start w:val="1"/>
      <w:numFmt w:val="bullet"/>
      <w:lvlText w:val=""/>
      <w:lvlJc w:val="left"/>
      <w:pPr>
        <w:tabs>
          <w:tab w:leader="none" w:pos="2362" w:val="left"/>
        </w:tabs>
        <w:ind w:hanging="360" w:left="2362"/>
      </w:pPr>
      <w:rPr>
        <w:rFonts w:ascii="Wingdings" w:hAnsi="Wingdings"/>
      </w:rPr>
    </w:lvl>
    <w:lvl w:ilvl="1">
      <w:start w:val="1"/>
      <w:numFmt w:val="bullet"/>
      <w:pStyle w:val="Style_623"/>
      <w:lvlText w:val=""/>
      <w:lvlJc w:val="left"/>
      <w:pPr>
        <w:tabs>
          <w:tab w:leader="none" w:pos="3204" w:val="left"/>
        </w:tabs>
        <w:ind w:hanging="360" w:left="3204"/>
      </w:pPr>
      <w:rPr>
        <w:rFonts w:ascii="Symbol" w:hAnsi="Symbol"/>
      </w:rPr>
    </w:lvl>
    <w:lvl w:ilvl="2">
      <w:start w:val="1"/>
      <w:numFmt w:val="bullet"/>
      <w:lvlText w:val=""/>
      <w:lvlJc w:val="left"/>
      <w:pPr>
        <w:tabs>
          <w:tab w:leader="none" w:pos="3924" w:val="left"/>
        </w:tabs>
        <w:ind w:hanging="360" w:left="3924"/>
      </w:pPr>
      <w:rPr>
        <w:rFonts w:ascii="Wingdings" w:hAnsi="Wingdings"/>
      </w:rPr>
    </w:lvl>
    <w:lvl w:ilvl="3">
      <w:start w:val="1"/>
      <w:numFmt w:val="bullet"/>
      <w:lvlText w:val=""/>
      <w:lvlJc w:val="left"/>
      <w:pPr>
        <w:tabs>
          <w:tab w:leader="none" w:pos="4644" w:val="left"/>
        </w:tabs>
        <w:ind w:hanging="360" w:left="4644"/>
      </w:pPr>
      <w:rPr>
        <w:rFonts w:ascii="Symbol" w:hAnsi="Symbol"/>
      </w:rPr>
    </w:lvl>
    <w:lvl w:ilvl="4">
      <w:start w:val="1"/>
      <w:numFmt w:val="bullet"/>
      <w:lvlText w:val="o"/>
      <w:lvlJc w:val="left"/>
      <w:pPr>
        <w:tabs>
          <w:tab w:leader="none" w:pos="5364" w:val="left"/>
        </w:tabs>
        <w:ind w:hanging="360" w:left="5364"/>
      </w:pPr>
      <w:rPr>
        <w:rFonts w:ascii="Courier New" w:hAnsi="Courier New"/>
      </w:rPr>
    </w:lvl>
    <w:lvl w:ilvl="5">
      <w:start w:val="1"/>
      <w:numFmt w:val="bullet"/>
      <w:lvlText w:val=""/>
      <w:lvlJc w:val="left"/>
      <w:pPr>
        <w:tabs>
          <w:tab w:leader="none" w:pos="6084" w:val="left"/>
        </w:tabs>
        <w:ind w:hanging="360" w:left="6084"/>
      </w:pPr>
      <w:rPr>
        <w:rFonts w:ascii="Wingdings" w:hAnsi="Wingdings"/>
      </w:rPr>
    </w:lvl>
    <w:lvl w:ilvl="6">
      <w:start w:val="1"/>
      <w:numFmt w:val="bullet"/>
      <w:lvlText w:val=""/>
      <w:lvlJc w:val="left"/>
      <w:pPr>
        <w:tabs>
          <w:tab w:leader="none" w:pos="6804" w:val="left"/>
        </w:tabs>
        <w:ind w:hanging="360" w:left="6804"/>
      </w:pPr>
      <w:rPr>
        <w:rFonts w:ascii="Symbol" w:hAnsi="Symbol"/>
      </w:rPr>
    </w:lvl>
    <w:lvl w:ilvl="7">
      <w:start w:val="1"/>
      <w:numFmt w:val="bullet"/>
      <w:lvlText w:val="o"/>
      <w:lvlJc w:val="left"/>
      <w:pPr>
        <w:tabs>
          <w:tab w:leader="none" w:pos="7524" w:val="left"/>
        </w:tabs>
        <w:ind w:hanging="360" w:left="7524"/>
      </w:pPr>
      <w:rPr>
        <w:rFonts w:ascii="Courier New" w:hAnsi="Courier New"/>
      </w:rPr>
    </w:lvl>
    <w:lvl w:ilvl="8">
      <w:start w:val="1"/>
      <w:numFmt w:val="bullet"/>
      <w:lvlText w:val=""/>
      <w:lvlJc w:val="left"/>
      <w:pPr>
        <w:tabs>
          <w:tab w:leader="none" w:pos="8244" w:val="left"/>
        </w:tabs>
        <w:ind w:hanging="360" w:left="8244"/>
      </w:pPr>
      <w:rPr>
        <w:rFonts w:ascii="Wingdings" w:hAnsi="Wingdings"/>
      </w:rPr>
    </w:lvl>
  </w:abstractNum>
  <w:abstractNum w:abstractNumId="32">
    <w:lvl w:ilvl="0">
      <w:start w:val="1"/>
      <w:numFmt w:val="bullet"/>
      <w:pStyle w:val="Style_398"/>
      <w:lvlText w:val=""/>
      <w:lvlJc w:val="left"/>
      <w:pPr>
        <w:ind w:hanging="360" w:left="1350"/>
      </w:pPr>
      <w:rPr>
        <w:rFonts w:ascii="Symbol" w:hAnsi="Symbol"/>
      </w:rPr>
    </w:lvl>
    <w:lvl w:ilvl="1">
      <w:start w:val="1"/>
      <w:numFmt w:val="bullet"/>
      <w:lvlText w:val="o"/>
      <w:lvlJc w:val="left"/>
      <w:pPr>
        <w:ind w:hanging="360" w:left="2070"/>
      </w:pPr>
      <w:rPr>
        <w:rFonts w:ascii="Courier New" w:hAnsi="Courier New"/>
      </w:rPr>
    </w:lvl>
    <w:lvl w:ilvl="2">
      <w:start w:val="1"/>
      <w:numFmt w:val="bullet"/>
      <w:lvlText w:val=""/>
      <w:lvlJc w:val="left"/>
      <w:pPr>
        <w:ind w:hanging="360" w:left="2790"/>
      </w:pPr>
      <w:rPr>
        <w:rFonts w:ascii="Wingdings" w:hAnsi="Wingdings"/>
      </w:rPr>
    </w:lvl>
    <w:lvl w:ilvl="3">
      <w:start w:val="1"/>
      <w:numFmt w:val="bullet"/>
      <w:lvlText w:val=""/>
      <w:lvlJc w:val="left"/>
      <w:pPr>
        <w:ind w:hanging="360" w:left="3510"/>
      </w:pPr>
      <w:rPr>
        <w:rFonts w:ascii="Symbol" w:hAnsi="Symbol"/>
      </w:rPr>
    </w:lvl>
    <w:lvl w:ilvl="4">
      <w:start w:val="1"/>
      <w:numFmt w:val="bullet"/>
      <w:lvlText w:val="o"/>
      <w:lvlJc w:val="left"/>
      <w:pPr>
        <w:ind w:hanging="360" w:left="4230"/>
      </w:pPr>
      <w:rPr>
        <w:rFonts w:ascii="Courier New" w:hAnsi="Courier New"/>
      </w:rPr>
    </w:lvl>
    <w:lvl w:ilvl="5">
      <w:start w:val="1"/>
      <w:numFmt w:val="bullet"/>
      <w:lvlText w:val=""/>
      <w:lvlJc w:val="left"/>
      <w:pPr>
        <w:ind w:hanging="360" w:left="4950"/>
      </w:pPr>
      <w:rPr>
        <w:rFonts w:ascii="Wingdings" w:hAnsi="Wingdings"/>
      </w:rPr>
    </w:lvl>
    <w:lvl w:ilvl="6">
      <w:start w:val="1"/>
      <w:numFmt w:val="bullet"/>
      <w:lvlText w:val=""/>
      <w:lvlJc w:val="left"/>
      <w:pPr>
        <w:ind w:hanging="360" w:left="5670"/>
      </w:pPr>
      <w:rPr>
        <w:rFonts w:ascii="Symbol" w:hAnsi="Symbol"/>
      </w:rPr>
    </w:lvl>
    <w:lvl w:ilvl="7">
      <w:start w:val="1"/>
      <w:numFmt w:val="bullet"/>
      <w:lvlText w:val="o"/>
      <w:lvlJc w:val="left"/>
      <w:pPr>
        <w:ind w:hanging="360" w:left="6390"/>
      </w:pPr>
      <w:rPr>
        <w:rFonts w:ascii="Courier New" w:hAnsi="Courier New"/>
      </w:rPr>
    </w:lvl>
    <w:lvl w:ilvl="8">
      <w:start w:val="1"/>
      <w:numFmt w:val="bullet"/>
      <w:lvlText w:val=""/>
      <w:lvlJc w:val="left"/>
      <w:pPr>
        <w:ind w:hanging="360" w:left="7110"/>
      </w:pPr>
      <w:rPr>
        <w:rFonts w:ascii="Wingdings" w:hAnsi="Wingdings"/>
      </w:rPr>
    </w:lvl>
  </w:abstractNum>
  <w:abstractNum w:abstractNumId="33">
    <w:lvl w:ilvl="0">
      <w:start w:val="1"/>
      <w:numFmt w:val="decimal"/>
      <w:pStyle w:val="Style_142"/>
      <w:lvlText w:val="%1."/>
      <w:lvlJc w:val="left"/>
      <w:pPr>
        <w:tabs>
          <w:tab w:leader="none" w:pos="360" w:val="left"/>
        </w:tabs>
        <w:ind w:hanging="360" w:left="360"/>
      </w:pPr>
    </w:lvl>
    <w:lvl w:ilvl="1">
      <w:start w:val="1"/>
      <w:numFmt w:val="decimal"/>
      <w:lvlText w:val="%1.%2."/>
      <w:lvlJc w:val="left"/>
      <w:pPr>
        <w:tabs>
          <w:tab w:leader="none" w:pos="792" w:val="left"/>
        </w:tabs>
        <w:ind w:hanging="432" w:left="792"/>
      </w:pPr>
    </w:lvl>
    <w:lvl w:ilvl="2">
      <w:start w:val="1"/>
      <w:numFmt w:val="decimal"/>
      <w:lvlText w:val="%1.%2.%3."/>
      <w:lvlJc w:val="left"/>
      <w:pPr>
        <w:tabs>
          <w:tab w:leader="none" w:pos="1440" w:val="left"/>
        </w:tabs>
        <w:ind w:hanging="504" w:left="1224"/>
      </w:pPr>
    </w:lvl>
    <w:lvl w:ilvl="3">
      <w:start w:val="1"/>
      <w:numFmt w:val="decimal"/>
      <w:lvlText w:val="%1.%2.%3.%4."/>
      <w:lvlJc w:val="left"/>
      <w:pPr>
        <w:tabs>
          <w:tab w:leader="none" w:pos="2160" w:val="left"/>
        </w:tabs>
        <w:ind w:hanging="648" w:left="1728"/>
      </w:pPr>
    </w:lvl>
    <w:lvl w:ilvl="4">
      <w:start w:val="1"/>
      <w:numFmt w:val="decimal"/>
      <w:lvlText w:val="%1.%2.%3.%4.%5."/>
      <w:lvlJc w:val="left"/>
      <w:pPr>
        <w:tabs>
          <w:tab w:leader="none" w:pos="2520" w:val="left"/>
        </w:tabs>
        <w:ind w:hanging="792" w:left="2232"/>
      </w:pPr>
    </w:lvl>
    <w:lvl w:ilvl="5">
      <w:start w:val="1"/>
      <w:numFmt w:val="decimal"/>
      <w:lvlText w:val="%1.%2.%3.%4.%5.%6."/>
      <w:lvlJc w:val="left"/>
      <w:pPr>
        <w:tabs>
          <w:tab w:leader="none" w:pos="3240" w:val="left"/>
        </w:tabs>
        <w:ind w:hanging="936" w:left="2736"/>
      </w:pPr>
    </w:lvl>
    <w:lvl w:ilvl="6">
      <w:start w:val="1"/>
      <w:numFmt w:val="decimal"/>
      <w:lvlText w:val="%1.%2.%3.%4.%5.%6.%7."/>
      <w:lvlJc w:val="left"/>
      <w:pPr>
        <w:tabs>
          <w:tab w:leader="none" w:pos="3960" w:val="left"/>
        </w:tabs>
        <w:ind w:hanging="1080" w:left="3240"/>
      </w:pPr>
    </w:lvl>
    <w:lvl w:ilvl="7">
      <w:start w:val="1"/>
      <w:numFmt w:val="decimal"/>
      <w:lvlText w:val="%1.%2.%3.%4.%5.%6.%7.%8."/>
      <w:lvlJc w:val="left"/>
      <w:pPr>
        <w:tabs>
          <w:tab w:leader="none" w:pos="4320" w:val="left"/>
        </w:tabs>
        <w:ind w:hanging="1224" w:left="3744"/>
      </w:pPr>
    </w:lvl>
    <w:lvl w:ilvl="8">
      <w:start w:val="1"/>
      <w:numFmt w:val="decimal"/>
      <w:lvlText w:val="%1.%2.%3.%4.%5.%6.%7.%8.%9."/>
      <w:lvlJc w:val="left"/>
      <w:pPr>
        <w:tabs>
          <w:tab w:leader="none" w:pos="5040" w:val="left"/>
        </w:tabs>
        <w:ind w:hanging="1440" w:left="4320"/>
      </w:pPr>
    </w:lvl>
  </w:abstractNum>
  <w:abstractNum w:abstractNumId="34">
    <w:lvl w:ilvl="0">
      <w:start w:val="1"/>
      <w:numFmt w:val="decimal"/>
      <w:pStyle w:val="Style_254"/>
      <w:lvlText w:val="%1."/>
      <w:lvlJc w:val="left"/>
      <w:pPr>
        <w:tabs>
          <w:tab w:leader="none" w:pos="567" w:val="left"/>
        </w:tabs>
        <w:ind w:hanging="567" w:left="567"/>
      </w:pPr>
    </w:lvl>
    <w:lvl w:ilvl="1">
      <w:start w:val="1"/>
      <w:numFmt w:val="lowerLetter"/>
      <w:lvlText w:val="%2."/>
      <w:lvlJc w:val="left"/>
      <w:pPr>
        <w:tabs>
          <w:tab w:leader="none" w:pos="1440" w:val="left"/>
        </w:tabs>
        <w:ind w:hanging="360" w:left="1440"/>
      </w:pPr>
    </w:lvl>
    <w:lvl w:ilvl="2">
      <w:start w:val="1"/>
      <w:numFmt w:val="lowerRoman"/>
      <w:lvlText w:val="%3."/>
      <w:lvlJc w:val="right"/>
      <w:pPr>
        <w:tabs>
          <w:tab w:leader="none" w:pos="2160" w:val="left"/>
        </w:tabs>
        <w:ind w:hanging="180" w:left="2160"/>
      </w:pPr>
    </w:lvl>
    <w:lvl w:ilvl="3">
      <w:start w:val="1"/>
      <w:numFmt w:val="decimal"/>
      <w:lvlText w:val="%4."/>
      <w:lvlJc w:val="left"/>
      <w:pPr>
        <w:tabs>
          <w:tab w:leader="none" w:pos="2880" w:val="left"/>
        </w:tabs>
        <w:ind w:hanging="360" w:left="2880"/>
      </w:pPr>
    </w:lvl>
    <w:lvl w:ilvl="4">
      <w:start w:val="1"/>
      <w:numFmt w:val="lowerLetter"/>
      <w:lvlText w:val="%5."/>
      <w:lvlJc w:val="left"/>
      <w:pPr>
        <w:tabs>
          <w:tab w:leader="none" w:pos="3600" w:val="left"/>
        </w:tabs>
        <w:ind w:hanging="360" w:left="3600"/>
      </w:pPr>
    </w:lvl>
    <w:lvl w:ilvl="5">
      <w:start w:val="1"/>
      <w:numFmt w:val="lowerRoman"/>
      <w:lvlText w:val="%6."/>
      <w:lvlJc w:val="right"/>
      <w:pPr>
        <w:tabs>
          <w:tab w:leader="none" w:pos="4320" w:val="left"/>
        </w:tabs>
        <w:ind w:hanging="180" w:left="4320"/>
      </w:pPr>
    </w:lvl>
    <w:lvl w:ilvl="6">
      <w:start w:val="1"/>
      <w:numFmt w:val="decimal"/>
      <w:lvlText w:val="%7."/>
      <w:lvlJc w:val="left"/>
      <w:pPr>
        <w:tabs>
          <w:tab w:leader="none" w:pos="5040" w:val="left"/>
        </w:tabs>
        <w:ind w:hanging="360" w:left="5040"/>
      </w:pPr>
    </w:lvl>
    <w:lvl w:ilvl="7">
      <w:start w:val="1"/>
      <w:numFmt w:val="lowerLetter"/>
      <w:lvlText w:val="%8."/>
      <w:lvlJc w:val="left"/>
      <w:pPr>
        <w:tabs>
          <w:tab w:leader="none" w:pos="5760" w:val="left"/>
        </w:tabs>
        <w:ind w:hanging="360" w:left="5760"/>
      </w:pPr>
    </w:lvl>
    <w:lvl w:ilvl="8">
      <w:start w:val="1"/>
      <w:numFmt w:val="lowerRoman"/>
      <w:lvlText w:val="%9."/>
      <w:lvlJc w:val="right"/>
      <w:pPr>
        <w:tabs>
          <w:tab w:leader="none" w:pos="6480" w:val="left"/>
        </w:tabs>
        <w:ind w:hanging="180" w:left="6480"/>
      </w:pPr>
    </w:lvl>
  </w:abstractNum>
  <w:abstractNum w:abstractNumId="35">
    <w:lvl w:ilvl="0">
      <w:start w:val="1"/>
      <w:numFmt w:val="decimal"/>
      <w:pStyle w:val="Style_43"/>
      <w:lvlText w:val="%1Примечание:"/>
      <w:lvlJc w:val="left"/>
      <w:pPr>
        <w:tabs>
          <w:tab w:leader="none" w:pos="3005" w:val="left"/>
        </w:tabs>
        <w:ind w:hanging="1417" w:left="3005"/>
      </w:pPr>
      <w:rPr>
        <w:rFonts w:ascii="Arial" w:hAnsi="Arial"/>
        <w:b w:val="1"/>
        <w:i w:val="0"/>
        <w:color w:val="000000"/>
        <w:spacing w:val="20"/>
        <w:sz w:val="16"/>
      </w:rPr>
    </w:lvl>
    <w:lvl w:ilvl="1">
      <w:start w:val="1"/>
      <w:numFmt w:val="lowerLetter"/>
      <w:lvlText w:val="%2."/>
      <w:lvlJc w:val="left"/>
      <w:pPr>
        <w:tabs>
          <w:tab w:leader="none" w:pos="1440" w:val="left"/>
        </w:tabs>
        <w:ind w:hanging="360" w:left="1440"/>
      </w:pPr>
    </w:lvl>
    <w:lvl w:ilvl="2">
      <w:start w:val="1"/>
      <w:numFmt w:val="lowerRoman"/>
      <w:lvlText w:val="%3."/>
      <w:lvlJc w:val="right"/>
      <w:pPr>
        <w:tabs>
          <w:tab w:leader="none" w:pos="2160" w:val="left"/>
        </w:tabs>
        <w:ind w:hanging="180" w:left="2160"/>
      </w:pPr>
    </w:lvl>
    <w:lvl w:ilvl="3">
      <w:start w:val="1"/>
      <w:numFmt w:val="decimal"/>
      <w:lvlText w:val="%4."/>
      <w:lvlJc w:val="left"/>
      <w:pPr>
        <w:tabs>
          <w:tab w:leader="none" w:pos="2880" w:val="left"/>
        </w:tabs>
        <w:ind w:hanging="360" w:left="2880"/>
      </w:pPr>
    </w:lvl>
    <w:lvl w:ilvl="4">
      <w:start w:val="1"/>
      <w:numFmt w:val="lowerLetter"/>
      <w:lvlText w:val="%5."/>
      <w:lvlJc w:val="left"/>
      <w:pPr>
        <w:tabs>
          <w:tab w:leader="none" w:pos="3600" w:val="left"/>
        </w:tabs>
        <w:ind w:hanging="360" w:left="3600"/>
      </w:pPr>
    </w:lvl>
    <w:lvl w:ilvl="5">
      <w:start w:val="1"/>
      <w:numFmt w:val="lowerRoman"/>
      <w:lvlText w:val="%6."/>
      <w:lvlJc w:val="right"/>
      <w:pPr>
        <w:tabs>
          <w:tab w:leader="none" w:pos="4320" w:val="left"/>
        </w:tabs>
        <w:ind w:hanging="180" w:left="4320"/>
      </w:pPr>
    </w:lvl>
    <w:lvl w:ilvl="6">
      <w:start w:val="1"/>
      <w:numFmt w:val="decimal"/>
      <w:lvlText w:val="%7."/>
      <w:lvlJc w:val="left"/>
      <w:pPr>
        <w:tabs>
          <w:tab w:leader="none" w:pos="5040" w:val="left"/>
        </w:tabs>
        <w:ind w:hanging="360" w:left="5040"/>
      </w:pPr>
    </w:lvl>
    <w:lvl w:ilvl="7">
      <w:start w:val="1"/>
      <w:numFmt w:val="lowerLetter"/>
      <w:lvlText w:val="%8."/>
      <w:lvlJc w:val="left"/>
      <w:pPr>
        <w:tabs>
          <w:tab w:leader="none" w:pos="5760" w:val="left"/>
        </w:tabs>
        <w:ind w:hanging="360" w:left="5760"/>
      </w:pPr>
    </w:lvl>
    <w:lvl w:ilvl="8">
      <w:start w:val="1"/>
      <w:numFmt w:val="lowerRoman"/>
      <w:lvlText w:val="%9."/>
      <w:lvlJc w:val="right"/>
      <w:pPr>
        <w:tabs>
          <w:tab w:leader="none" w:pos="6480" w:val="left"/>
        </w:tabs>
        <w:ind w:hanging="180" w:left="6480"/>
      </w:pPr>
    </w:lvl>
  </w:abstractNum>
  <w:abstractNum w:abstractNumId="36">
    <w:lvl w:ilvl="0">
      <w:start w:val="1"/>
      <w:numFmt w:val="decimal"/>
      <w:pStyle w:val="Style_400"/>
      <w:lvlText w:val="%1."/>
      <w:lvlJc w:val="left"/>
      <w:pPr>
        <w:ind w:hanging="360" w:left="720"/>
      </w:pPr>
    </w:lvl>
    <w:lvl w:ilvl="1">
      <w:start w:val="1"/>
      <w:numFmt w:val="decimal"/>
      <w:lvlText w:val="%1.%2."/>
      <w:lvlJc w:val="left"/>
      <w:pPr>
        <w:ind w:hanging="360" w:left="1080"/>
      </w:pPr>
    </w:lvl>
    <w:lvl w:ilvl="2">
      <w:start w:val="1"/>
      <w:numFmt w:val="decimal"/>
      <w:lvlText w:val="%1.%2.%3."/>
      <w:lvlJc w:val="left"/>
      <w:pPr>
        <w:ind w:hanging="720" w:left="2280"/>
      </w:pPr>
    </w:lvl>
    <w:lvl w:ilvl="3">
      <w:start w:val="1"/>
      <w:numFmt w:val="decimal"/>
      <w:lvlText w:val="%1.%2.%3.%4."/>
      <w:lvlJc w:val="left"/>
      <w:pPr>
        <w:ind w:hanging="720" w:left="2160"/>
      </w:pPr>
    </w:lvl>
    <w:lvl w:ilvl="4">
      <w:start w:val="1"/>
      <w:numFmt w:val="bullet"/>
      <w:lvlText w:val=""/>
      <w:lvlJc w:val="left"/>
      <w:pPr>
        <w:ind w:hanging="1080" w:left="2880"/>
      </w:pPr>
      <w:rPr>
        <w:rFonts w:ascii="Symbol" w:hAnsi="Symbol"/>
      </w:rPr>
    </w:lvl>
    <w:lvl w:ilvl="5">
      <w:start w:val="1"/>
      <w:numFmt w:val="decimal"/>
      <w:lvlText w:val="%1.%2.%3.%4.%5.%6."/>
      <w:lvlJc w:val="left"/>
      <w:pPr>
        <w:ind w:hanging="1080" w:left="3240"/>
      </w:pPr>
    </w:lvl>
    <w:lvl w:ilvl="6">
      <w:start w:val="1"/>
      <w:numFmt w:val="decimal"/>
      <w:lvlText w:val="%1.%2.%3.%4.%5.%6.%7."/>
      <w:lvlJc w:val="left"/>
      <w:pPr>
        <w:ind w:hanging="1440" w:left="3960"/>
      </w:pPr>
    </w:lvl>
    <w:lvl w:ilvl="7">
      <w:start w:val="1"/>
      <w:numFmt w:val="decimal"/>
      <w:lvlText w:val="%1.%2.%3.%4.%5.%6.%7.%8."/>
      <w:lvlJc w:val="left"/>
      <w:pPr>
        <w:ind w:hanging="1440" w:left="4320"/>
      </w:pPr>
    </w:lvl>
    <w:lvl w:ilvl="8">
      <w:start w:val="1"/>
      <w:numFmt w:val="decimal"/>
      <w:lvlText w:val="%1.%2.%3.%4.%5.%6.%7.%8.%9."/>
      <w:lvlJc w:val="left"/>
      <w:pPr>
        <w:ind w:hanging="1800" w:left="5040"/>
      </w:pPr>
    </w:lvl>
  </w:abstractNum>
  <w:abstractNum w:abstractNumId="37">
    <w:lvl w:ilvl="0">
      <w:start w:val="1"/>
      <w:numFmt w:val="decimal"/>
      <w:pStyle w:val="Style_796"/>
      <w:lvlText w:val="%1Внимание!"/>
      <w:lvlJc w:val="left"/>
      <w:pPr>
        <w:tabs>
          <w:tab w:leader="none" w:pos="2991" w:val="left"/>
        </w:tabs>
        <w:ind w:hanging="1417" w:left="2608"/>
      </w:pPr>
      <w:rPr>
        <w:rFonts w:ascii="Times New Roman" w:hAnsi="Times New Roman"/>
        <w:b w:val="1"/>
        <w:i w:val="1"/>
        <w:color w:val="000000"/>
        <w:sz w:val="24"/>
        <w:u w:val="none"/>
      </w:rPr>
    </w:lvl>
    <w:lvl w:ilvl="1">
      <w:start w:val="1"/>
      <w:numFmt w:val="lowerLetter"/>
      <w:lvlText w:val="%2."/>
      <w:lvlJc w:val="left"/>
      <w:pPr>
        <w:tabs>
          <w:tab w:leader="none" w:pos="1043" w:val="left"/>
        </w:tabs>
        <w:ind w:hanging="360" w:left="1043"/>
      </w:pPr>
    </w:lvl>
    <w:lvl w:ilvl="2">
      <w:start w:val="1"/>
      <w:numFmt w:val="lowerRoman"/>
      <w:lvlText w:val="%3."/>
      <w:lvlJc w:val="right"/>
      <w:pPr>
        <w:tabs>
          <w:tab w:leader="none" w:pos="1763" w:val="left"/>
        </w:tabs>
        <w:ind w:hanging="180" w:left="1763"/>
      </w:pPr>
    </w:lvl>
    <w:lvl w:ilvl="3">
      <w:start w:val="1"/>
      <w:numFmt w:val="decimal"/>
      <w:lvlText w:val="%4."/>
      <w:lvlJc w:val="left"/>
      <w:pPr>
        <w:tabs>
          <w:tab w:leader="none" w:pos="2483" w:val="left"/>
        </w:tabs>
        <w:ind w:hanging="360" w:left="2483"/>
      </w:pPr>
    </w:lvl>
    <w:lvl w:ilvl="4">
      <w:start w:val="1"/>
      <w:numFmt w:val="lowerLetter"/>
      <w:lvlText w:val="%5."/>
      <w:lvlJc w:val="left"/>
      <w:pPr>
        <w:tabs>
          <w:tab w:leader="none" w:pos="3203" w:val="left"/>
        </w:tabs>
        <w:ind w:hanging="360" w:left="3203"/>
      </w:pPr>
    </w:lvl>
    <w:lvl w:ilvl="5">
      <w:start w:val="1"/>
      <w:numFmt w:val="lowerRoman"/>
      <w:lvlText w:val="%6."/>
      <w:lvlJc w:val="right"/>
      <w:pPr>
        <w:tabs>
          <w:tab w:leader="none" w:pos="3923" w:val="left"/>
        </w:tabs>
        <w:ind w:hanging="180" w:left="3923"/>
      </w:pPr>
    </w:lvl>
    <w:lvl w:ilvl="6">
      <w:start w:val="1"/>
      <w:numFmt w:val="decimal"/>
      <w:lvlText w:val="%7."/>
      <w:lvlJc w:val="left"/>
      <w:pPr>
        <w:tabs>
          <w:tab w:leader="none" w:pos="4643" w:val="left"/>
        </w:tabs>
        <w:ind w:hanging="360" w:left="4643"/>
      </w:pPr>
    </w:lvl>
    <w:lvl w:ilvl="7">
      <w:start w:val="1"/>
      <w:numFmt w:val="lowerLetter"/>
      <w:lvlText w:val="%8."/>
      <w:lvlJc w:val="left"/>
      <w:pPr>
        <w:tabs>
          <w:tab w:leader="none" w:pos="5363" w:val="left"/>
        </w:tabs>
        <w:ind w:hanging="360" w:left="5363"/>
      </w:pPr>
    </w:lvl>
    <w:lvl w:ilvl="8">
      <w:start w:val="1"/>
      <w:numFmt w:val="lowerRoman"/>
      <w:lvlText w:val="%9."/>
      <w:lvlJc w:val="right"/>
      <w:pPr>
        <w:tabs>
          <w:tab w:leader="none" w:pos="6083" w:val="left"/>
        </w:tabs>
        <w:ind w:hanging="180" w:left="6083"/>
      </w:pPr>
    </w:lvl>
  </w:abstractNum>
  <w:abstractNum w:abstractNumId="38">
    <w:lvl w:ilvl="0">
      <w:start w:val="1"/>
      <w:numFmt w:val="decimal"/>
      <w:pStyle w:val="Style_439"/>
      <w:lvlText w:val="%1."/>
      <w:lvlJc w:val="left"/>
      <w:pPr>
        <w:tabs>
          <w:tab w:leader="none" w:pos="1134" w:val="left"/>
        </w:tabs>
        <w:ind w:hanging="567" w:left="1134"/>
      </w:pPr>
    </w:lvl>
    <w:lvl w:ilvl="1">
      <w:start w:val="1"/>
      <w:numFmt w:val="lowerLetter"/>
      <w:lvlText w:val="%2."/>
      <w:lvlJc w:val="left"/>
      <w:pPr>
        <w:tabs>
          <w:tab w:leader="none" w:pos="1440" w:val="left"/>
        </w:tabs>
        <w:ind w:hanging="360" w:left="1440"/>
      </w:pPr>
    </w:lvl>
    <w:lvl w:ilvl="2">
      <w:start w:val="1"/>
      <w:numFmt w:val="lowerRoman"/>
      <w:lvlText w:val="%3."/>
      <w:lvlJc w:val="right"/>
      <w:pPr>
        <w:tabs>
          <w:tab w:leader="none" w:pos="2160" w:val="left"/>
        </w:tabs>
        <w:ind w:hanging="180" w:left="2160"/>
      </w:pPr>
    </w:lvl>
    <w:lvl w:ilvl="3">
      <w:start w:val="1"/>
      <w:numFmt w:val="decimal"/>
      <w:lvlText w:val="%4."/>
      <w:lvlJc w:val="left"/>
      <w:pPr>
        <w:tabs>
          <w:tab w:leader="none" w:pos="2880" w:val="left"/>
        </w:tabs>
        <w:ind w:hanging="360" w:left="2880"/>
      </w:pPr>
    </w:lvl>
    <w:lvl w:ilvl="4">
      <w:start w:val="1"/>
      <w:numFmt w:val="lowerLetter"/>
      <w:lvlText w:val="%5."/>
      <w:lvlJc w:val="left"/>
      <w:pPr>
        <w:tabs>
          <w:tab w:leader="none" w:pos="3600" w:val="left"/>
        </w:tabs>
        <w:ind w:hanging="360" w:left="3600"/>
      </w:pPr>
    </w:lvl>
    <w:lvl w:ilvl="5">
      <w:start w:val="1"/>
      <w:numFmt w:val="lowerRoman"/>
      <w:lvlText w:val="%6."/>
      <w:lvlJc w:val="right"/>
      <w:pPr>
        <w:tabs>
          <w:tab w:leader="none" w:pos="4320" w:val="left"/>
        </w:tabs>
        <w:ind w:hanging="180" w:left="4320"/>
      </w:pPr>
    </w:lvl>
    <w:lvl w:ilvl="6">
      <w:start w:val="1"/>
      <w:numFmt w:val="decimal"/>
      <w:lvlText w:val="%7."/>
      <w:lvlJc w:val="left"/>
      <w:pPr>
        <w:tabs>
          <w:tab w:leader="none" w:pos="5040" w:val="left"/>
        </w:tabs>
        <w:ind w:hanging="360" w:left="5040"/>
      </w:pPr>
    </w:lvl>
    <w:lvl w:ilvl="7">
      <w:start w:val="1"/>
      <w:numFmt w:val="lowerLetter"/>
      <w:lvlText w:val="%8."/>
      <w:lvlJc w:val="left"/>
      <w:pPr>
        <w:tabs>
          <w:tab w:leader="none" w:pos="5760" w:val="left"/>
        </w:tabs>
        <w:ind w:hanging="360" w:left="5760"/>
      </w:pPr>
    </w:lvl>
    <w:lvl w:ilvl="8">
      <w:start w:val="1"/>
      <w:numFmt w:val="lowerRoman"/>
      <w:lvlText w:val="%9."/>
      <w:lvlJc w:val="right"/>
      <w:pPr>
        <w:tabs>
          <w:tab w:leader="none" w:pos="6480" w:val="left"/>
        </w:tabs>
        <w:ind w:hanging="180" w:left="6480"/>
      </w:pPr>
    </w:lvl>
  </w:abstractNum>
  <w:abstractNum w:abstractNumId="39">
    <w:lvl w:ilvl="0">
      <w:start w:val="1"/>
      <w:numFmt w:val="bullet"/>
      <w:pStyle w:val="Style_832"/>
      <w:lvlText w:val=""/>
      <w:lvlJc w:val="left"/>
      <w:pPr>
        <w:tabs>
          <w:tab w:leader="none" w:pos="1701" w:val="left"/>
        </w:tabs>
        <w:ind w:hanging="397" w:left="1701"/>
      </w:pPr>
      <w:rPr>
        <w:rFonts w:ascii="Symbol" w:hAnsi="Symbol"/>
      </w:rPr>
    </w:lvl>
    <w:lvl w:ilvl="1">
      <w:start w:val="1"/>
      <w:numFmt w:val="bullet"/>
      <w:lvlText w:val="o"/>
      <w:lvlJc w:val="left"/>
      <w:pPr>
        <w:tabs>
          <w:tab w:leader="none" w:pos="1440" w:val="left"/>
        </w:tabs>
        <w:ind w:hanging="360" w:left="1440"/>
      </w:pPr>
      <w:rPr>
        <w:rFonts w:ascii="Courier New" w:hAnsi="Courier New"/>
      </w:rPr>
    </w:lvl>
    <w:lvl w:ilvl="2">
      <w:start w:val="1"/>
      <w:numFmt w:val="bullet"/>
      <w:lvlText w:val=""/>
      <w:lvlJc w:val="left"/>
      <w:pPr>
        <w:tabs>
          <w:tab w:leader="none" w:pos="2160" w:val="left"/>
        </w:tabs>
        <w:ind w:hanging="360" w:left="2160"/>
      </w:pPr>
      <w:rPr>
        <w:rFonts w:ascii="Wingdings" w:hAnsi="Wingdings"/>
      </w:rPr>
    </w:lvl>
    <w:lvl w:ilvl="3">
      <w:start w:val="1"/>
      <w:numFmt w:val="bullet"/>
      <w:lvlText w:val=""/>
      <w:lvlJc w:val="left"/>
      <w:pPr>
        <w:tabs>
          <w:tab w:leader="none" w:pos="2880" w:val="left"/>
        </w:tabs>
        <w:ind w:hanging="360" w:left="2880"/>
      </w:pPr>
      <w:rPr>
        <w:rFonts w:ascii="Symbol" w:hAnsi="Symbol"/>
      </w:rPr>
    </w:lvl>
    <w:lvl w:ilvl="4">
      <w:start w:val="1"/>
      <w:numFmt w:val="bullet"/>
      <w:lvlText w:val="o"/>
      <w:lvlJc w:val="left"/>
      <w:pPr>
        <w:tabs>
          <w:tab w:leader="none" w:pos="3600" w:val="left"/>
        </w:tabs>
        <w:ind w:hanging="360" w:left="3600"/>
      </w:pPr>
      <w:rPr>
        <w:rFonts w:ascii="Courier New" w:hAnsi="Courier New"/>
      </w:rPr>
    </w:lvl>
    <w:lvl w:ilvl="5">
      <w:start w:val="1"/>
      <w:numFmt w:val="bullet"/>
      <w:lvlText w:val=""/>
      <w:lvlJc w:val="left"/>
      <w:pPr>
        <w:tabs>
          <w:tab w:leader="none" w:pos="4320" w:val="left"/>
        </w:tabs>
        <w:ind w:hanging="360" w:left="4320"/>
      </w:pPr>
      <w:rPr>
        <w:rFonts w:ascii="Wingdings" w:hAnsi="Wingdings"/>
      </w:rPr>
    </w:lvl>
    <w:lvl w:ilvl="6">
      <w:start w:val="1"/>
      <w:numFmt w:val="bullet"/>
      <w:lvlText w:val=""/>
      <w:lvlJc w:val="left"/>
      <w:pPr>
        <w:tabs>
          <w:tab w:leader="none" w:pos="5040" w:val="left"/>
        </w:tabs>
        <w:ind w:hanging="360" w:left="5040"/>
      </w:pPr>
      <w:rPr>
        <w:rFonts w:ascii="Symbol" w:hAnsi="Symbol"/>
      </w:rPr>
    </w:lvl>
    <w:lvl w:ilvl="7">
      <w:start w:val="1"/>
      <w:numFmt w:val="bullet"/>
      <w:lvlText w:val="o"/>
      <w:lvlJc w:val="left"/>
      <w:pPr>
        <w:tabs>
          <w:tab w:leader="none" w:pos="5760" w:val="left"/>
        </w:tabs>
        <w:ind w:hanging="360" w:left="5760"/>
      </w:pPr>
      <w:rPr>
        <w:rFonts w:ascii="Courier New" w:hAnsi="Courier New"/>
      </w:rPr>
    </w:lvl>
    <w:lvl w:ilvl="8">
      <w:start w:val="1"/>
      <w:numFmt w:val="bullet"/>
      <w:lvlText w:val=""/>
      <w:lvlJc w:val="left"/>
      <w:pPr>
        <w:tabs>
          <w:tab w:leader="none" w:pos="6480" w:val="left"/>
        </w:tabs>
        <w:ind w:hanging="360" w:left="6480"/>
      </w:pPr>
      <w:rPr>
        <w:rFonts w:ascii="Wingdings" w:hAnsi="Wingdings"/>
      </w:rPr>
    </w:lvl>
  </w:abstractNum>
  <w:abstractNum w:abstractNumId="40">
    <w:lvl w:ilvl="0">
      <w:start w:val="1"/>
      <w:numFmt w:val="decimal"/>
      <w:pStyle w:val="Style_845"/>
      <w:lvlText w:val="%1."/>
      <w:lvlJc w:val="left"/>
      <w:pPr>
        <w:tabs>
          <w:tab w:leader="none" w:pos="227" w:val="left"/>
        </w:tabs>
        <w:ind w:hanging="262" w:left="227"/>
      </w:pPr>
      <w:rPr>
        <w:rFonts w:ascii="Times New Roman" w:hAnsi="Times New Roman"/>
      </w:rPr>
    </w:lvl>
    <w:lvl w:ilvl="1">
      <w:start w:val="1"/>
      <w:numFmt w:val="lowerLetter"/>
      <w:lvlText w:val="%2."/>
      <w:lvlJc w:val="left"/>
      <w:pPr>
        <w:tabs>
          <w:tab w:leader="none" w:pos="2160" w:val="left"/>
        </w:tabs>
        <w:ind w:hanging="360" w:left="2160"/>
      </w:pPr>
    </w:lvl>
    <w:lvl w:ilvl="2">
      <w:start w:val="1"/>
      <w:numFmt w:val="lowerRoman"/>
      <w:lvlText w:val="%3."/>
      <w:lvlJc w:val="right"/>
      <w:pPr>
        <w:tabs>
          <w:tab w:leader="none" w:pos="2880" w:val="left"/>
        </w:tabs>
        <w:ind w:hanging="180" w:left="2880"/>
      </w:pPr>
    </w:lvl>
    <w:lvl w:ilvl="3">
      <w:start w:val="1"/>
      <w:numFmt w:val="decimal"/>
      <w:lvlText w:val="%4."/>
      <w:lvlJc w:val="left"/>
      <w:pPr>
        <w:tabs>
          <w:tab w:leader="none" w:pos="3600" w:val="left"/>
        </w:tabs>
        <w:ind w:hanging="360" w:left="3600"/>
      </w:pPr>
    </w:lvl>
    <w:lvl w:ilvl="4">
      <w:start w:val="1"/>
      <w:numFmt w:val="lowerLetter"/>
      <w:lvlText w:val="%5."/>
      <w:lvlJc w:val="left"/>
      <w:pPr>
        <w:tabs>
          <w:tab w:leader="none" w:pos="4320" w:val="left"/>
        </w:tabs>
        <w:ind w:hanging="360" w:left="4320"/>
      </w:pPr>
    </w:lvl>
    <w:lvl w:ilvl="5">
      <w:start w:val="1"/>
      <w:numFmt w:val="lowerRoman"/>
      <w:lvlText w:val="%6."/>
      <w:lvlJc w:val="right"/>
      <w:pPr>
        <w:tabs>
          <w:tab w:leader="none" w:pos="5040" w:val="left"/>
        </w:tabs>
        <w:ind w:hanging="180" w:left="5040"/>
      </w:pPr>
    </w:lvl>
    <w:lvl w:ilvl="6">
      <w:start w:val="1"/>
      <w:numFmt w:val="decimal"/>
      <w:lvlText w:val="%7."/>
      <w:lvlJc w:val="left"/>
      <w:pPr>
        <w:tabs>
          <w:tab w:leader="none" w:pos="5760" w:val="left"/>
        </w:tabs>
        <w:ind w:hanging="360" w:left="5760"/>
      </w:pPr>
    </w:lvl>
    <w:lvl w:ilvl="7">
      <w:start w:val="1"/>
      <w:numFmt w:val="lowerLetter"/>
      <w:lvlText w:val="%8."/>
      <w:lvlJc w:val="left"/>
      <w:pPr>
        <w:tabs>
          <w:tab w:leader="none" w:pos="6480" w:val="left"/>
        </w:tabs>
        <w:ind w:hanging="360" w:left="6480"/>
      </w:pPr>
    </w:lvl>
    <w:lvl w:ilvl="8">
      <w:start w:val="1"/>
      <w:numFmt w:val="lowerRoman"/>
      <w:lvlText w:val="%9."/>
      <w:lvlJc w:val="right"/>
      <w:pPr>
        <w:tabs>
          <w:tab w:leader="none" w:pos="7200" w:val="left"/>
        </w:tabs>
        <w:ind w:hanging="180" w:left="7200"/>
      </w:pPr>
    </w:lvl>
  </w:abstractNum>
  <w:abstractNum w:abstractNumId="41">
    <w:lvl w:ilvl="0">
      <w:start w:val="1"/>
      <w:numFmt w:val="decimal"/>
      <w:pStyle w:val="Style_854"/>
      <w:lvlText w:val="%1."/>
      <w:lvlJc w:val="left"/>
      <w:pPr>
        <w:tabs>
          <w:tab w:leader="none" w:pos="720" w:val="left"/>
        </w:tabs>
        <w:ind/>
      </w:pPr>
    </w:lvl>
    <w:lvl w:ilvl="1">
      <w:start w:val="0"/>
      <w:numFmt w:val="decimal"/>
      <w:lvlJc w:val="left"/>
      <w:pPr>
        <w:tabs>
          <w:tab w:leader="none" w:pos="0" w:val="left"/>
        </w:tabs>
        <w:ind/>
      </w:pPr>
    </w:lvl>
    <w:lvl w:ilvl="2">
      <w:start w:val="0"/>
      <w:numFmt w:val="decimal"/>
      <w:lvlJc w:val="left"/>
      <w:pPr>
        <w:tabs>
          <w:tab w:leader="none" w:pos="0" w:val="left"/>
        </w:tabs>
        <w:ind/>
      </w:pPr>
    </w:lvl>
    <w:lvl w:ilvl="3">
      <w:start w:val="0"/>
      <w:numFmt w:val="decimal"/>
      <w:lvlJc w:val="left"/>
      <w:pPr>
        <w:tabs>
          <w:tab w:leader="none" w:pos="0" w:val="left"/>
        </w:tabs>
        <w:ind/>
      </w:pPr>
    </w:lvl>
    <w:lvl w:ilvl="4">
      <w:start w:val="0"/>
      <w:numFmt w:val="decimal"/>
      <w:lvlJc w:val="left"/>
      <w:pPr>
        <w:tabs>
          <w:tab w:leader="none" w:pos="0" w:val="left"/>
        </w:tabs>
        <w:ind/>
      </w:pPr>
    </w:lvl>
    <w:lvl w:ilvl="5">
      <w:start w:val="0"/>
      <w:numFmt w:val="decimal"/>
      <w:lvlJc w:val="left"/>
      <w:pPr>
        <w:tabs>
          <w:tab w:leader="none" w:pos="0" w:val="left"/>
        </w:tabs>
        <w:ind/>
      </w:pPr>
    </w:lvl>
    <w:lvl w:ilvl="6">
      <w:start w:val="0"/>
      <w:numFmt w:val="decimal"/>
      <w:lvlJc w:val="left"/>
      <w:pPr>
        <w:tabs>
          <w:tab w:leader="none" w:pos="0" w:val="left"/>
        </w:tabs>
        <w:ind/>
      </w:pPr>
    </w:lvl>
    <w:lvl w:ilvl="7">
      <w:start w:val="0"/>
      <w:numFmt w:val="decimal"/>
      <w:lvlJc w:val="left"/>
      <w:pPr>
        <w:tabs>
          <w:tab w:leader="none" w:pos="0" w:val="left"/>
        </w:tabs>
        <w:ind/>
      </w:pPr>
    </w:lvl>
    <w:lvl w:ilvl="8">
      <w:start w:val="0"/>
      <w:numFmt w:val="decimal"/>
      <w:lvlJc w:val="left"/>
      <w:pPr>
        <w:tabs>
          <w:tab w:leader="none" w:pos="0" w:val="left"/>
        </w:tabs>
        <w:ind/>
      </w:pPr>
    </w:lvl>
  </w:abstractNum>
  <w:abstractNum w:abstractNumId="42">
    <w:lvl w:ilvl="0">
      <w:start w:val="1"/>
      <w:numFmt w:val="decimal"/>
      <w:pStyle w:val="Style_417"/>
      <w:lvlText w:val="Рис. %1"/>
      <w:lvlJc w:val="left"/>
      <w:pPr>
        <w:ind w:hanging="360" w:left="360"/>
      </w:pPr>
    </w:lvl>
    <w:lvl w:ilvl="1">
      <w:start w:val="1"/>
      <w:numFmt w:val="decimal"/>
      <w:lvlText w:val="%1.%2."/>
      <w:lvlJc w:val="left"/>
      <w:pPr>
        <w:tabs>
          <w:tab w:leader="none" w:pos="792" w:val="left"/>
        </w:tabs>
        <w:ind w:hanging="432" w:left="792"/>
      </w:pPr>
    </w:lvl>
    <w:lvl w:ilvl="2">
      <w:start w:val="1"/>
      <w:numFmt w:val="decimal"/>
      <w:lvlText w:val="%1.%2.%3."/>
      <w:lvlJc w:val="left"/>
      <w:pPr>
        <w:tabs>
          <w:tab w:leader="none" w:pos="1440" w:val="left"/>
        </w:tabs>
        <w:ind w:hanging="504" w:left="1224"/>
      </w:pPr>
    </w:lvl>
    <w:lvl w:ilvl="3">
      <w:start w:val="1"/>
      <w:numFmt w:val="decimal"/>
      <w:lvlText w:val="%1.%2.%3.%4."/>
      <w:lvlJc w:val="left"/>
      <w:pPr>
        <w:tabs>
          <w:tab w:leader="none" w:pos="2160" w:val="left"/>
        </w:tabs>
        <w:ind w:hanging="648" w:left="1728"/>
      </w:pPr>
    </w:lvl>
    <w:lvl w:ilvl="4">
      <w:start w:val="1"/>
      <w:numFmt w:val="decimal"/>
      <w:lvlText w:val="%1.%2.%3.%4.%5."/>
      <w:lvlJc w:val="left"/>
      <w:pPr>
        <w:tabs>
          <w:tab w:leader="none" w:pos="2520" w:val="left"/>
        </w:tabs>
        <w:ind w:hanging="792" w:left="2232"/>
      </w:pPr>
    </w:lvl>
    <w:lvl w:ilvl="5">
      <w:start w:val="1"/>
      <w:numFmt w:val="decimal"/>
      <w:lvlText w:val="%1.%2.%3.%4.%5.%6."/>
      <w:lvlJc w:val="left"/>
      <w:pPr>
        <w:tabs>
          <w:tab w:leader="none" w:pos="3240" w:val="left"/>
        </w:tabs>
        <w:ind w:hanging="936" w:left="2736"/>
      </w:pPr>
    </w:lvl>
    <w:lvl w:ilvl="6">
      <w:start w:val="1"/>
      <w:numFmt w:val="decimal"/>
      <w:lvlText w:val="%1.%2.%3.%4.%5.%6.%7."/>
      <w:lvlJc w:val="left"/>
      <w:pPr>
        <w:tabs>
          <w:tab w:leader="none" w:pos="3960" w:val="left"/>
        </w:tabs>
        <w:ind w:hanging="1080" w:left="3240"/>
      </w:pPr>
    </w:lvl>
    <w:lvl w:ilvl="7">
      <w:start w:val="1"/>
      <w:numFmt w:val="decimal"/>
      <w:lvlText w:val="%1.%2.%3.%4.%5.%6.%7.%8."/>
      <w:lvlJc w:val="left"/>
      <w:pPr>
        <w:tabs>
          <w:tab w:leader="none" w:pos="4320" w:val="left"/>
        </w:tabs>
        <w:ind w:hanging="1224" w:left="3744"/>
      </w:pPr>
    </w:lvl>
    <w:lvl w:ilvl="8">
      <w:start w:val="1"/>
      <w:numFmt w:val="decimal"/>
      <w:lvlText w:val="%1.%2.%3.%4.%5.%6.%7.%8.%9."/>
      <w:lvlJc w:val="left"/>
      <w:pPr>
        <w:tabs>
          <w:tab w:leader="none" w:pos="5040" w:val="left"/>
        </w:tabs>
        <w:ind w:hanging="1440" w:left="432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9"/>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Calibri" w:hAnsi="Calibri"/>
        <w:color w:val="000000"/>
        <w:spacing w:val="0"/>
        <w:sz w:val="20"/>
      </w:rPr>
    </w:rPrDefault>
    <w:pPrDefault>
      <w:pPr>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 w:type="paragraph">
    <w:name w:val="Normal"/>
    <w:link w:val="Style_3_ch"/>
    <w:uiPriority w:val="0"/>
    <w:qFormat/>
    <w:pPr>
      <w:spacing w:after="60"/>
      <w:ind/>
      <w:jc w:val="both"/>
    </w:pPr>
    <w:rPr>
      <w:rFonts w:ascii="Times New Roman" w:hAnsi="Times New Roman"/>
      <w:sz w:val="24"/>
    </w:rPr>
  </w:style>
  <w:style w:default="1" w:styleId="Style_3_ch" w:type="character">
    <w:name w:val="Normal"/>
    <w:link w:val="Style_3"/>
    <w:rPr>
      <w:rFonts w:ascii="Times New Roman" w:hAnsi="Times New Roman"/>
      <w:sz w:val="24"/>
    </w:rPr>
  </w:style>
  <w:style w:styleId="Style_4" w:type="paragraph">
    <w:name w:val="Знак Знак Знак Знак Знак Знак Знак Знак Знак Знак Знак Знак Знак Знак Знак Знак Знак Знак Знак"/>
    <w:basedOn w:val="Style_3"/>
    <w:link w:val="Style_4_ch"/>
    <w:pPr>
      <w:spacing w:after="160" w:line="240" w:lineRule="exact"/>
      <w:ind/>
      <w:jc w:val="left"/>
    </w:pPr>
    <w:rPr>
      <w:sz w:val="28"/>
    </w:rPr>
  </w:style>
  <w:style w:styleId="Style_4_ch" w:type="character">
    <w:name w:val="Знак Знак Знак Знак Знак Знак Знак Знак Знак Знак Знак Знак Знак Знак Знак Знак Знак Знак Знак"/>
    <w:basedOn w:val="Style_3_ch"/>
    <w:link w:val="Style_4"/>
    <w:rPr>
      <w:sz w:val="28"/>
    </w:rPr>
  </w:style>
  <w:style w:styleId="Style_5" w:type="paragraph">
    <w:name w:val="_Обычный"/>
    <w:basedOn w:val="Style_3"/>
    <w:link w:val="Style_5_ch"/>
    <w:pPr>
      <w:spacing w:after="0"/>
      <w:ind w:firstLine="709" w:left="0"/>
    </w:pPr>
    <w:rPr>
      <w:color w:val="000000"/>
      <w:sz w:val="26"/>
    </w:rPr>
  </w:style>
  <w:style w:styleId="Style_5_ch" w:type="character">
    <w:name w:val="_Обычный"/>
    <w:basedOn w:val="Style_3_ch"/>
    <w:link w:val="Style_5"/>
    <w:rPr>
      <w:color w:val="000000"/>
      <w:sz w:val="26"/>
    </w:rPr>
  </w:style>
  <w:style w:styleId="Style_6" w:type="paragraph">
    <w:name w:val="Обычный11"/>
    <w:link w:val="Style_6_ch"/>
    <w:pPr>
      <w:widowControl w:val="0"/>
      <w:tabs>
        <w:tab w:leader="none" w:pos="432" w:val="left"/>
      </w:tabs>
      <w:spacing w:after="120" w:before="120"/>
      <w:ind w:firstLine="0" w:left="-360"/>
      <w:jc w:val="both"/>
    </w:pPr>
    <w:rPr>
      <w:rFonts w:ascii="Times New Roman" w:hAnsi="Times New Roman"/>
      <w:sz w:val="24"/>
    </w:rPr>
  </w:style>
  <w:style w:styleId="Style_6_ch" w:type="character">
    <w:name w:val="Обычный11"/>
    <w:link w:val="Style_6"/>
    <w:rPr>
      <w:rFonts w:ascii="Times New Roman" w:hAnsi="Times New Roman"/>
      <w:sz w:val="24"/>
    </w:rPr>
  </w:style>
  <w:style w:styleId="Style_7" w:type="paragraph">
    <w:name w:val="WW8Num53z0"/>
    <w:link w:val="Style_7_ch"/>
    <w:rPr>
      <w:rFonts w:ascii="Symbol" w:hAnsi="Symbol"/>
    </w:rPr>
  </w:style>
  <w:style w:styleId="Style_7_ch" w:type="character">
    <w:name w:val="WW8Num53z0"/>
    <w:link w:val="Style_7"/>
    <w:rPr>
      <w:rFonts w:ascii="Symbol" w:hAnsi="Symbol"/>
    </w:rPr>
  </w:style>
  <w:style w:styleId="Style_8" w:type="paragraph">
    <w:name w:val="Заголовок 1 Знак Знак Знак Знак Знак Знак Знак Знак Знак Знак Знак Знак Знак"/>
    <w:link w:val="Style_8_ch"/>
    <w:rPr>
      <w:b w:val="1"/>
      <w:sz w:val="36"/>
    </w:rPr>
  </w:style>
  <w:style w:styleId="Style_8_ch" w:type="character">
    <w:name w:val="Заголовок 1 Знак Знак Знак Знак Знак Знак Знак Знак Знак Знак Знак Знак Знак"/>
    <w:link w:val="Style_8"/>
    <w:rPr>
      <w:b w:val="1"/>
      <w:sz w:val="36"/>
    </w:rPr>
  </w:style>
  <w:style w:styleId="Style_9" w:type="paragraph">
    <w:name w:val="Head3"/>
    <w:next w:val="Style_10"/>
    <w:link w:val="Style_9_ch"/>
    <w:pPr>
      <w:keepNext w:val="1"/>
      <w:numPr>
        <w:ilvl w:val="2"/>
        <w:numId w:val="1"/>
      </w:numPr>
      <w:spacing w:after="120" w:before="120" w:line="360" w:lineRule="auto"/>
      <w:ind/>
      <w:jc w:val="both"/>
      <w:outlineLvl w:val="2"/>
    </w:pPr>
    <w:rPr>
      <w:rFonts w:ascii="Times New Roman" w:hAnsi="Times New Roman"/>
      <w:b w:val="1"/>
      <w:sz w:val="28"/>
    </w:rPr>
  </w:style>
  <w:style w:styleId="Style_9_ch" w:type="character">
    <w:name w:val="Head3"/>
    <w:link w:val="Style_9"/>
    <w:rPr>
      <w:rFonts w:ascii="Times New Roman" w:hAnsi="Times New Roman"/>
      <w:b w:val="1"/>
      <w:sz w:val="28"/>
    </w:rPr>
  </w:style>
  <w:style w:styleId="Style_11" w:type="paragraph">
    <w:name w:val="Номер1"/>
    <w:basedOn w:val="Style_12"/>
    <w:link w:val="Style_11_ch"/>
    <w:pPr>
      <w:spacing w:before="40"/>
      <w:ind w:firstLine="0" w:left="0"/>
    </w:pPr>
    <w:rPr>
      <w:rFonts w:ascii="Times New Roman" w:hAnsi="Times New Roman"/>
      <w:sz w:val="22"/>
    </w:rPr>
  </w:style>
  <w:style w:styleId="Style_11_ch" w:type="character">
    <w:name w:val="Номер1"/>
    <w:basedOn w:val="Style_12_ch"/>
    <w:link w:val="Style_11"/>
    <w:rPr>
      <w:rFonts w:ascii="Times New Roman" w:hAnsi="Times New Roman"/>
      <w:sz w:val="22"/>
    </w:rPr>
  </w:style>
  <w:style w:styleId="Style_13" w:type="paragraph">
    <w:name w:val="Default Text"/>
    <w:basedOn w:val="Style_3"/>
    <w:link w:val="Style_13_ch"/>
    <w:pPr>
      <w:spacing w:after="0" w:before="140"/>
      <w:ind w:firstLine="709" w:left="0"/>
    </w:pPr>
    <w:rPr>
      <w:sz w:val="28"/>
    </w:rPr>
  </w:style>
  <w:style w:styleId="Style_13_ch" w:type="character">
    <w:name w:val="Default Text"/>
    <w:basedOn w:val="Style_3_ch"/>
    <w:link w:val="Style_13"/>
    <w:rPr>
      <w:sz w:val="28"/>
    </w:rPr>
  </w:style>
  <w:style w:styleId="Style_14" w:type="paragraph">
    <w:name w:val="WW8Num27z2"/>
    <w:link w:val="Style_14_ch"/>
    <w:rPr>
      <w:rFonts w:ascii="Wingdings" w:hAnsi="Wingdings"/>
    </w:rPr>
  </w:style>
  <w:style w:styleId="Style_14_ch" w:type="character">
    <w:name w:val="WW8Num27z2"/>
    <w:link w:val="Style_14"/>
    <w:rPr>
      <w:rFonts w:ascii="Wingdings" w:hAnsi="Wingdings"/>
    </w:rPr>
  </w:style>
  <w:style w:styleId="Style_15" w:type="paragraph">
    <w:name w:val="Базовый маркированный список (тбл)"/>
    <w:basedOn w:val="Style_16"/>
    <w:link w:val="Style_15_ch"/>
    <w:pPr>
      <w:numPr>
        <w:ilvl w:val="0"/>
        <w:numId w:val="2"/>
      </w:numPr>
      <w:tabs>
        <w:tab w:leader="none" w:pos="360" w:val="left"/>
        <w:tab w:leader="none" w:pos="1134" w:val="clear"/>
      </w:tabs>
      <w:ind w:firstLine="0" w:left="0"/>
    </w:pPr>
  </w:style>
  <w:style w:styleId="Style_15_ch" w:type="character">
    <w:name w:val="Базовый маркированный список (тбл)"/>
    <w:basedOn w:val="Style_16_ch"/>
    <w:link w:val="Style_15"/>
  </w:style>
  <w:style w:styleId="Style_17" w:type="paragraph">
    <w:name w:val="Абзац2"/>
    <w:basedOn w:val="Style_18"/>
    <w:link w:val="Style_17_ch"/>
    <w:pPr>
      <w:keepNext w:val="0"/>
      <w:numPr>
        <w:ilvl w:val="1"/>
      </w:numPr>
      <w:tabs>
        <w:tab w:leader="none" w:pos="0" w:val="left"/>
      </w:tabs>
      <w:spacing w:after="0"/>
      <w:ind w:firstLine="709" w:left="0"/>
      <w:jc w:val="both"/>
    </w:pPr>
    <w:rPr>
      <w:b w:val="0"/>
      <w:sz w:val="28"/>
    </w:rPr>
  </w:style>
  <w:style w:styleId="Style_17_ch" w:type="character">
    <w:name w:val="Абзац2"/>
    <w:basedOn w:val="Style_18_ch"/>
    <w:link w:val="Style_17"/>
    <w:rPr>
      <w:b w:val="0"/>
      <w:sz w:val="28"/>
    </w:rPr>
  </w:style>
  <w:style w:styleId="Style_19" w:type="paragraph">
    <w:name w:val="Абзац списка Знак"/>
    <w:link w:val="Style_19_ch"/>
    <w:rPr>
      <w:sz w:val="24"/>
    </w:rPr>
  </w:style>
  <w:style w:styleId="Style_19_ch" w:type="character">
    <w:name w:val="Абзац списка Знак"/>
    <w:link w:val="Style_19"/>
    <w:rPr>
      <w:sz w:val="24"/>
    </w:rPr>
  </w:style>
  <w:style w:styleId="Style_20" w:type="paragraph">
    <w:name w:val="xl59"/>
    <w:basedOn w:val="Style_3"/>
    <w:link w:val="Style_20_ch"/>
    <w:pPr>
      <w:spacing w:after="280" w:before="280"/>
      <w:ind w:firstLine="709" w:left="0"/>
    </w:pPr>
    <w:rPr>
      <w:sz w:val="28"/>
    </w:rPr>
  </w:style>
  <w:style w:styleId="Style_20_ch" w:type="character">
    <w:name w:val="xl59"/>
    <w:basedOn w:val="Style_3_ch"/>
    <w:link w:val="Style_20"/>
    <w:rPr>
      <w:sz w:val="28"/>
    </w:rPr>
  </w:style>
  <w:style w:styleId="Style_21" w:type="paragraph">
    <w:name w:val="Список 21"/>
    <w:basedOn w:val="Style_3"/>
    <w:link w:val="Style_21_ch"/>
    <w:pPr>
      <w:tabs>
        <w:tab w:leader="none" w:pos="360" w:val="left"/>
      </w:tabs>
      <w:spacing w:after="120"/>
      <w:ind w:hanging="360" w:left="360"/>
      <w:jc w:val="left"/>
    </w:pPr>
  </w:style>
  <w:style w:styleId="Style_21_ch" w:type="character">
    <w:name w:val="Список 21"/>
    <w:basedOn w:val="Style_3_ch"/>
    <w:link w:val="Style_21"/>
  </w:style>
  <w:style w:styleId="Style_22" w:type="paragraph">
    <w:name w:val="Стиль Заголовок 1ТТ"/>
    <w:basedOn w:val="Style_23"/>
    <w:link w:val="Style_22_ch"/>
    <w:pPr>
      <w:keepLines w:val="1"/>
      <w:spacing w:before="480"/>
      <w:ind/>
      <w:jc w:val="left"/>
    </w:pPr>
    <w:rPr>
      <w:sz w:val="28"/>
    </w:rPr>
  </w:style>
  <w:style w:styleId="Style_22_ch" w:type="character">
    <w:name w:val="Стиль Заголовок 1ТТ"/>
    <w:basedOn w:val="Style_23_ch"/>
    <w:link w:val="Style_22"/>
    <w:rPr>
      <w:sz w:val="28"/>
    </w:rPr>
  </w:style>
  <w:style w:styleId="Style_24" w:type="paragraph">
    <w:name w:val="Текст (прав. подпись)"/>
    <w:basedOn w:val="Style_3"/>
    <w:next w:val="Style_3"/>
    <w:link w:val="Style_24_ch"/>
    <w:pPr>
      <w:widowControl w:val="0"/>
      <w:spacing w:after="0"/>
      <w:ind/>
      <w:jc w:val="right"/>
    </w:pPr>
    <w:rPr>
      <w:rFonts w:ascii="Arial" w:hAnsi="Arial"/>
      <w:sz w:val="20"/>
    </w:rPr>
  </w:style>
  <w:style w:styleId="Style_24_ch" w:type="character">
    <w:name w:val="Текст (прав. подпись)"/>
    <w:basedOn w:val="Style_3_ch"/>
    <w:link w:val="Style_24"/>
    <w:rPr>
      <w:rFonts w:ascii="Arial" w:hAnsi="Arial"/>
      <w:sz w:val="20"/>
    </w:rPr>
  </w:style>
  <w:style w:styleId="Style_25" w:type="paragraph">
    <w:name w:val="Основной текст 211"/>
    <w:basedOn w:val="Style_3"/>
    <w:link w:val="Style_25_ch"/>
    <w:pPr>
      <w:widowControl w:val="0"/>
      <w:spacing w:after="0"/>
      <w:ind/>
      <w:jc w:val="left"/>
    </w:pPr>
    <w:rPr>
      <w:rFonts w:ascii="Arial" w:hAnsi="Arial"/>
    </w:rPr>
  </w:style>
  <w:style w:styleId="Style_25_ch" w:type="character">
    <w:name w:val="Основной текст 211"/>
    <w:basedOn w:val="Style_3_ch"/>
    <w:link w:val="Style_25"/>
    <w:rPr>
      <w:rFonts w:ascii="Arial" w:hAnsi="Arial"/>
    </w:rPr>
  </w:style>
  <w:style w:styleId="Style_26" w:type="paragraph">
    <w:name w:val="Базовый нумерованный список (тбл)"/>
    <w:basedOn w:val="Style_16"/>
    <w:link w:val="Style_26_ch"/>
  </w:style>
  <w:style w:styleId="Style_26_ch" w:type="character">
    <w:name w:val="Базовый нумерованный список (тбл)"/>
    <w:basedOn w:val="Style_16_ch"/>
    <w:link w:val="Style_26"/>
  </w:style>
  <w:style w:styleId="Style_27" w:type="paragraph">
    <w:name w:val="WW8Num41z2"/>
    <w:link w:val="Style_27_ch"/>
    <w:rPr>
      <w:rFonts w:ascii="Wingdings" w:hAnsi="Wingdings"/>
    </w:rPr>
  </w:style>
  <w:style w:styleId="Style_27_ch" w:type="character">
    <w:name w:val="WW8Num41z2"/>
    <w:link w:val="Style_27"/>
    <w:rPr>
      <w:rFonts w:ascii="Wingdings" w:hAnsi="Wingdings"/>
    </w:rPr>
  </w:style>
  <w:style w:styleId="Style_28" w:type="paragraph">
    <w:name w:val="Char Char4 Знак Знак Char Char Знак Знак Char Char Знак Char Char Знак Знак Char Char Знак Знак Char Char"/>
    <w:basedOn w:val="Style_3"/>
    <w:link w:val="Style_28_ch"/>
    <w:pPr>
      <w:widowControl w:val="0"/>
      <w:tabs>
        <w:tab w:leader="none" w:pos="1134" w:val="left"/>
      </w:tabs>
      <w:spacing w:after="160" w:line="240" w:lineRule="exact"/>
      <w:ind w:hanging="76" w:left="927"/>
      <w:jc w:val="right"/>
    </w:pPr>
    <w:rPr>
      <w:sz w:val="20"/>
    </w:rPr>
  </w:style>
  <w:style w:styleId="Style_28_ch" w:type="character">
    <w:name w:val="Char Char4 Знак Знак Char Char Знак Знак Char Char Знак Char Char Знак Знак Char Char Знак Знак Char Char"/>
    <w:basedOn w:val="Style_3_ch"/>
    <w:link w:val="Style_28"/>
    <w:rPr>
      <w:sz w:val="20"/>
    </w:rPr>
  </w:style>
  <w:style w:styleId="Style_29" w:type="paragraph">
    <w:name w:val="Маркер1 Знак1"/>
    <w:link w:val="Style_29_ch"/>
    <w:rPr>
      <w:sz w:val="28"/>
    </w:rPr>
  </w:style>
  <w:style w:styleId="Style_29_ch" w:type="character">
    <w:name w:val="Маркер1 Знак1"/>
    <w:link w:val="Style_29"/>
    <w:rPr>
      <w:sz w:val="28"/>
    </w:rPr>
  </w:style>
  <w:style w:styleId="Style_30" w:type="paragraph">
    <w:name w:val="FMainTXT"/>
    <w:basedOn w:val="Style_3"/>
    <w:link w:val="Style_30_ch"/>
    <w:pPr>
      <w:spacing w:after="0" w:before="120" w:line="360" w:lineRule="auto"/>
      <w:ind w:firstLine="709" w:left="142"/>
      <w:jc w:val="left"/>
    </w:pPr>
  </w:style>
  <w:style w:styleId="Style_30_ch" w:type="character">
    <w:name w:val="FMainTXT"/>
    <w:basedOn w:val="Style_3_ch"/>
    <w:link w:val="Style_30"/>
  </w:style>
  <w:style w:styleId="Style_31" w:type="paragraph">
    <w:name w:val="xl82"/>
    <w:basedOn w:val="Style_3"/>
    <w:link w:val="Style_31_ch"/>
    <w:pPr>
      <w:spacing w:afterAutospacing="on" w:beforeAutospacing="on"/>
      <w:ind/>
      <w:jc w:val="left"/>
    </w:pPr>
    <w:rPr>
      <w:color w:val="000000"/>
    </w:rPr>
  </w:style>
  <w:style w:styleId="Style_31_ch" w:type="character">
    <w:name w:val="xl82"/>
    <w:basedOn w:val="Style_3_ch"/>
    <w:link w:val="Style_31"/>
    <w:rPr>
      <w:color w:val="000000"/>
    </w:rPr>
  </w:style>
  <w:style w:styleId="Style_32" w:type="paragraph">
    <w:name w:val="Заголовок приложения"/>
    <w:basedOn w:val="Style_33"/>
    <w:next w:val="Style_3"/>
    <w:link w:val="Style_32_ch"/>
    <w:pPr>
      <w:spacing w:after="120" w:before="120"/>
      <w:ind/>
      <w:jc w:val="right"/>
      <w:outlineLvl w:val="8"/>
    </w:pPr>
    <w:rPr>
      <w:rFonts w:ascii="Times New Roman" w:hAnsi="Times New Roman"/>
      <w:sz w:val="20"/>
    </w:rPr>
  </w:style>
  <w:style w:styleId="Style_32_ch" w:type="character">
    <w:name w:val="Заголовок приложения"/>
    <w:basedOn w:val="Style_33_ch"/>
    <w:link w:val="Style_32"/>
    <w:rPr>
      <w:rFonts w:ascii="Times New Roman" w:hAnsi="Times New Roman"/>
      <w:sz w:val="20"/>
    </w:rPr>
  </w:style>
  <w:style w:styleId="Style_34" w:type="paragraph">
    <w:name w:val="Основной текст с отступом 31"/>
    <w:basedOn w:val="Style_35"/>
    <w:link w:val="Style_34_ch"/>
    <w:pPr>
      <w:tabs>
        <w:tab w:leader="none" w:pos="432" w:val="clear"/>
      </w:tabs>
      <w:spacing w:after="0" w:before="0" w:line="360" w:lineRule="auto"/>
      <w:ind w:firstLine="709" w:left="0"/>
    </w:pPr>
    <w:rPr>
      <w:rFonts w:ascii="Arial" w:hAnsi="Arial"/>
    </w:rPr>
  </w:style>
  <w:style w:styleId="Style_34_ch" w:type="character">
    <w:name w:val="Основной текст с отступом 31"/>
    <w:basedOn w:val="Style_35_ch"/>
    <w:link w:val="Style_34"/>
    <w:rPr>
      <w:rFonts w:ascii="Arial" w:hAnsi="Arial"/>
    </w:rPr>
  </w:style>
  <w:style w:styleId="Style_36" w:type="paragraph">
    <w:name w:val="Style8"/>
    <w:basedOn w:val="Style_3"/>
    <w:link w:val="Style_36_ch"/>
    <w:pPr>
      <w:widowControl w:val="0"/>
      <w:spacing w:after="0"/>
      <w:ind/>
      <w:jc w:val="left"/>
    </w:pPr>
  </w:style>
  <w:style w:styleId="Style_36_ch" w:type="character">
    <w:name w:val="Style8"/>
    <w:basedOn w:val="Style_3_ch"/>
    <w:link w:val="Style_36"/>
  </w:style>
  <w:style w:styleId="Style_37" w:type="paragraph">
    <w:name w:val="Font Style25"/>
    <w:link w:val="Style_37_ch"/>
    <w:rPr>
      <w:rFonts w:ascii="Times New Roman" w:hAnsi="Times New Roman"/>
      <w:sz w:val="20"/>
    </w:rPr>
  </w:style>
  <w:style w:styleId="Style_37_ch" w:type="character">
    <w:name w:val="Font Style25"/>
    <w:link w:val="Style_37"/>
    <w:rPr>
      <w:rFonts w:ascii="Times New Roman" w:hAnsi="Times New Roman"/>
      <w:sz w:val="20"/>
    </w:rPr>
  </w:style>
  <w:style w:styleId="Style_38" w:type="paragraph">
    <w:name w:val="PictureInscription"/>
    <w:next w:val="Style_10"/>
    <w:link w:val="Style_38_ch"/>
    <w:pPr>
      <w:numPr>
        <w:ilvl w:val="7"/>
        <w:numId w:val="1"/>
      </w:numPr>
      <w:spacing w:line="360" w:lineRule="auto"/>
      <w:ind w:firstLine="0" w:left="0"/>
      <w:jc w:val="center"/>
    </w:pPr>
    <w:rPr>
      <w:rFonts w:ascii="Times New Roman" w:hAnsi="Times New Roman"/>
      <w:sz w:val="28"/>
    </w:rPr>
  </w:style>
  <w:style w:styleId="Style_38_ch" w:type="character">
    <w:name w:val="PictureInscription"/>
    <w:link w:val="Style_38"/>
    <w:rPr>
      <w:rFonts w:ascii="Times New Roman" w:hAnsi="Times New Roman"/>
      <w:sz w:val="28"/>
    </w:rPr>
  </w:style>
  <w:style w:styleId="Style_39" w:type="paragraph">
    <w:name w:val="toc 2"/>
    <w:basedOn w:val="Style_3"/>
    <w:next w:val="Style_3"/>
    <w:link w:val="Style_39_ch"/>
    <w:uiPriority w:val="39"/>
    <w:pPr>
      <w:tabs>
        <w:tab w:leader="none" w:pos="960" w:val="left"/>
        <w:tab w:leader="dot" w:pos="9720" w:val="right"/>
      </w:tabs>
      <w:spacing w:after="40" w:before="60"/>
      <w:ind w:firstLine="0" w:left="357"/>
      <w:jc w:val="left"/>
    </w:pPr>
    <w:rPr>
      <w:rFonts w:ascii="Arial" w:hAnsi="Arial"/>
      <w:b w:val="1"/>
      <w:caps w:val="1"/>
      <w:sz w:val="22"/>
    </w:rPr>
  </w:style>
  <w:style w:styleId="Style_39_ch" w:type="character">
    <w:name w:val="toc 2"/>
    <w:basedOn w:val="Style_3_ch"/>
    <w:link w:val="Style_39"/>
    <w:rPr>
      <w:rFonts w:ascii="Arial" w:hAnsi="Arial"/>
      <w:b w:val="1"/>
      <w:caps w:val="1"/>
      <w:sz w:val="22"/>
    </w:rPr>
  </w:style>
  <w:style w:styleId="Style_40" w:type="paragraph">
    <w:name w:val="line number"/>
    <w:link w:val="Style_40_ch"/>
  </w:style>
  <w:style w:styleId="Style_40_ch" w:type="character">
    <w:name w:val="line number"/>
    <w:link w:val="Style_40"/>
  </w:style>
  <w:style w:styleId="Style_41" w:type="paragraph">
    <w:name w:val="BC Normal 10  Bold Char"/>
    <w:link w:val="Style_41_ch"/>
    <w:rPr>
      <w:rFonts w:ascii="Times New Roman" w:hAnsi="Times New Roman"/>
      <w:b w:val="1"/>
      <w:sz w:val="24"/>
    </w:rPr>
  </w:style>
  <w:style w:styleId="Style_41_ch" w:type="character">
    <w:name w:val="BC Normal 10  Bold Char"/>
    <w:link w:val="Style_41"/>
    <w:rPr>
      <w:rFonts w:ascii="Times New Roman" w:hAnsi="Times New Roman"/>
      <w:b w:val="1"/>
      <w:sz w:val="24"/>
    </w:rPr>
  </w:style>
  <w:style w:styleId="Style_42" w:type="paragraph">
    <w:name w:val="Внимание!"/>
    <w:basedOn w:val="Style_44"/>
    <w:next w:val="Style_43"/>
    <w:link w:val="Style_42_ch"/>
    <w:pPr>
      <w:keepNext w:val="1"/>
      <w:tabs>
        <w:tab w:leader="none" w:pos="1854" w:val="left"/>
      </w:tabs>
      <w:spacing w:before="360"/>
      <w:ind w:hanging="360" w:left="1854"/>
    </w:pPr>
  </w:style>
  <w:style w:styleId="Style_42_ch" w:type="character">
    <w:name w:val="Внимание!"/>
    <w:basedOn w:val="Style_44_ch"/>
    <w:link w:val="Style_42"/>
  </w:style>
  <w:style w:styleId="Style_45" w:type="paragraph">
    <w:name w:val="1"/>
    <w:basedOn w:val="Style_3"/>
    <w:link w:val="Style_45_ch"/>
    <w:pPr>
      <w:spacing w:after="120" w:before="120"/>
      <w:ind w:firstLine="720" w:left="0"/>
      <w:jc w:val="left"/>
    </w:pPr>
  </w:style>
  <w:style w:styleId="Style_45_ch" w:type="character">
    <w:name w:val="1"/>
    <w:basedOn w:val="Style_3_ch"/>
    <w:link w:val="Style_45"/>
  </w:style>
  <w:style w:styleId="Style_46" w:type="paragraph">
    <w:name w:val="WW8Num11z1"/>
    <w:link w:val="Style_46_ch"/>
    <w:rPr>
      <w:rFonts w:ascii="Courier New" w:hAnsi="Courier New"/>
    </w:rPr>
  </w:style>
  <w:style w:styleId="Style_46_ch" w:type="character">
    <w:name w:val="WW8Num11z1"/>
    <w:link w:val="Style_46"/>
    <w:rPr>
      <w:rFonts w:ascii="Courier New" w:hAnsi="Courier New"/>
    </w:rPr>
  </w:style>
  <w:style w:styleId="Style_47" w:type="paragraph">
    <w:name w:val="table of figures"/>
    <w:basedOn w:val="Style_3"/>
    <w:next w:val="Style_3"/>
    <w:link w:val="Style_47_ch"/>
    <w:pPr>
      <w:spacing w:after="0"/>
      <w:ind w:firstLine="709" w:left="0"/>
    </w:pPr>
    <w:rPr>
      <w:sz w:val="28"/>
    </w:rPr>
  </w:style>
  <w:style w:styleId="Style_47_ch" w:type="character">
    <w:name w:val="table of figures"/>
    <w:basedOn w:val="Style_3_ch"/>
    <w:link w:val="Style_47"/>
    <w:rPr>
      <w:sz w:val="28"/>
    </w:rPr>
  </w:style>
  <w:style w:styleId="Style_48" w:type="paragraph">
    <w:name w:val="descr_list_value1"/>
    <w:link w:val="Style_48_ch"/>
    <w:rPr>
      <w:color w:val="1F75BB"/>
    </w:rPr>
  </w:style>
  <w:style w:styleId="Style_48_ch" w:type="character">
    <w:name w:val="descr_list_value1"/>
    <w:link w:val="Style_48"/>
    <w:rPr>
      <w:color w:val="1F75BB"/>
    </w:rPr>
  </w:style>
  <w:style w:styleId="Style_49" w:type="paragraph">
    <w:name w:val="Основной текст + Полужирный"/>
    <w:link w:val="Style_49_ch"/>
    <w:pPr>
      <w:spacing w:after="200" w:line="276" w:lineRule="auto"/>
      <w:ind/>
    </w:pPr>
    <w:rPr>
      <w:b w:val="1"/>
      <w:color w:val="000000"/>
      <w:sz w:val="21"/>
    </w:rPr>
  </w:style>
  <w:style w:styleId="Style_49_ch" w:type="character">
    <w:name w:val="Основной текст + Полужирный"/>
    <w:link w:val="Style_49"/>
    <w:rPr>
      <w:b w:val="1"/>
      <w:color w:val="000000"/>
      <w:sz w:val="21"/>
    </w:rPr>
  </w:style>
  <w:style w:styleId="Style_50" w:type="paragraph">
    <w:name w:val="Основной текст с отступом 22"/>
    <w:basedOn w:val="Style_3"/>
    <w:link w:val="Style_50_ch"/>
    <w:pPr>
      <w:spacing w:after="120" w:line="480" w:lineRule="auto"/>
      <w:ind w:firstLine="680" w:left="283"/>
    </w:pPr>
    <w:rPr>
      <w:rFonts w:ascii="Time Roman" w:hAnsi="Time Roman"/>
      <w:sz w:val="26"/>
    </w:rPr>
  </w:style>
  <w:style w:styleId="Style_50_ch" w:type="character">
    <w:name w:val="Основной текст с отступом 22"/>
    <w:basedOn w:val="Style_3_ch"/>
    <w:link w:val="Style_50"/>
    <w:rPr>
      <w:rFonts w:ascii="Time Roman" w:hAnsi="Time Roman"/>
      <w:sz w:val="26"/>
    </w:rPr>
  </w:style>
  <w:style w:styleId="Style_51" w:type="paragraph">
    <w:name w:val="List Paragraph1"/>
    <w:basedOn w:val="Style_3"/>
    <w:link w:val="Style_51_ch"/>
    <w:pPr>
      <w:spacing w:after="0"/>
      <w:ind w:firstLine="0" w:left="720"/>
      <w:jc w:val="left"/>
    </w:pPr>
    <w:rPr>
      <w:rFonts w:ascii="Calibri" w:hAnsi="Calibri"/>
      <w:sz w:val="22"/>
    </w:rPr>
  </w:style>
  <w:style w:styleId="Style_51_ch" w:type="character">
    <w:name w:val="List Paragraph1"/>
    <w:basedOn w:val="Style_3_ch"/>
    <w:link w:val="Style_51"/>
    <w:rPr>
      <w:rFonts w:ascii="Calibri" w:hAnsi="Calibri"/>
      <w:sz w:val="22"/>
    </w:rPr>
  </w:style>
  <w:style w:styleId="Style_52" w:type="paragraph">
    <w:name w:val="WW8Num6z2"/>
    <w:link w:val="Style_52_ch"/>
    <w:rPr>
      <w:rFonts w:ascii="Wingdings" w:hAnsi="Wingdings"/>
    </w:rPr>
  </w:style>
  <w:style w:styleId="Style_52_ch" w:type="character">
    <w:name w:val="WW8Num6z2"/>
    <w:link w:val="Style_52"/>
    <w:rPr>
      <w:rFonts w:ascii="Wingdings" w:hAnsi="Wingdings"/>
    </w:rPr>
  </w:style>
  <w:style w:styleId="Style_53" w:type="paragraph">
    <w:name w:val="Note"/>
    <w:basedOn w:val="Style_3"/>
    <w:link w:val="Style_53_ch"/>
    <w:pPr>
      <w:spacing w:after="120" w:line="240" w:lineRule="exact"/>
      <w:ind w:firstLine="709" w:left="720"/>
    </w:pPr>
    <w:rPr>
      <w:sz w:val="14"/>
    </w:rPr>
  </w:style>
  <w:style w:styleId="Style_53_ch" w:type="character">
    <w:name w:val="Note"/>
    <w:basedOn w:val="Style_3_ch"/>
    <w:link w:val="Style_53"/>
    <w:rPr>
      <w:sz w:val="14"/>
    </w:rPr>
  </w:style>
  <w:style w:styleId="Style_54" w:type="paragraph">
    <w:name w:val="Осн. текст Д"/>
    <w:link w:val="Style_54_ch"/>
    <w:pPr>
      <w:spacing w:after="40"/>
      <w:ind w:firstLine="284" w:left="0"/>
      <w:jc w:val="both"/>
    </w:pPr>
    <w:rPr>
      <w:rFonts w:ascii="Times New Roman" w:hAnsi="Times New Roman"/>
      <w:sz w:val="24"/>
    </w:rPr>
  </w:style>
  <w:style w:styleId="Style_54_ch" w:type="character">
    <w:name w:val="Осн. текст Д"/>
    <w:link w:val="Style_54"/>
    <w:rPr>
      <w:rFonts w:ascii="Times New Roman" w:hAnsi="Times New Roman"/>
      <w:sz w:val="24"/>
    </w:rPr>
  </w:style>
  <w:style w:styleId="Style_55" w:type="paragraph">
    <w:name w:val="Style21"/>
    <w:basedOn w:val="Style_3"/>
    <w:link w:val="Style_55_ch"/>
    <w:pPr>
      <w:widowControl w:val="0"/>
      <w:spacing w:after="0" w:line="324" w:lineRule="exact"/>
      <w:ind w:firstLine="720" w:left="0"/>
    </w:pPr>
  </w:style>
  <w:style w:styleId="Style_55_ch" w:type="character">
    <w:name w:val="Style21"/>
    <w:basedOn w:val="Style_3_ch"/>
    <w:link w:val="Style_55"/>
  </w:style>
  <w:style w:styleId="Style_56" w:type="paragraph">
    <w:name w:val="Body_Text"/>
    <w:link w:val="Style_56_ch"/>
    <w:pPr>
      <w:widowControl w:val="0"/>
      <w:spacing w:after="60" w:before="60"/>
      <w:ind/>
      <w:jc w:val="both"/>
    </w:pPr>
    <w:rPr>
      <w:rFonts w:ascii="Times New Roman" w:hAnsi="Times New Roman"/>
      <w:color w:val="000000"/>
      <w:sz w:val="18"/>
    </w:rPr>
  </w:style>
  <w:style w:styleId="Style_56_ch" w:type="character">
    <w:name w:val="Body_Text"/>
    <w:link w:val="Style_56"/>
    <w:rPr>
      <w:rFonts w:ascii="Times New Roman" w:hAnsi="Times New Roman"/>
      <w:color w:val="000000"/>
      <w:sz w:val="18"/>
    </w:rPr>
  </w:style>
  <w:style w:styleId="Style_57" w:type="paragraph">
    <w:name w:val="Контракт-раздел"/>
    <w:basedOn w:val="Style_3"/>
    <w:next w:val="Style_58"/>
    <w:link w:val="Style_57_ch"/>
    <w:pPr>
      <w:keepNext w:val="1"/>
      <w:tabs>
        <w:tab w:leader="none" w:pos="0" w:val="left"/>
        <w:tab w:leader="none" w:pos="540" w:val="left"/>
      </w:tabs>
      <w:spacing w:after="120" w:before="360"/>
      <w:ind/>
      <w:jc w:val="center"/>
      <w:outlineLvl w:val="3"/>
    </w:pPr>
    <w:rPr>
      <w:b w:val="1"/>
      <w:caps w:val="1"/>
      <w:smallCaps w:val="1"/>
    </w:rPr>
  </w:style>
  <w:style w:styleId="Style_57_ch" w:type="character">
    <w:name w:val="Контракт-раздел"/>
    <w:basedOn w:val="Style_3_ch"/>
    <w:link w:val="Style_57"/>
    <w:rPr>
      <w:b w:val="1"/>
      <w:caps w:val="1"/>
      <w:smallCaps w:val="1"/>
    </w:rPr>
  </w:style>
  <w:style w:styleId="Style_59" w:type="paragraph">
    <w:name w:val="Normal5"/>
    <w:next w:val="Style_3"/>
    <w:link w:val="Style_59_ch"/>
    <w:pPr>
      <w:widowControl w:val="0"/>
      <w:spacing w:line="320" w:lineRule="exact"/>
      <w:ind/>
      <w:jc w:val="both"/>
    </w:pPr>
    <w:rPr>
      <w:rFonts w:ascii="Times New Roman" w:hAnsi="Times New Roman"/>
      <w:sz w:val="28"/>
    </w:rPr>
  </w:style>
  <w:style w:styleId="Style_59_ch" w:type="character">
    <w:name w:val="Normal5"/>
    <w:link w:val="Style_59"/>
    <w:rPr>
      <w:rFonts w:ascii="Times New Roman" w:hAnsi="Times New Roman"/>
      <w:sz w:val="28"/>
    </w:rPr>
  </w:style>
  <w:style w:styleId="Style_60" w:type="paragraph">
    <w:name w:val="zakon_spanusual11"/>
    <w:link w:val="Style_60_ch"/>
    <w:rPr>
      <w:rFonts w:ascii="Courier New" w:hAnsi="Courier New"/>
      <w:color w:val="000000"/>
      <w:sz w:val="18"/>
    </w:rPr>
  </w:style>
  <w:style w:styleId="Style_60_ch" w:type="character">
    <w:name w:val="zakon_spanusual11"/>
    <w:link w:val="Style_60"/>
    <w:rPr>
      <w:rFonts w:ascii="Courier New" w:hAnsi="Courier New"/>
      <w:color w:val="000000"/>
      <w:sz w:val="18"/>
    </w:rPr>
  </w:style>
  <w:style w:styleId="Style_61" w:type="paragraph">
    <w:name w:val="xl79"/>
    <w:basedOn w:val="Style_3"/>
    <w:link w:val="Style_61_ch"/>
    <w:pPr>
      <w:spacing w:afterAutospacing="on" w:beforeAutospacing="on"/>
      <w:ind/>
      <w:jc w:val="left"/>
    </w:pPr>
    <w:rPr>
      <w:color w:val="000000"/>
    </w:rPr>
  </w:style>
  <w:style w:styleId="Style_61_ch" w:type="character">
    <w:name w:val="xl79"/>
    <w:basedOn w:val="Style_3_ch"/>
    <w:link w:val="Style_61"/>
    <w:rPr>
      <w:color w:val="000000"/>
    </w:rPr>
  </w:style>
  <w:style w:styleId="Style_62" w:type="paragraph">
    <w:name w:val="ItemizedList1"/>
    <w:basedOn w:val="Style_3"/>
    <w:link w:val="Style_62_ch"/>
    <w:pPr>
      <w:numPr>
        <w:ilvl w:val="0"/>
        <w:numId w:val="3"/>
      </w:numPr>
      <w:spacing w:after="0" w:line="360" w:lineRule="auto"/>
      <w:ind/>
    </w:pPr>
    <w:rPr>
      <w:sz w:val="28"/>
    </w:rPr>
  </w:style>
  <w:style w:styleId="Style_62_ch" w:type="character">
    <w:name w:val="ItemizedList1"/>
    <w:basedOn w:val="Style_3_ch"/>
    <w:link w:val="Style_62"/>
    <w:rPr>
      <w:sz w:val="28"/>
    </w:rPr>
  </w:style>
  <w:style w:styleId="Style_63" w:type="paragraph">
    <w:name w:val="WW8Num41z0"/>
    <w:link w:val="Style_63_ch"/>
    <w:rPr>
      <w:rFonts w:ascii="Symbol" w:hAnsi="Symbol"/>
    </w:rPr>
  </w:style>
  <w:style w:styleId="Style_63_ch" w:type="character">
    <w:name w:val="WW8Num41z0"/>
    <w:link w:val="Style_63"/>
    <w:rPr>
      <w:rFonts w:ascii="Symbol" w:hAnsi="Symbol"/>
    </w:rPr>
  </w:style>
  <w:style w:styleId="Style_64" w:type="paragraph">
    <w:name w:val="Номер документа"/>
    <w:basedOn w:val="Style_3"/>
    <w:link w:val="Style_64_ch"/>
    <w:pPr>
      <w:widowControl w:val="0"/>
      <w:spacing w:after="0" w:line="360" w:lineRule="auto"/>
      <w:ind w:firstLine="709" w:left="0"/>
      <w:jc w:val="center"/>
    </w:pPr>
    <w:rPr>
      <w:sz w:val="28"/>
    </w:rPr>
  </w:style>
  <w:style w:styleId="Style_64_ch" w:type="character">
    <w:name w:val="Номер документа"/>
    <w:basedOn w:val="Style_3_ch"/>
    <w:link w:val="Style_64"/>
    <w:rPr>
      <w:sz w:val="28"/>
    </w:rPr>
  </w:style>
  <w:style w:styleId="Style_65" w:type="paragraph">
    <w:name w:val="çàãîëîâîê 2"/>
    <w:basedOn w:val="Style_3"/>
    <w:next w:val="Style_3"/>
    <w:link w:val="Style_65_ch"/>
    <w:pPr>
      <w:keepNext w:val="1"/>
      <w:widowControl w:val="0"/>
      <w:spacing w:after="0"/>
      <w:ind w:firstLine="709" w:left="0"/>
      <w:jc w:val="center"/>
    </w:pPr>
    <w:rPr>
      <w:b w:val="1"/>
      <w:sz w:val="32"/>
    </w:rPr>
  </w:style>
  <w:style w:styleId="Style_65_ch" w:type="character">
    <w:name w:val="çàãîëîâîê 2"/>
    <w:basedOn w:val="Style_3_ch"/>
    <w:link w:val="Style_65"/>
    <w:rPr>
      <w:b w:val="1"/>
      <w:sz w:val="32"/>
    </w:rPr>
  </w:style>
  <w:style w:styleId="Style_66" w:type="paragraph">
    <w:name w:val="FS_Заголовок2"/>
    <w:basedOn w:val="Style_18"/>
    <w:link w:val="Style_66_ch"/>
    <w:pPr>
      <w:tabs>
        <w:tab w:leader="none" w:pos="720" w:val="left"/>
        <w:tab w:leader="none" w:pos="1494" w:val="left"/>
      </w:tabs>
      <w:spacing w:after="120" w:before="120"/>
      <w:ind w:firstLine="0" w:left="-218"/>
      <w:jc w:val="both"/>
    </w:pPr>
    <w:rPr>
      <w:rFonts w:ascii="Arial" w:hAnsi="Arial"/>
      <w:b w:val="0"/>
      <w:i w:val="1"/>
      <w:sz w:val="24"/>
    </w:rPr>
  </w:style>
  <w:style w:styleId="Style_66_ch" w:type="character">
    <w:name w:val="FS_Заголовок2"/>
    <w:basedOn w:val="Style_18_ch"/>
    <w:link w:val="Style_66"/>
    <w:rPr>
      <w:rFonts w:ascii="Arial" w:hAnsi="Arial"/>
      <w:b w:val="0"/>
      <w:i w:val="1"/>
      <w:sz w:val="24"/>
    </w:rPr>
  </w:style>
  <w:style w:styleId="Style_67" w:type="paragraph">
    <w:name w:val="Знак8 Знак Знак"/>
    <w:link w:val="Style_67_ch"/>
    <w:rPr>
      <w:sz w:val="24"/>
    </w:rPr>
  </w:style>
  <w:style w:styleId="Style_67_ch" w:type="character">
    <w:name w:val="Знак8 Знак Знак"/>
    <w:link w:val="Style_67"/>
    <w:rPr>
      <w:sz w:val="24"/>
    </w:rPr>
  </w:style>
  <w:style w:styleId="Style_68" w:type="paragraph">
    <w:name w:val="WW8Num8z0"/>
    <w:link w:val="Style_68_ch"/>
    <w:rPr>
      <w:rFonts w:ascii="Symbol" w:hAnsi="Symbol"/>
    </w:rPr>
  </w:style>
  <w:style w:styleId="Style_68_ch" w:type="character">
    <w:name w:val="WW8Num8z0"/>
    <w:link w:val="Style_68"/>
    <w:rPr>
      <w:rFonts w:ascii="Symbol" w:hAnsi="Symbol"/>
    </w:rPr>
  </w:style>
  <w:style w:styleId="Style_69" w:type="paragraph">
    <w:name w:val="Нумерованный 1 уровень"/>
    <w:basedOn w:val="Style_3"/>
    <w:link w:val="Style_69_ch"/>
    <w:pPr>
      <w:tabs>
        <w:tab w:leader="none" w:pos="284" w:val="left"/>
        <w:tab w:leader="none" w:pos="426" w:val="left"/>
      </w:tabs>
      <w:spacing w:after="120" w:before="120"/>
      <w:ind/>
    </w:pPr>
    <w:rPr>
      <w:color w:val="000000"/>
      <w:sz w:val="28"/>
    </w:rPr>
  </w:style>
  <w:style w:styleId="Style_69_ch" w:type="character">
    <w:name w:val="Нумерованный 1 уровень"/>
    <w:basedOn w:val="Style_3_ch"/>
    <w:link w:val="Style_69"/>
    <w:rPr>
      <w:color w:val="000000"/>
      <w:sz w:val="28"/>
    </w:rPr>
  </w:style>
  <w:style w:styleId="Style_70" w:type="paragraph">
    <w:name w:val="Абзац3"/>
    <w:basedOn w:val="Style_71"/>
    <w:link w:val="Style_70_ch"/>
    <w:pPr>
      <w:keepNext w:val="0"/>
      <w:numPr>
        <w:ilvl w:val="0"/>
        <w:numId w:val="0"/>
      </w:numPr>
      <w:tabs>
        <w:tab w:leader="none" w:pos="0" w:val="left"/>
        <w:tab w:leader="none" w:pos="1617" w:val="left"/>
      </w:tabs>
      <w:spacing w:after="0" w:before="0"/>
      <w:ind w:firstLine="709" w:left="0"/>
    </w:pPr>
    <w:rPr>
      <w:rFonts w:ascii="Times New Roman" w:hAnsi="Times New Roman"/>
      <w:b w:val="0"/>
      <w:sz w:val="26"/>
    </w:rPr>
  </w:style>
  <w:style w:styleId="Style_70_ch" w:type="character">
    <w:name w:val="Абзац3"/>
    <w:basedOn w:val="Style_71_ch"/>
    <w:link w:val="Style_70"/>
    <w:rPr>
      <w:rFonts w:ascii="Times New Roman" w:hAnsi="Times New Roman"/>
      <w:b w:val="0"/>
      <w:sz w:val="26"/>
    </w:rPr>
  </w:style>
  <w:style w:styleId="Style_72" w:type="paragraph">
    <w:name w:val="ph_TableText"/>
    <w:basedOn w:val="Style_3"/>
    <w:link w:val="Style_72_ch"/>
    <w:pPr>
      <w:spacing w:after="0"/>
      <w:ind w:hanging="349" w:left="709"/>
    </w:pPr>
    <w:rPr>
      <w:sz w:val="28"/>
    </w:rPr>
  </w:style>
  <w:style w:styleId="Style_72_ch" w:type="character">
    <w:name w:val="ph_TableText"/>
    <w:basedOn w:val="Style_3_ch"/>
    <w:link w:val="Style_72"/>
    <w:rPr>
      <w:sz w:val="28"/>
    </w:rPr>
  </w:style>
  <w:style w:styleId="Style_73" w:type="paragraph">
    <w:name w:val="список1"/>
    <w:basedOn w:val="Style_3"/>
    <w:link w:val="Style_73_ch"/>
    <w:pPr>
      <w:tabs>
        <w:tab w:leader="none" w:pos="360" w:val="left"/>
      </w:tabs>
      <w:spacing w:after="0"/>
      <w:ind w:firstLine="0" w:left="-705"/>
    </w:pPr>
    <w:rPr>
      <w:sz w:val="20"/>
    </w:rPr>
  </w:style>
  <w:style w:styleId="Style_73_ch" w:type="character">
    <w:name w:val="список1"/>
    <w:basedOn w:val="Style_3_ch"/>
    <w:link w:val="Style_73"/>
    <w:rPr>
      <w:sz w:val="20"/>
    </w:rPr>
  </w:style>
  <w:style w:styleId="Style_74" w:type="paragraph">
    <w:name w:val="WW8Num60z2"/>
    <w:link w:val="Style_74_ch"/>
    <w:rPr>
      <w:rFonts w:ascii="Wingdings" w:hAnsi="Wingdings"/>
    </w:rPr>
  </w:style>
  <w:style w:styleId="Style_74_ch" w:type="character">
    <w:name w:val="WW8Num60z2"/>
    <w:link w:val="Style_74"/>
    <w:rPr>
      <w:rFonts w:ascii="Wingdings" w:hAnsi="Wingdings"/>
    </w:rPr>
  </w:style>
  <w:style w:styleId="Style_75" w:type="paragraph">
    <w:name w:val="Маркированный список1"/>
    <w:basedOn w:val="Style_3"/>
    <w:link w:val="Style_75_ch"/>
    <w:pPr>
      <w:spacing w:after="0"/>
      <w:ind/>
      <w:jc w:val="left"/>
    </w:pPr>
  </w:style>
  <w:style w:styleId="Style_75_ch" w:type="character">
    <w:name w:val="Маркированный список1"/>
    <w:basedOn w:val="Style_3_ch"/>
    <w:link w:val="Style_75"/>
  </w:style>
  <w:style w:styleId="Style_76" w:type="paragraph">
    <w:name w:val="_Маркированный список уровня 1"/>
    <w:basedOn w:val="Style_3"/>
    <w:link w:val="Style_76_ch"/>
    <w:pPr>
      <w:widowControl w:val="0"/>
      <w:numPr>
        <w:ilvl w:val="0"/>
        <w:numId w:val="4"/>
      </w:numPr>
      <w:tabs>
        <w:tab w:leader="none" w:pos="1134" w:val="left"/>
      </w:tabs>
      <w:spacing w:line="360" w:lineRule="atLeast"/>
      <w:ind/>
    </w:pPr>
  </w:style>
  <w:style w:styleId="Style_76_ch" w:type="character">
    <w:name w:val="_Маркированный список уровня 1"/>
    <w:basedOn w:val="Style_3_ch"/>
    <w:link w:val="Style_76"/>
  </w:style>
  <w:style w:styleId="Style_77" w:type="paragraph">
    <w:name w:val="toc 4"/>
    <w:basedOn w:val="Style_3"/>
    <w:next w:val="Style_3"/>
    <w:link w:val="Style_77_ch"/>
    <w:uiPriority w:val="39"/>
    <w:pPr>
      <w:tabs>
        <w:tab w:leader="dot" w:pos="9639" w:val="right"/>
      </w:tabs>
      <w:spacing w:after="0"/>
      <w:ind w:hanging="595" w:left="1531"/>
    </w:pPr>
    <w:rPr>
      <w:sz w:val="28"/>
    </w:rPr>
  </w:style>
  <w:style w:styleId="Style_77_ch" w:type="character">
    <w:name w:val="toc 4"/>
    <w:basedOn w:val="Style_3_ch"/>
    <w:link w:val="Style_77"/>
    <w:rPr>
      <w:sz w:val="28"/>
    </w:rPr>
  </w:style>
  <w:style w:styleId="Style_78" w:type="paragraph">
    <w:name w:val="Текст12"/>
    <w:basedOn w:val="Style_3"/>
    <w:link w:val="Style_78_ch"/>
    <w:pPr>
      <w:widowControl w:val="0"/>
      <w:spacing w:after="0" w:before="60" w:line="360" w:lineRule="auto"/>
      <w:ind w:firstLine="436" w:left="1004"/>
    </w:pPr>
    <w:rPr>
      <w:sz w:val="26"/>
    </w:rPr>
  </w:style>
  <w:style w:styleId="Style_78_ch" w:type="character">
    <w:name w:val="Текст12"/>
    <w:basedOn w:val="Style_3_ch"/>
    <w:link w:val="Style_78"/>
    <w:rPr>
      <w:sz w:val="26"/>
    </w:rPr>
  </w:style>
  <w:style w:styleId="Style_79" w:type="paragraph">
    <w:name w:val="WW8Num7z0"/>
    <w:link w:val="Style_79_ch"/>
    <w:rPr>
      <w:rFonts w:ascii="Symbol" w:hAnsi="Symbol"/>
    </w:rPr>
  </w:style>
  <w:style w:styleId="Style_79_ch" w:type="character">
    <w:name w:val="WW8Num7z0"/>
    <w:link w:val="Style_79"/>
    <w:rPr>
      <w:rFonts w:ascii="Symbol" w:hAnsi="Symbol"/>
    </w:rPr>
  </w:style>
  <w:style w:styleId="Style_80" w:type="paragraph">
    <w:name w:val="WW8Num46z3"/>
    <w:link w:val="Style_80_ch"/>
    <w:rPr>
      <w:rFonts w:ascii="Symbol" w:hAnsi="Symbol"/>
    </w:rPr>
  </w:style>
  <w:style w:styleId="Style_80_ch" w:type="character">
    <w:name w:val="WW8Num46z3"/>
    <w:link w:val="Style_80"/>
    <w:rPr>
      <w:rFonts w:ascii="Symbol" w:hAnsi="Symbol"/>
    </w:rPr>
  </w:style>
  <w:style w:styleId="Style_81" w:type="paragraph">
    <w:name w:val="Знак Знак4"/>
    <w:link w:val="Style_81_ch"/>
    <w:rPr>
      <w:rFonts w:ascii="Times New Roman" w:hAnsi="Times New Roman"/>
      <w:sz w:val="28"/>
    </w:rPr>
  </w:style>
  <w:style w:styleId="Style_81_ch" w:type="character">
    <w:name w:val="Знак Знак4"/>
    <w:link w:val="Style_81"/>
    <w:rPr>
      <w:rFonts w:ascii="Times New Roman" w:hAnsi="Times New Roman"/>
      <w:sz w:val="28"/>
    </w:rPr>
  </w:style>
  <w:style w:styleId="Style_82" w:type="paragraph">
    <w:name w:val="1Обычный"/>
    <w:basedOn w:val="Style_3"/>
    <w:link w:val="Style_82_ch"/>
    <w:pPr>
      <w:spacing w:after="0" w:line="360" w:lineRule="auto"/>
      <w:ind w:firstLine="709" w:left="0"/>
    </w:pPr>
    <w:rPr>
      <w:sz w:val="28"/>
    </w:rPr>
  </w:style>
  <w:style w:styleId="Style_82_ch" w:type="character">
    <w:name w:val="1Обычный"/>
    <w:basedOn w:val="Style_3_ch"/>
    <w:link w:val="Style_82"/>
    <w:rPr>
      <w:sz w:val="28"/>
    </w:rPr>
  </w:style>
  <w:style w:styleId="Style_83" w:type="paragraph">
    <w:name w:val="Обычный заголовок"/>
    <w:basedOn w:val="Style_3"/>
    <w:next w:val="Style_84"/>
    <w:link w:val="Style_83_ch"/>
    <w:pPr>
      <w:keepNext w:val="1"/>
      <w:spacing w:after="0"/>
      <w:ind w:firstLine="851" w:left="0"/>
      <w:outlineLvl w:val="6"/>
    </w:pPr>
    <w:rPr>
      <w:b w:val="1"/>
      <w:sz w:val="28"/>
      <w:u w:val="single"/>
    </w:rPr>
  </w:style>
  <w:style w:styleId="Style_83_ch" w:type="character">
    <w:name w:val="Обычный заголовок"/>
    <w:basedOn w:val="Style_3_ch"/>
    <w:link w:val="Style_83"/>
    <w:rPr>
      <w:b w:val="1"/>
      <w:sz w:val="28"/>
      <w:u w:val="single"/>
    </w:rPr>
  </w:style>
  <w:style w:styleId="Style_85" w:type="paragraph">
    <w:name w:val="heading 7"/>
    <w:basedOn w:val="Style_3"/>
    <w:next w:val="Style_3"/>
    <w:link w:val="Style_85_ch"/>
    <w:uiPriority w:val="9"/>
    <w:qFormat/>
    <w:pPr>
      <w:numPr>
        <w:ilvl w:val="6"/>
        <w:numId w:val="5"/>
      </w:numPr>
      <w:spacing w:before="240"/>
      <w:ind/>
      <w:outlineLvl w:val="6"/>
    </w:pPr>
    <w:rPr>
      <w:rFonts w:ascii="Arial" w:hAnsi="Arial"/>
      <w:sz w:val="20"/>
    </w:rPr>
  </w:style>
  <w:style w:styleId="Style_85_ch" w:type="character">
    <w:name w:val="heading 7"/>
    <w:basedOn w:val="Style_3_ch"/>
    <w:link w:val="Style_85"/>
    <w:rPr>
      <w:rFonts w:ascii="Arial" w:hAnsi="Arial"/>
      <w:sz w:val="20"/>
    </w:rPr>
  </w:style>
  <w:style w:styleId="Style_86" w:type="paragraph">
    <w:name w:val="ph_Bullet"/>
    <w:basedOn w:val="Style_87"/>
    <w:link w:val="Style_86_ch"/>
    <w:pPr>
      <w:numPr>
        <w:ilvl w:val="0"/>
        <w:numId w:val="6"/>
      </w:numPr>
      <w:tabs>
        <w:tab w:leader="none" w:pos="360" w:val="left"/>
        <w:tab w:leader="none" w:pos="1571" w:val="clear"/>
      </w:tabs>
      <w:ind w:firstLine="851" w:left="0"/>
    </w:pPr>
  </w:style>
  <w:style w:styleId="Style_86_ch" w:type="character">
    <w:name w:val="ph_Bullet"/>
    <w:basedOn w:val="Style_87_ch"/>
    <w:link w:val="Style_86"/>
  </w:style>
  <w:style w:styleId="Style_88" w:type="paragraph">
    <w:name w:val="WW8Num46z2"/>
    <w:link w:val="Style_88_ch"/>
    <w:rPr>
      <w:rFonts w:ascii="Wingdings" w:hAnsi="Wingdings"/>
    </w:rPr>
  </w:style>
  <w:style w:styleId="Style_88_ch" w:type="character">
    <w:name w:val="WW8Num46z2"/>
    <w:link w:val="Style_88"/>
    <w:rPr>
      <w:rFonts w:ascii="Wingdings" w:hAnsi="Wingdings"/>
    </w:rPr>
  </w:style>
  <w:style w:styleId="Style_89" w:type="paragraph">
    <w:link w:val="Style_89_ch"/>
    <w:semiHidden w:val="1"/>
    <w:unhideWhenUsed w:val="1"/>
    <w:pPr>
      <w:widowControl w:val="0"/>
      <w:numPr>
        <w:ilvl w:val="0"/>
        <w:numId w:val="7"/>
      </w:numPr>
      <w:spacing w:line="360" w:lineRule="atLeast"/>
      <w:ind/>
      <w:jc w:val="both"/>
    </w:pPr>
    <w:rPr>
      <w:rFonts w:ascii="Times New Roman" w:hAnsi="Times New Roman"/>
      <w:sz w:val="28"/>
    </w:rPr>
  </w:style>
  <w:style w:styleId="Style_89_ch" w:type="character">
    <w:link w:val="Style_89"/>
    <w:semiHidden w:val="1"/>
    <w:unhideWhenUsed w:val="1"/>
    <w:rPr>
      <w:rFonts w:ascii="Times New Roman" w:hAnsi="Times New Roman"/>
      <w:sz w:val="28"/>
    </w:rPr>
  </w:style>
  <w:style w:styleId="Style_90" w:type="paragraph">
    <w:name w:val="WW8Num36z2"/>
    <w:link w:val="Style_90_ch"/>
    <w:rPr>
      <w:rFonts w:ascii="Wingdings" w:hAnsi="Wingdings"/>
    </w:rPr>
  </w:style>
  <w:style w:styleId="Style_90_ch" w:type="character">
    <w:name w:val="WW8Num36z2"/>
    <w:link w:val="Style_90"/>
    <w:rPr>
      <w:rFonts w:ascii="Wingdings" w:hAnsi="Wingdings"/>
    </w:rPr>
  </w:style>
  <w:style w:styleId="Style_91" w:type="paragraph">
    <w:name w:val="Примечание (продолжение)"/>
    <w:basedOn w:val="Style_44"/>
    <w:link w:val="Style_91_ch"/>
    <w:pPr>
      <w:ind w:firstLine="0" w:left="3005"/>
    </w:pPr>
  </w:style>
  <w:style w:styleId="Style_91_ch" w:type="character">
    <w:name w:val="Примечание (продолжение)"/>
    <w:basedOn w:val="Style_44_ch"/>
    <w:link w:val="Style_91"/>
  </w:style>
  <w:style w:styleId="Style_92" w:type="paragraph">
    <w:name w:val="01_zagolovok"/>
    <w:basedOn w:val="Style_3"/>
    <w:link w:val="Style_92_ch"/>
    <w:pPr>
      <w:keepNext w:val="1"/>
      <w:pageBreakBefore w:val="1"/>
      <w:spacing w:after="120" w:before="360"/>
      <w:ind/>
      <w:jc w:val="left"/>
      <w:outlineLvl w:val="0"/>
    </w:pPr>
    <w:rPr>
      <w:rFonts w:ascii="GaramondC" w:hAnsi="GaramondC"/>
      <w:b w:val="1"/>
      <w:color w:val="000000"/>
      <w:sz w:val="40"/>
    </w:rPr>
  </w:style>
  <w:style w:styleId="Style_92_ch" w:type="character">
    <w:name w:val="01_zagolovok"/>
    <w:basedOn w:val="Style_3_ch"/>
    <w:link w:val="Style_92"/>
    <w:rPr>
      <w:rFonts w:ascii="GaramondC" w:hAnsi="GaramondC"/>
      <w:b w:val="1"/>
      <w:color w:val="000000"/>
      <w:sz w:val="40"/>
    </w:rPr>
  </w:style>
  <w:style w:styleId="Style_93" w:type="paragraph">
    <w:name w:val="Comment Subject1"/>
    <w:basedOn w:val="Style_94"/>
    <w:next w:val="Style_94"/>
    <w:link w:val="Style_93_ch"/>
    <w:pPr>
      <w:spacing w:after="0"/>
      <w:ind/>
      <w:jc w:val="left"/>
    </w:pPr>
    <w:rPr>
      <w:b w:val="1"/>
    </w:rPr>
  </w:style>
  <w:style w:styleId="Style_93_ch" w:type="character">
    <w:name w:val="Comment Subject1"/>
    <w:basedOn w:val="Style_94_ch"/>
    <w:link w:val="Style_93"/>
    <w:rPr>
      <w:b w:val="1"/>
    </w:rPr>
  </w:style>
  <w:style w:styleId="Style_95" w:type="paragraph">
    <w:name w:val="Знак Знак"/>
    <w:link w:val="Style_95_ch"/>
    <w:rPr>
      <w:b w:val="1"/>
      <w:sz w:val="36"/>
    </w:rPr>
  </w:style>
  <w:style w:styleId="Style_95_ch" w:type="character">
    <w:name w:val="Знак Знак"/>
    <w:link w:val="Style_95"/>
    <w:rPr>
      <w:b w:val="1"/>
      <w:sz w:val="36"/>
    </w:rPr>
  </w:style>
  <w:style w:styleId="Style_96" w:type="paragraph">
    <w:name w:val="Font Style44"/>
    <w:link w:val="Style_96_ch"/>
    <w:rPr>
      <w:rFonts w:ascii="Times New Roman" w:hAnsi="Times New Roman"/>
      <w:sz w:val="22"/>
    </w:rPr>
  </w:style>
  <w:style w:styleId="Style_96_ch" w:type="character">
    <w:name w:val="Font Style44"/>
    <w:link w:val="Style_96"/>
    <w:rPr>
      <w:rFonts w:ascii="Times New Roman" w:hAnsi="Times New Roman"/>
      <w:sz w:val="22"/>
    </w:rPr>
  </w:style>
  <w:style w:styleId="Style_97" w:type="paragraph">
    <w:name w:val="_Маркир_список2"/>
    <w:basedOn w:val="Style_5"/>
    <w:link w:val="Style_97_ch"/>
  </w:style>
  <w:style w:styleId="Style_97_ch" w:type="character">
    <w:name w:val="_Маркир_список2"/>
    <w:basedOn w:val="Style_5_ch"/>
    <w:link w:val="Style_97"/>
  </w:style>
  <w:style w:styleId="Style_98" w:type="paragraph">
    <w:name w:val="A_список_2го_уровня"/>
    <w:link w:val="Style_98_ch"/>
    <w:pPr>
      <w:spacing w:after="200" w:line="276" w:lineRule="auto"/>
      <w:ind/>
    </w:pPr>
    <w:rPr>
      <w:rFonts w:ascii="Times New Roman" w:hAnsi="Times New Roman"/>
      <w:color w:val="000000"/>
      <w:sz w:val="22"/>
    </w:rPr>
  </w:style>
  <w:style w:styleId="Style_98_ch" w:type="character">
    <w:name w:val="A_список_2го_уровня"/>
    <w:link w:val="Style_98"/>
    <w:rPr>
      <w:rFonts w:ascii="Times New Roman" w:hAnsi="Times New Roman"/>
      <w:color w:val="000000"/>
      <w:sz w:val="22"/>
    </w:rPr>
  </w:style>
  <w:style w:styleId="Style_99" w:type="paragraph">
    <w:name w:val="Рисунок"/>
    <w:basedOn w:val="Style_100"/>
    <w:link w:val="Style_99_ch"/>
    <w:pPr>
      <w:spacing w:after="120" w:before="120"/>
      <w:ind w:firstLine="709" w:left="0"/>
    </w:pPr>
    <w:rPr>
      <w:b w:val="1"/>
      <w:sz w:val="24"/>
    </w:rPr>
  </w:style>
  <w:style w:styleId="Style_99_ch" w:type="character">
    <w:name w:val="Рисунок"/>
    <w:basedOn w:val="Style_100_ch"/>
    <w:link w:val="Style_99"/>
    <w:rPr>
      <w:b w:val="1"/>
      <w:sz w:val="24"/>
    </w:rPr>
  </w:style>
  <w:style w:styleId="Style_101" w:type="paragraph">
    <w:name w:val="Balloon Text"/>
    <w:basedOn w:val="Style_3"/>
    <w:link w:val="Style_101_ch"/>
    <w:rPr>
      <w:rFonts w:ascii="Tahoma" w:hAnsi="Tahoma"/>
      <w:sz w:val="16"/>
    </w:rPr>
  </w:style>
  <w:style w:styleId="Style_101_ch" w:type="character">
    <w:name w:val="Balloon Text"/>
    <w:basedOn w:val="Style_3_ch"/>
    <w:link w:val="Style_101"/>
    <w:rPr>
      <w:rFonts w:ascii="Tahoma" w:hAnsi="Tahoma"/>
      <w:sz w:val="16"/>
    </w:rPr>
  </w:style>
  <w:style w:styleId="Style_102" w:type="paragraph">
    <w:name w:val="Раздел"/>
    <w:basedOn w:val="Style_3"/>
    <w:link w:val="Style_102_ch"/>
    <w:pPr>
      <w:tabs>
        <w:tab w:leader="none" w:pos="1440" w:val="left"/>
      </w:tabs>
      <w:spacing w:after="120" w:before="120"/>
      <w:ind w:hanging="720" w:left="720"/>
      <w:jc w:val="center"/>
    </w:pPr>
    <w:rPr>
      <w:rFonts w:ascii="Arial Narrow" w:hAnsi="Arial Narrow"/>
      <w:b w:val="1"/>
      <w:sz w:val="28"/>
    </w:rPr>
  </w:style>
  <w:style w:styleId="Style_102_ch" w:type="character">
    <w:name w:val="Раздел"/>
    <w:basedOn w:val="Style_3_ch"/>
    <w:link w:val="Style_102"/>
    <w:rPr>
      <w:rFonts w:ascii="Arial Narrow" w:hAnsi="Arial Narrow"/>
      <w:b w:val="1"/>
      <w:sz w:val="28"/>
    </w:rPr>
  </w:style>
  <w:style w:styleId="Style_103" w:type="paragraph">
    <w:name w:val="xl83"/>
    <w:basedOn w:val="Style_3"/>
    <w:link w:val="Style_103_ch"/>
    <w:pPr>
      <w:spacing w:afterAutospacing="on" w:beforeAutospacing="on"/>
      <w:ind/>
      <w:jc w:val="center"/>
    </w:pPr>
    <w:rPr>
      <w:color w:val="000000"/>
    </w:rPr>
  </w:style>
  <w:style w:styleId="Style_103_ch" w:type="character">
    <w:name w:val="xl83"/>
    <w:basedOn w:val="Style_3_ch"/>
    <w:link w:val="Style_103"/>
    <w:rPr>
      <w:color w:val="000000"/>
    </w:rPr>
  </w:style>
  <w:style w:styleId="Style_104" w:type="paragraph">
    <w:name w:val="Содержание"/>
    <w:basedOn w:val="Style_3"/>
    <w:next w:val="Style_84"/>
    <w:link w:val="Style_104_ch"/>
    <w:pPr>
      <w:keepNext w:val="1"/>
      <w:spacing w:after="240" w:before="120"/>
      <w:ind w:firstLine="709" w:left="0"/>
      <w:jc w:val="center"/>
    </w:pPr>
    <w:rPr>
      <w:caps w:val="1"/>
      <w:sz w:val="28"/>
    </w:rPr>
  </w:style>
  <w:style w:styleId="Style_104_ch" w:type="character">
    <w:name w:val="Содержание"/>
    <w:basedOn w:val="Style_3_ch"/>
    <w:link w:val="Style_104"/>
    <w:rPr>
      <w:caps w:val="1"/>
      <w:sz w:val="28"/>
    </w:rPr>
  </w:style>
  <w:style w:styleId="Style_105" w:type="paragraph">
    <w:name w:val="xl46"/>
    <w:basedOn w:val="Style_3"/>
    <w:link w:val="Style_105_ch"/>
    <w:pPr>
      <w:spacing w:after="280" w:before="280"/>
      <w:ind w:firstLine="709" w:left="0"/>
    </w:pPr>
    <w:rPr>
      <w:rFonts w:ascii="Arial" w:hAnsi="Arial"/>
      <w:sz w:val="28"/>
    </w:rPr>
  </w:style>
  <w:style w:styleId="Style_105_ch" w:type="character">
    <w:name w:val="xl46"/>
    <w:basedOn w:val="Style_3_ch"/>
    <w:link w:val="Style_105"/>
    <w:rPr>
      <w:rFonts w:ascii="Arial" w:hAnsi="Arial"/>
      <w:sz w:val="28"/>
    </w:rPr>
  </w:style>
  <w:style w:styleId="Style_106" w:type="paragraph">
    <w:name w:val="Знак Знак Знак Знак Знак Знак Знак2"/>
    <w:basedOn w:val="Style_3"/>
    <w:link w:val="Style_106_ch"/>
    <w:pPr>
      <w:spacing w:after="160" w:line="240" w:lineRule="exact"/>
      <w:ind/>
      <w:jc w:val="left"/>
    </w:pPr>
    <w:rPr>
      <w:rFonts w:ascii="Verdana" w:hAnsi="Verdana"/>
    </w:rPr>
  </w:style>
  <w:style w:styleId="Style_106_ch" w:type="character">
    <w:name w:val="Знак Знак Знак Знак Знак Знак Знак2"/>
    <w:basedOn w:val="Style_3_ch"/>
    <w:link w:val="Style_106"/>
    <w:rPr>
      <w:rFonts w:ascii="Verdana" w:hAnsi="Verdana"/>
    </w:rPr>
  </w:style>
  <w:style w:styleId="Style_107" w:type="paragraph">
    <w:name w:val="WW8Num46z1"/>
    <w:link w:val="Style_107_ch"/>
    <w:rPr>
      <w:rFonts w:ascii="Courier New" w:hAnsi="Courier New"/>
    </w:rPr>
  </w:style>
  <w:style w:styleId="Style_107_ch" w:type="character">
    <w:name w:val="WW8Num46z1"/>
    <w:link w:val="Style_107"/>
    <w:rPr>
      <w:rFonts w:ascii="Courier New" w:hAnsi="Courier New"/>
    </w:rPr>
  </w:style>
  <w:style w:styleId="Style_108" w:type="paragraph">
    <w:name w:val="toc 6"/>
    <w:basedOn w:val="Style_3"/>
    <w:next w:val="Style_3"/>
    <w:link w:val="Style_108_ch"/>
    <w:uiPriority w:val="39"/>
    <w:pPr>
      <w:spacing w:after="0"/>
      <w:ind w:firstLine="709" w:left="800"/>
    </w:pPr>
    <w:rPr>
      <w:sz w:val="20"/>
    </w:rPr>
  </w:style>
  <w:style w:styleId="Style_108_ch" w:type="character">
    <w:name w:val="toc 6"/>
    <w:basedOn w:val="Style_3_ch"/>
    <w:link w:val="Style_108"/>
    <w:rPr>
      <w:sz w:val="20"/>
    </w:rPr>
  </w:style>
  <w:style w:styleId="Style_109" w:type="paragraph">
    <w:name w:val="ТЛ_Утверждаю"/>
    <w:basedOn w:val="Style_3"/>
    <w:link w:val="Style_109_ch"/>
    <w:pPr>
      <w:spacing w:after="0"/>
      <w:ind w:firstLine="0" w:left="4860"/>
      <w:jc w:val="center"/>
    </w:pPr>
    <w:rPr>
      <w:sz w:val="28"/>
    </w:rPr>
  </w:style>
  <w:style w:styleId="Style_109_ch" w:type="character">
    <w:name w:val="ТЛ_Утверждаю"/>
    <w:basedOn w:val="Style_3_ch"/>
    <w:link w:val="Style_109"/>
    <w:rPr>
      <w:sz w:val="28"/>
    </w:rPr>
  </w:style>
  <w:style w:styleId="Style_110" w:type="paragraph">
    <w:name w:val="WW8Num39z0"/>
    <w:link w:val="Style_110_ch"/>
    <w:rPr>
      <w:rFonts w:ascii="Times New Roman" w:hAnsi="Times New Roman"/>
    </w:rPr>
  </w:style>
  <w:style w:styleId="Style_110_ch" w:type="character">
    <w:name w:val="WW8Num39z0"/>
    <w:link w:val="Style_110"/>
    <w:rPr>
      <w:rFonts w:ascii="Times New Roman" w:hAnsi="Times New Roman"/>
    </w:rPr>
  </w:style>
  <w:style w:styleId="Style_111" w:type="paragraph">
    <w:name w:val="ГК подпункты"/>
    <w:basedOn w:val="Style_71"/>
    <w:link w:val="Style_111_ch"/>
    <w:pPr>
      <w:keepNext w:val="0"/>
      <w:numPr>
        <w:ilvl w:val="0"/>
        <w:numId w:val="0"/>
      </w:numPr>
      <w:tabs>
        <w:tab w:leader="none" w:pos="1560" w:val="left"/>
      </w:tabs>
      <w:spacing w:after="0" w:before="120"/>
      <w:ind w:firstLine="720" w:left="-578"/>
    </w:pPr>
    <w:rPr>
      <w:rFonts w:ascii="Times New Roman" w:hAnsi="Times New Roman"/>
      <w:b w:val="0"/>
      <w:sz w:val="28"/>
    </w:rPr>
  </w:style>
  <w:style w:styleId="Style_111_ch" w:type="character">
    <w:name w:val="ГК подпункты"/>
    <w:basedOn w:val="Style_71_ch"/>
    <w:link w:val="Style_111"/>
    <w:rPr>
      <w:rFonts w:ascii="Times New Roman" w:hAnsi="Times New Roman"/>
      <w:b w:val="0"/>
      <w:sz w:val="28"/>
    </w:rPr>
  </w:style>
  <w:style w:styleId="Style_112" w:type="paragraph">
    <w:name w:val="FS_Инструкции"/>
    <w:basedOn w:val="Style_3"/>
    <w:next w:val="Style_113"/>
    <w:link w:val="Style_112_ch"/>
    <w:pPr>
      <w:spacing w:after="120" w:before="120"/>
      <w:ind w:firstLine="709" w:left="0"/>
      <w:jc w:val="center"/>
    </w:pPr>
    <w:rPr>
      <w:b w:val="1"/>
      <w:sz w:val="28"/>
    </w:rPr>
  </w:style>
  <w:style w:styleId="Style_112_ch" w:type="character">
    <w:name w:val="FS_Инструкции"/>
    <w:basedOn w:val="Style_3_ch"/>
    <w:link w:val="Style_112"/>
    <w:rPr>
      <w:b w:val="1"/>
      <w:sz w:val="28"/>
    </w:rPr>
  </w:style>
  <w:style w:styleId="Style_114" w:type="paragraph">
    <w:name w:val="ОсновнойТекст"/>
    <w:basedOn w:val="Style_3"/>
    <w:link w:val="Style_114_ch"/>
    <w:pPr>
      <w:spacing w:before="60"/>
      <w:ind w:firstLine="709" w:left="0"/>
    </w:pPr>
    <w:rPr>
      <w:sz w:val="26"/>
    </w:rPr>
  </w:style>
  <w:style w:styleId="Style_114_ch" w:type="character">
    <w:name w:val="ОсновнойТекст"/>
    <w:basedOn w:val="Style_3_ch"/>
    <w:link w:val="Style_114"/>
    <w:rPr>
      <w:sz w:val="26"/>
    </w:rPr>
  </w:style>
  <w:style w:styleId="Style_115" w:type="paragraph">
    <w:name w:val="Tab-Text"/>
    <w:basedOn w:val="Style_3"/>
    <w:link w:val="Style_115_ch"/>
    <w:pPr>
      <w:spacing w:after="20" w:before="20" w:line="360" w:lineRule="atLeast"/>
      <w:ind w:firstLine="0" w:left="28" w:right="28"/>
    </w:pPr>
    <w:rPr>
      <w:rFonts w:ascii="Arial" w:hAnsi="Arial"/>
      <w:color w:val="000000"/>
      <w:sz w:val="20"/>
    </w:rPr>
  </w:style>
  <w:style w:styleId="Style_115_ch" w:type="character">
    <w:name w:val="Tab-Text"/>
    <w:basedOn w:val="Style_3_ch"/>
    <w:link w:val="Style_115"/>
    <w:rPr>
      <w:rFonts w:ascii="Arial" w:hAnsi="Arial"/>
      <w:color w:val="000000"/>
      <w:sz w:val="20"/>
    </w:rPr>
  </w:style>
  <w:style w:styleId="Style_116" w:type="paragraph">
    <w:name w:val="toc 7"/>
    <w:basedOn w:val="Style_3"/>
    <w:next w:val="Style_3"/>
    <w:link w:val="Style_116_ch"/>
    <w:uiPriority w:val="39"/>
    <w:pPr>
      <w:numPr>
        <w:ilvl w:val="0"/>
        <w:numId w:val="8"/>
      </w:numPr>
      <w:spacing w:after="0"/>
      <w:ind/>
    </w:pPr>
    <w:rPr>
      <w:sz w:val="20"/>
    </w:rPr>
  </w:style>
  <w:style w:styleId="Style_116_ch" w:type="character">
    <w:name w:val="toc 7"/>
    <w:basedOn w:val="Style_3_ch"/>
    <w:link w:val="Style_116"/>
    <w:rPr>
      <w:sz w:val="20"/>
    </w:rPr>
  </w:style>
  <w:style w:styleId="Style_117" w:type="paragraph">
    <w:name w:val="Заголовок таблицы"/>
    <w:basedOn w:val="Style_118"/>
    <w:link w:val="Style_117_ch"/>
    <w:pPr>
      <w:ind/>
      <w:jc w:val="center"/>
    </w:pPr>
    <w:rPr>
      <w:b w:val="1"/>
    </w:rPr>
  </w:style>
  <w:style w:styleId="Style_117_ch" w:type="character">
    <w:name w:val="Заголовок таблицы"/>
    <w:basedOn w:val="Style_118_ch"/>
    <w:link w:val="Style_117"/>
    <w:rPr>
      <w:b w:val="1"/>
    </w:rPr>
  </w:style>
  <w:style w:styleId="Style_119" w:type="paragraph">
    <w:name w:val="List Bullet 5"/>
    <w:basedOn w:val="Style_3"/>
    <w:link w:val="Style_119_ch"/>
    <w:pPr>
      <w:tabs>
        <w:tab w:leader="none" w:pos="1492" w:val="left"/>
      </w:tabs>
      <w:ind w:hanging="360" w:left="1492"/>
    </w:pPr>
  </w:style>
  <w:style w:styleId="Style_119_ch" w:type="character">
    <w:name w:val="List Bullet 5"/>
    <w:basedOn w:val="Style_3_ch"/>
    <w:link w:val="Style_119"/>
  </w:style>
  <w:style w:styleId="Style_120" w:type="paragraph">
    <w:name w:val="ТЗ_Подпункт ТЗ"/>
    <w:basedOn w:val="Style_121"/>
    <w:next w:val="Style_121"/>
    <w:link w:val="Style_120_ch"/>
    <w:pPr>
      <w:ind w:hanging="360" w:left="2880"/>
    </w:pPr>
    <w:rPr>
      <w:b w:val="1"/>
    </w:rPr>
  </w:style>
  <w:style w:styleId="Style_120_ch" w:type="character">
    <w:name w:val="ТЗ_Подпункт ТЗ"/>
    <w:basedOn w:val="Style_121_ch"/>
    <w:link w:val="Style_120"/>
    <w:rPr>
      <w:b w:val="1"/>
    </w:rPr>
  </w:style>
  <w:style w:styleId="Style_122" w:type="paragraph">
    <w:name w:val="E_Заг4"/>
    <w:basedOn w:val="Style_123"/>
    <w:next w:val="Style_123"/>
    <w:link w:val="Style_122_ch"/>
    <w:pPr>
      <w:keepNext w:val="1"/>
      <w:numPr>
        <w:ilvl w:val="4"/>
        <w:numId w:val="9"/>
      </w:numPr>
      <w:tabs>
        <w:tab w:leader="none" w:pos="1134" w:val="left"/>
        <w:tab w:leader="none" w:pos="2520" w:val="clear"/>
      </w:tabs>
      <w:spacing w:after="60" w:before="60" w:line="288" w:lineRule="auto"/>
      <w:ind w:hanging="1134" w:left="1134" w:right="1435"/>
      <w:outlineLvl w:val="3"/>
    </w:pPr>
    <w:rPr>
      <w:sz w:val="24"/>
    </w:rPr>
  </w:style>
  <w:style w:styleId="Style_122_ch" w:type="character">
    <w:name w:val="E_Заг4"/>
    <w:basedOn w:val="Style_123_ch"/>
    <w:link w:val="Style_122"/>
    <w:rPr>
      <w:sz w:val="24"/>
    </w:rPr>
  </w:style>
  <w:style w:styleId="Style_124" w:type="paragraph">
    <w:name w:val="Iau?iue"/>
    <w:link w:val="Style_124_ch"/>
    <w:rPr>
      <w:rFonts w:ascii="Times New Roman" w:hAnsi="Times New Roman"/>
    </w:rPr>
  </w:style>
  <w:style w:styleId="Style_124_ch" w:type="character">
    <w:name w:val="Iau?iue"/>
    <w:link w:val="Style_124"/>
    <w:rPr>
      <w:rFonts w:ascii="Times New Roman" w:hAnsi="Times New Roman"/>
    </w:rPr>
  </w:style>
  <w:style w:styleId="Style_125" w:type="paragraph">
    <w:name w:val="WW8Num26z2"/>
    <w:link w:val="Style_125_ch"/>
    <w:rPr>
      <w:rFonts w:ascii="Wingdings" w:hAnsi="Wingdings"/>
    </w:rPr>
  </w:style>
  <w:style w:styleId="Style_125_ch" w:type="character">
    <w:name w:val="WW8Num26z2"/>
    <w:link w:val="Style_125"/>
    <w:rPr>
      <w:rFonts w:ascii="Wingdings" w:hAnsi="Wingdings"/>
    </w:rPr>
  </w:style>
  <w:style w:styleId="Style_126" w:type="paragraph">
    <w:name w:val="Style7"/>
    <w:basedOn w:val="Style_3"/>
    <w:link w:val="Style_126_ch"/>
    <w:pPr>
      <w:widowControl w:val="0"/>
      <w:spacing w:after="0" w:line="324" w:lineRule="exact"/>
      <w:ind w:firstLine="310" w:left="0"/>
    </w:pPr>
    <w:rPr>
      <w:sz w:val="28"/>
    </w:rPr>
  </w:style>
  <w:style w:styleId="Style_126_ch" w:type="character">
    <w:name w:val="Style7"/>
    <w:basedOn w:val="Style_3_ch"/>
    <w:link w:val="Style_126"/>
    <w:rPr>
      <w:sz w:val="28"/>
    </w:rPr>
  </w:style>
  <w:style w:styleId="Style_127" w:type="paragraph">
    <w:name w:val="Обычный Болд"/>
    <w:basedOn w:val="Style_3"/>
    <w:link w:val="Style_127_ch"/>
    <w:pPr>
      <w:spacing w:after="0"/>
      <w:ind w:firstLine="567" w:left="0"/>
    </w:pPr>
    <w:rPr>
      <w:b w:val="1"/>
    </w:rPr>
  </w:style>
  <w:style w:styleId="Style_127_ch" w:type="character">
    <w:name w:val="Обычный Болд"/>
    <w:basedOn w:val="Style_3_ch"/>
    <w:link w:val="Style_127"/>
    <w:rPr>
      <w:b w:val="1"/>
    </w:rPr>
  </w:style>
  <w:style w:styleId="Style_128" w:type="paragraph">
    <w:name w:val="xl96"/>
    <w:basedOn w:val="Style_3"/>
    <w:link w:val="Style_128_ch"/>
    <w:pPr>
      <w:spacing w:afterAutospacing="on" w:beforeAutospacing="on"/>
      <w:ind/>
      <w:jc w:val="left"/>
    </w:pPr>
    <w:rPr>
      <w:b w:val="1"/>
      <w:color w:val="000000"/>
    </w:rPr>
  </w:style>
  <w:style w:styleId="Style_128_ch" w:type="character">
    <w:name w:val="xl96"/>
    <w:basedOn w:val="Style_3_ch"/>
    <w:link w:val="Style_128"/>
    <w:rPr>
      <w:b w:val="1"/>
      <w:color w:val="000000"/>
    </w:rPr>
  </w:style>
  <w:style w:styleId="Style_129" w:type="paragraph">
    <w:name w:val="маркерованный 2уровень"/>
    <w:basedOn w:val="Style_3"/>
    <w:link w:val="Style_129_ch"/>
    <w:pPr>
      <w:tabs>
        <w:tab w:leader="none" w:pos="1069" w:val="left"/>
      </w:tabs>
      <w:spacing w:after="0"/>
      <w:ind w:hanging="360" w:left="1069"/>
    </w:pPr>
    <w:rPr>
      <w:sz w:val="28"/>
    </w:rPr>
  </w:style>
  <w:style w:styleId="Style_129_ch" w:type="character">
    <w:name w:val="маркерованный 2уровень"/>
    <w:basedOn w:val="Style_3_ch"/>
    <w:link w:val="Style_129"/>
    <w:rPr>
      <w:sz w:val="28"/>
    </w:rPr>
  </w:style>
  <w:style w:styleId="Style_130" w:type="paragraph">
    <w:name w:val="xl30"/>
    <w:basedOn w:val="Style_3"/>
    <w:link w:val="Style_130_ch"/>
    <w:pPr>
      <w:tabs>
        <w:tab w:leader="none" w:pos="720" w:val="left"/>
      </w:tabs>
      <w:spacing w:after="280" w:before="280"/>
      <w:ind w:firstLine="0" w:left="-851"/>
    </w:pPr>
    <w:rPr>
      <w:sz w:val="28"/>
    </w:rPr>
  </w:style>
  <w:style w:styleId="Style_130_ch" w:type="character">
    <w:name w:val="xl30"/>
    <w:basedOn w:val="Style_3_ch"/>
    <w:link w:val="Style_130"/>
    <w:rPr>
      <w:sz w:val="28"/>
    </w:rPr>
  </w:style>
  <w:style w:styleId="Style_131" w:type="paragraph">
    <w:name w:val="Обычный уровневый  №"/>
    <w:basedOn w:val="Style_3"/>
    <w:link w:val="Style_131_ch"/>
    <w:pPr>
      <w:spacing w:after="0" w:before="60"/>
      <w:ind w:firstLine="0" w:left="680"/>
    </w:pPr>
    <w:rPr>
      <w:rFonts w:ascii="Arial" w:hAnsi="Arial"/>
      <w:color w:val="000000"/>
      <w:sz w:val="20"/>
    </w:rPr>
  </w:style>
  <w:style w:styleId="Style_131_ch" w:type="character">
    <w:name w:val="Обычный уровневый  №"/>
    <w:basedOn w:val="Style_3_ch"/>
    <w:link w:val="Style_131"/>
    <w:rPr>
      <w:rFonts w:ascii="Arial" w:hAnsi="Arial"/>
      <w:color w:val="000000"/>
      <w:sz w:val="20"/>
    </w:rPr>
  </w:style>
  <w:style w:styleId="Style_132" w:type="paragraph">
    <w:name w:val="normal1"/>
    <w:link w:val="Style_132_ch"/>
    <w:pPr>
      <w:spacing w:line="240" w:lineRule="atLeast"/>
      <w:ind/>
      <w:jc w:val="both"/>
    </w:pPr>
    <w:rPr>
      <w:rFonts w:ascii="TimesET" w:hAnsi="TimesET"/>
      <w:sz w:val="24"/>
    </w:rPr>
  </w:style>
  <w:style w:styleId="Style_132_ch" w:type="character">
    <w:name w:val="normal1"/>
    <w:link w:val="Style_132"/>
    <w:rPr>
      <w:rFonts w:ascii="TimesET" w:hAnsi="TimesET"/>
      <w:sz w:val="24"/>
    </w:rPr>
  </w:style>
  <w:style w:styleId="Style_133" w:type="paragraph">
    <w:name w:val="index 1"/>
    <w:basedOn w:val="Style_3"/>
    <w:next w:val="Style_3"/>
    <w:link w:val="Style_133_ch"/>
    <w:pPr>
      <w:spacing w:after="0"/>
      <w:ind w:hanging="280" w:left="280"/>
    </w:pPr>
    <w:rPr>
      <w:sz w:val="28"/>
    </w:rPr>
  </w:style>
  <w:style w:styleId="Style_133_ch" w:type="character">
    <w:name w:val="index 1"/>
    <w:basedOn w:val="Style_3_ch"/>
    <w:link w:val="Style_133"/>
    <w:rPr>
      <w:sz w:val="28"/>
    </w:rPr>
  </w:style>
  <w:style w:styleId="Style_134" w:type="paragraph">
    <w:name w:val="Стиль Заголовок 1 + Times New Roman 14 пт"/>
    <w:basedOn w:val="Style_23"/>
    <w:link w:val="Style_134_ch"/>
    <w:pPr>
      <w:tabs>
        <w:tab w:leader="none" w:pos="148" w:val="left"/>
      </w:tabs>
      <w:spacing w:after="240"/>
      <w:ind w:hanging="148" w:left="148"/>
      <w:jc w:val="left"/>
    </w:pPr>
    <w:rPr>
      <w:rFonts w:ascii="Arial" w:hAnsi="Arial"/>
      <w:sz w:val="32"/>
    </w:rPr>
  </w:style>
  <w:style w:styleId="Style_134_ch" w:type="character">
    <w:name w:val="Стиль Заголовок 1 + Times New Roman 14 пт"/>
    <w:basedOn w:val="Style_23_ch"/>
    <w:link w:val="Style_134"/>
    <w:rPr>
      <w:rFonts w:ascii="Arial" w:hAnsi="Arial"/>
      <w:sz w:val="32"/>
    </w:rPr>
  </w:style>
  <w:style w:styleId="Style_135" w:type="paragraph">
    <w:name w:val="font1"/>
    <w:basedOn w:val="Style_3"/>
    <w:link w:val="Style_135_ch"/>
    <w:pPr>
      <w:spacing w:after="280" w:before="280"/>
      <w:ind w:firstLine="709" w:left="0"/>
    </w:pPr>
    <w:rPr>
      <w:rFonts w:ascii="Arial CYR" w:hAnsi="Arial CYR"/>
      <w:sz w:val="20"/>
    </w:rPr>
  </w:style>
  <w:style w:styleId="Style_135_ch" w:type="character">
    <w:name w:val="font1"/>
    <w:basedOn w:val="Style_3_ch"/>
    <w:link w:val="Style_135"/>
    <w:rPr>
      <w:rFonts w:ascii="Arial CYR" w:hAnsi="Arial CYR"/>
      <w:sz w:val="20"/>
    </w:rPr>
  </w:style>
  <w:style w:styleId="Style_136" w:type="paragraph">
    <w:name w:val="ШТ Центр.надписи"/>
    <w:basedOn w:val="Style_3"/>
    <w:link w:val="Style_136_ch"/>
    <w:pPr>
      <w:spacing w:after="0"/>
      <w:ind w:firstLine="709" w:left="0"/>
      <w:jc w:val="center"/>
    </w:pPr>
    <w:rPr>
      <w:sz w:val="18"/>
    </w:rPr>
  </w:style>
  <w:style w:styleId="Style_136_ch" w:type="character">
    <w:name w:val="ШТ Центр.надписи"/>
    <w:basedOn w:val="Style_3_ch"/>
    <w:link w:val="Style_136"/>
    <w:rPr>
      <w:sz w:val="18"/>
    </w:rPr>
  </w:style>
  <w:style w:styleId="Style_137" w:type="paragraph">
    <w:name w:val="Основной текст 212"/>
    <w:basedOn w:val="Style_3"/>
    <w:link w:val="Style_137_ch"/>
    <w:pPr>
      <w:widowControl w:val="0"/>
      <w:spacing w:after="0"/>
      <w:ind/>
      <w:jc w:val="left"/>
    </w:pPr>
    <w:rPr>
      <w:rFonts w:ascii="Arial" w:hAnsi="Arial"/>
    </w:rPr>
  </w:style>
  <w:style w:styleId="Style_137_ch" w:type="character">
    <w:name w:val="Основной текст 212"/>
    <w:basedOn w:val="Style_3_ch"/>
    <w:link w:val="Style_137"/>
    <w:rPr>
      <w:rFonts w:ascii="Arial" w:hAnsi="Arial"/>
    </w:rPr>
  </w:style>
  <w:style w:styleId="Style_138" w:type="paragraph">
    <w:name w:val="Table"/>
    <w:basedOn w:val="Style_3"/>
    <w:link w:val="Style_138_ch"/>
    <w:pPr>
      <w:spacing w:after="120" w:line="264" w:lineRule="auto"/>
      <w:ind w:firstLine="709" w:left="0"/>
    </w:pPr>
    <w:rPr>
      <w:rFonts w:ascii="Arial" w:hAnsi="Arial"/>
      <w:sz w:val="20"/>
    </w:rPr>
  </w:style>
  <w:style w:styleId="Style_138_ch" w:type="character">
    <w:name w:val="Table"/>
    <w:basedOn w:val="Style_3_ch"/>
    <w:link w:val="Style_138"/>
    <w:rPr>
      <w:rFonts w:ascii="Arial" w:hAnsi="Arial"/>
      <w:sz w:val="20"/>
    </w:rPr>
  </w:style>
  <w:style w:styleId="Style_139" w:type="paragraph">
    <w:name w:val="ТЗ_Уточнить"/>
    <w:link w:val="Style_139_ch"/>
    <w:rPr>
      <w:rFonts w:ascii="Times New Roman" w:hAnsi="Times New Roman"/>
      <w:color w:val="000000"/>
      <w:sz w:val="28"/>
    </w:rPr>
  </w:style>
  <w:style w:styleId="Style_139_ch" w:type="character">
    <w:name w:val="ТЗ_Уточнить"/>
    <w:link w:val="Style_139"/>
    <w:rPr>
      <w:rFonts w:ascii="Times New Roman" w:hAnsi="Times New Roman"/>
      <w:color w:val="000000"/>
      <w:sz w:val="28"/>
    </w:rPr>
  </w:style>
  <w:style w:styleId="Style_140" w:type="paragraph">
    <w:name w:val="Знак Знак12"/>
    <w:link w:val="Style_140_ch"/>
    <w:rPr>
      <w:sz w:val="24"/>
    </w:rPr>
  </w:style>
  <w:style w:styleId="Style_140_ch" w:type="character">
    <w:name w:val="Знак Знак12"/>
    <w:link w:val="Style_140"/>
    <w:rPr>
      <w:sz w:val="24"/>
    </w:rPr>
  </w:style>
  <w:style w:styleId="Style_141" w:type="paragraph">
    <w:name w:val="ТЗ_Маркированный список"/>
    <w:basedOn w:val="Style_142"/>
    <w:link w:val="Style_141_ch"/>
    <w:pPr>
      <w:numPr>
        <w:ilvl w:val="0"/>
        <w:numId w:val="0"/>
      </w:numPr>
      <w:tabs>
        <w:tab w:leader="none" w:pos="1854" w:val="left"/>
        <w:tab w:leader="none" w:pos="1866" w:val="clear"/>
      </w:tabs>
      <w:ind w:hanging="357" w:left="2001"/>
    </w:pPr>
  </w:style>
  <w:style w:styleId="Style_141_ch" w:type="character">
    <w:name w:val="ТЗ_Маркированный список"/>
    <w:basedOn w:val="Style_142_ch"/>
    <w:link w:val="Style_141"/>
  </w:style>
  <w:style w:styleId="Style_143" w:type="paragraph">
    <w:name w:val="תו תו1"/>
    <w:basedOn w:val="Style_3"/>
    <w:link w:val="Style_143_ch"/>
    <w:pPr>
      <w:spacing w:after="160" w:line="240" w:lineRule="exact"/>
      <w:ind/>
      <w:jc w:val="left"/>
    </w:pPr>
    <w:rPr>
      <w:rFonts w:ascii="Tahoma" w:hAnsi="Tahoma"/>
      <w:sz w:val="20"/>
    </w:rPr>
  </w:style>
  <w:style w:styleId="Style_143_ch" w:type="character">
    <w:name w:val="תו תו1"/>
    <w:basedOn w:val="Style_3_ch"/>
    <w:link w:val="Style_143"/>
    <w:rPr>
      <w:rFonts w:ascii="Tahoma" w:hAnsi="Tahoma"/>
      <w:sz w:val="20"/>
    </w:rPr>
  </w:style>
  <w:style w:styleId="Style_144" w:type="paragraph">
    <w:name w:val="Переч1"/>
    <w:basedOn w:val="Style_145"/>
    <w:link w:val="Style_144_ch"/>
    <w:pPr>
      <w:widowControl w:val="1"/>
      <w:numPr>
        <w:ilvl w:val="0"/>
        <w:numId w:val="10"/>
      </w:numPr>
      <w:tabs>
        <w:tab w:leader="none" w:pos="1276" w:val="left"/>
        <w:tab w:leader="none" w:pos="1854" w:val="left"/>
      </w:tabs>
      <w:spacing w:line="360" w:lineRule="auto"/>
      <w:ind/>
    </w:pPr>
    <w:rPr>
      <w:rFonts w:ascii="Calibri" w:hAnsi="Calibri"/>
      <w:sz w:val="28"/>
    </w:rPr>
  </w:style>
  <w:style w:styleId="Style_144_ch" w:type="character">
    <w:name w:val="Переч1"/>
    <w:basedOn w:val="Style_145_ch"/>
    <w:link w:val="Style_144"/>
    <w:rPr>
      <w:rFonts w:ascii="Calibri" w:hAnsi="Calibri"/>
      <w:sz w:val="28"/>
    </w:rPr>
  </w:style>
  <w:style w:styleId="Style_146" w:type="paragraph">
    <w:name w:val="Char Char1 Знак Знак Char Char Знак Знак Char Char"/>
    <w:basedOn w:val="Style_3"/>
    <w:link w:val="Style_146_ch"/>
    <w:pPr>
      <w:spacing w:after="160" w:line="240" w:lineRule="exact"/>
      <w:ind w:firstLine="709" w:left="0"/>
    </w:pPr>
    <w:rPr>
      <w:rFonts w:ascii="Tahoma" w:hAnsi="Tahoma"/>
      <w:sz w:val="20"/>
    </w:rPr>
  </w:style>
  <w:style w:styleId="Style_146_ch" w:type="character">
    <w:name w:val="Char Char1 Знак Знак Char Char Знак Знак Char Char"/>
    <w:basedOn w:val="Style_3_ch"/>
    <w:link w:val="Style_146"/>
    <w:rPr>
      <w:rFonts w:ascii="Tahoma" w:hAnsi="Tahoma"/>
      <w:sz w:val="20"/>
    </w:rPr>
  </w:style>
  <w:style w:styleId="Style_147" w:type="paragraph">
    <w:name w:val="Раздел 3"/>
    <w:basedOn w:val="Style_3"/>
    <w:link w:val="Style_147_ch"/>
    <w:pPr>
      <w:tabs>
        <w:tab w:leader="none" w:pos="360" w:val="left"/>
      </w:tabs>
      <w:spacing w:after="120" w:before="120"/>
      <w:ind w:hanging="360" w:left="360"/>
      <w:jc w:val="center"/>
    </w:pPr>
    <w:rPr>
      <w:b w:val="1"/>
    </w:rPr>
  </w:style>
  <w:style w:styleId="Style_147_ch" w:type="character">
    <w:name w:val="Раздел 3"/>
    <w:basedOn w:val="Style_3_ch"/>
    <w:link w:val="Style_147"/>
    <w:rPr>
      <w:b w:val="1"/>
    </w:rPr>
  </w:style>
  <w:style w:styleId="Style_148" w:type="paragraph">
    <w:name w:val="Стиль Заголовок 2 + По центру Первая строка:  0 см"/>
    <w:basedOn w:val="Style_149"/>
    <w:link w:val="Style_148_ch"/>
    <w:pPr>
      <w:ind/>
      <w:jc w:val="center"/>
    </w:pPr>
    <w:rPr>
      <w:rFonts w:ascii="Times New Roman" w:hAnsi="Times New Roman"/>
      <w:color w:val="000000"/>
      <w:sz w:val="24"/>
    </w:rPr>
  </w:style>
  <w:style w:styleId="Style_148_ch" w:type="character">
    <w:name w:val="Стиль Заголовок 2 + По центру Первая строка:  0 см"/>
    <w:basedOn w:val="Style_149_ch"/>
    <w:link w:val="Style_148"/>
    <w:rPr>
      <w:rFonts w:ascii="Times New Roman" w:hAnsi="Times New Roman"/>
      <w:color w:val="000000"/>
      <w:sz w:val="24"/>
    </w:rPr>
  </w:style>
  <w:style w:styleId="Style_150" w:type="paragraph">
    <w:name w:val="s44"/>
    <w:basedOn w:val="Style_3"/>
    <w:link w:val="Style_150_ch"/>
    <w:pPr>
      <w:spacing w:afterAutospacing="on" w:beforeAutospacing="on"/>
      <w:ind/>
      <w:jc w:val="left"/>
    </w:pPr>
  </w:style>
  <w:style w:styleId="Style_150_ch" w:type="character">
    <w:name w:val="s44"/>
    <w:basedOn w:val="Style_3_ch"/>
    <w:link w:val="Style_150"/>
  </w:style>
  <w:style w:styleId="Style_151" w:type="paragraph">
    <w:name w:val="Госконтракт: текст2"/>
    <w:basedOn w:val="Style_152"/>
    <w:link w:val="Style_151_ch"/>
    <w:pPr>
      <w:tabs>
        <w:tab w:leader="none" w:pos="1086" w:val="clear"/>
      </w:tabs>
      <w:spacing w:after="0" w:line="360" w:lineRule="auto"/>
      <w:ind w:right="-6"/>
      <w:jc w:val="center"/>
    </w:pPr>
  </w:style>
  <w:style w:styleId="Style_151_ch" w:type="character">
    <w:name w:val="Госконтракт: текст2"/>
    <w:basedOn w:val="Style_152_ch"/>
    <w:link w:val="Style_151"/>
  </w:style>
  <w:style w:styleId="Style_153" w:type="paragraph">
    <w:name w:val="заголовок 9"/>
    <w:basedOn w:val="Style_3"/>
    <w:next w:val="Style_3"/>
    <w:link w:val="Style_153_ch"/>
    <w:pPr>
      <w:spacing w:before="240"/>
      <w:ind w:hanging="708" w:left="5524"/>
    </w:pPr>
    <w:rPr>
      <w:rFonts w:ascii="Arial" w:hAnsi="Arial"/>
      <w:i w:val="1"/>
      <w:sz w:val="18"/>
    </w:rPr>
  </w:style>
  <w:style w:styleId="Style_153_ch" w:type="character">
    <w:name w:val="заголовок 9"/>
    <w:basedOn w:val="Style_3_ch"/>
    <w:link w:val="Style_153"/>
    <w:rPr>
      <w:rFonts w:ascii="Arial" w:hAnsi="Arial"/>
      <w:i w:val="1"/>
      <w:sz w:val="18"/>
    </w:rPr>
  </w:style>
  <w:style w:styleId="Style_154" w:type="paragraph">
    <w:name w:val="Body Text Indent"/>
    <w:basedOn w:val="Style_3"/>
    <w:link w:val="Style_154_ch"/>
    <w:pPr>
      <w:spacing w:after="0" w:before="60"/>
      <w:ind w:firstLine="851" w:left="0"/>
    </w:pPr>
  </w:style>
  <w:style w:styleId="Style_154_ch" w:type="character">
    <w:name w:val="Body Text Indent"/>
    <w:basedOn w:val="Style_3_ch"/>
    <w:link w:val="Style_154"/>
  </w:style>
  <w:style w:styleId="Style_155" w:type="paragraph">
    <w:name w:val="List Bullet 3"/>
    <w:basedOn w:val="Style_3"/>
    <w:link w:val="Style_155_ch"/>
    <w:pPr>
      <w:tabs>
        <w:tab w:leader="none" w:pos="926" w:val="left"/>
      </w:tabs>
      <w:ind w:hanging="360" w:left="926"/>
    </w:pPr>
  </w:style>
  <w:style w:styleId="Style_155_ch" w:type="character">
    <w:name w:val="List Bullet 3"/>
    <w:basedOn w:val="Style_3_ch"/>
    <w:link w:val="Style_155"/>
  </w:style>
  <w:style w:styleId="Style_156" w:type="paragraph">
    <w:name w:val="Стиль2"/>
    <w:basedOn w:val="Style_157"/>
    <w:link w:val="Style_156_ch"/>
    <w:pPr>
      <w:keepNext w:val="1"/>
      <w:keepLines w:val="1"/>
      <w:widowControl w:val="0"/>
      <w:tabs>
        <w:tab w:leader="none" w:pos="576" w:val="left"/>
        <w:tab w:leader="none" w:pos="643" w:val="clear"/>
      </w:tabs>
      <w:ind w:hanging="576" w:left="576"/>
    </w:pPr>
    <w:rPr>
      <w:b w:val="1"/>
    </w:rPr>
  </w:style>
  <w:style w:styleId="Style_156_ch" w:type="character">
    <w:name w:val="Стиль2"/>
    <w:basedOn w:val="Style_157_ch"/>
    <w:link w:val="Style_156"/>
    <w:rPr>
      <w:b w:val="1"/>
    </w:rPr>
  </w:style>
  <w:style w:styleId="Style_158" w:type="paragraph">
    <w:name w:val="xl71"/>
    <w:basedOn w:val="Style_3"/>
    <w:link w:val="Style_158_ch"/>
    <w:pPr>
      <w:spacing w:afterAutospacing="on" w:beforeAutospacing="on"/>
      <w:ind/>
      <w:jc w:val="center"/>
    </w:pPr>
    <w:rPr>
      <w:color w:val="000000"/>
    </w:rPr>
  </w:style>
  <w:style w:styleId="Style_158_ch" w:type="character">
    <w:name w:val="xl71"/>
    <w:basedOn w:val="Style_3_ch"/>
    <w:link w:val="Style_158"/>
    <w:rPr>
      <w:color w:val="000000"/>
    </w:rPr>
  </w:style>
  <w:style w:styleId="Style_159" w:type="paragraph">
    <w:name w:val="Style86"/>
    <w:basedOn w:val="Style_3"/>
    <w:link w:val="Style_159_ch"/>
    <w:pPr>
      <w:widowControl w:val="0"/>
      <w:spacing w:after="0"/>
      <w:ind w:firstLine="709" w:left="0"/>
    </w:pPr>
    <w:rPr>
      <w:sz w:val="28"/>
    </w:rPr>
  </w:style>
  <w:style w:styleId="Style_159_ch" w:type="character">
    <w:name w:val="Style86"/>
    <w:basedOn w:val="Style_3_ch"/>
    <w:link w:val="Style_159"/>
    <w:rPr>
      <w:sz w:val="28"/>
    </w:rPr>
  </w:style>
  <w:style w:styleId="Style_160" w:type="paragraph">
    <w:name w:val="footer"/>
    <w:basedOn w:val="Style_3"/>
    <w:link w:val="Style_160_ch"/>
    <w:pPr>
      <w:tabs>
        <w:tab w:leader="none" w:pos="4153" w:val="center"/>
        <w:tab w:leader="none" w:pos="8306" w:val="right"/>
      </w:tabs>
      <w:ind/>
    </w:pPr>
  </w:style>
  <w:style w:styleId="Style_160_ch" w:type="character">
    <w:name w:val="footer"/>
    <w:basedOn w:val="Style_3_ch"/>
    <w:link w:val="Style_160"/>
  </w:style>
  <w:style w:styleId="Style_161" w:type="paragraph">
    <w:name w:val="HTML Preformatted"/>
    <w:basedOn w:val="Style_3"/>
    <w:link w:val="Style_161_ch"/>
    <w:rPr>
      <w:rFonts w:ascii="Courier New" w:hAnsi="Courier New"/>
      <w:sz w:val="20"/>
    </w:rPr>
  </w:style>
  <w:style w:styleId="Style_161_ch" w:type="character">
    <w:name w:val="HTML Preformatted"/>
    <w:basedOn w:val="Style_3_ch"/>
    <w:link w:val="Style_161"/>
    <w:rPr>
      <w:rFonts w:ascii="Courier New" w:hAnsi="Courier New"/>
      <w:sz w:val="20"/>
    </w:rPr>
  </w:style>
  <w:style w:styleId="Style_162" w:type="paragraph">
    <w:name w:val="!Основной"/>
    <w:link w:val="Style_162_ch"/>
    <w:pPr>
      <w:keepNext w:val="1"/>
      <w:ind w:firstLine="737" w:left="0"/>
      <w:jc w:val="both"/>
    </w:pPr>
    <w:rPr>
      <w:rFonts w:ascii="Times New Roman" w:hAnsi="Times New Roman"/>
      <w:sz w:val="24"/>
    </w:rPr>
  </w:style>
  <w:style w:styleId="Style_162_ch" w:type="character">
    <w:name w:val="!Основной"/>
    <w:link w:val="Style_162"/>
    <w:rPr>
      <w:rFonts w:ascii="Times New Roman" w:hAnsi="Times New Roman"/>
      <w:sz w:val="24"/>
    </w:rPr>
  </w:style>
  <w:style w:styleId="Style_163" w:type="paragraph">
    <w:name w:val="Таб_заг"/>
    <w:basedOn w:val="Style_3"/>
    <w:link w:val="Style_163_ch"/>
    <w:pPr>
      <w:spacing w:after="80" w:before="160"/>
      <w:ind w:firstLine="709" w:left="0" w:right="851"/>
      <w:jc w:val="right"/>
    </w:pPr>
    <w:rPr>
      <w:i w:val="1"/>
      <w:sz w:val="22"/>
    </w:rPr>
  </w:style>
  <w:style w:styleId="Style_163_ch" w:type="character">
    <w:name w:val="Таб_заг"/>
    <w:basedOn w:val="Style_3_ch"/>
    <w:link w:val="Style_163"/>
    <w:rPr>
      <w:i w:val="1"/>
      <w:sz w:val="22"/>
    </w:rPr>
  </w:style>
  <w:style w:styleId="Style_164" w:type="paragraph">
    <w:name w:val="03osnovnoytext"/>
    <w:basedOn w:val="Style_3"/>
    <w:link w:val="Style_164_ch"/>
    <w:pPr>
      <w:spacing w:after="0" w:before="320" w:line="320" w:lineRule="atLeast"/>
      <w:ind w:firstLine="0" w:left="1191"/>
    </w:pPr>
    <w:rPr>
      <w:rFonts w:ascii="GaramondC" w:hAnsi="GaramondC"/>
      <w:color w:val="000000"/>
      <w:sz w:val="20"/>
    </w:rPr>
  </w:style>
  <w:style w:styleId="Style_164_ch" w:type="character">
    <w:name w:val="03osnovnoytext"/>
    <w:basedOn w:val="Style_3_ch"/>
    <w:link w:val="Style_164"/>
    <w:rPr>
      <w:rFonts w:ascii="GaramondC" w:hAnsi="GaramondC"/>
      <w:color w:val="000000"/>
      <w:sz w:val="20"/>
    </w:rPr>
  </w:style>
  <w:style w:styleId="Style_165" w:type="paragraph">
    <w:name w:val="List Bullet 2"/>
    <w:basedOn w:val="Style_3"/>
    <w:link w:val="Style_165_ch"/>
    <w:pPr>
      <w:tabs>
        <w:tab w:leader="none" w:pos="643" w:val="left"/>
      </w:tabs>
      <w:ind w:hanging="360" w:left="643"/>
    </w:pPr>
  </w:style>
  <w:style w:styleId="Style_165_ch" w:type="character">
    <w:name w:val="List Bullet 2"/>
    <w:basedOn w:val="Style_3_ch"/>
    <w:link w:val="Style_165"/>
  </w:style>
  <w:style w:styleId="Style_166" w:type="paragraph">
    <w:name w:val="СписокБ2"/>
    <w:basedOn w:val="Style_3"/>
    <w:link w:val="Style_166_ch"/>
    <w:pPr>
      <w:spacing w:after="120"/>
      <w:ind w:firstLine="720" w:left="0"/>
    </w:pPr>
    <w:rPr>
      <w:sz w:val="28"/>
    </w:rPr>
  </w:style>
  <w:style w:styleId="Style_166_ch" w:type="character">
    <w:name w:val="СписокБ2"/>
    <w:basedOn w:val="Style_3_ch"/>
    <w:link w:val="Style_166"/>
    <w:rPr>
      <w:sz w:val="28"/>
    </w:rPr>
  </w:style>
  <w:style w:styleId="Style_167" w:type="paragraph">
    <w:name w:val="Обычный_Center"/>
    <w:basedOn w:val="Style_3"/>
    <w:link w:val="Style_167_ch"/>
    <w:pPr>
      <w:spacing w:after="240" w:before="240"/>
      <w:ind w:firstLine="709" w:left="0"/>
      <w:jc w:val="center"/>
    </w:pPr>
    <w:rPr>
      <w:sz w:val="28"/>
    </w:rPr>
  </w:style>
  <w:style w:styleId="Style_167_ch" w:type="character">
    <w:name w:val="Обычный_Center"/>
    <w:basedOn w:val="Style_3_ch"/>
    <w:link w:val="Style_167"/>
    <w:rPr>
      <w:sz w:val="28"/>
    </w:rPr>
  </w:style>
  <w:style w:styleId="Style_168" w:type="paragraph">
    <w:name w:val="Заголовок 1 Знак1"/>
    <w:link w:val="Style_168_ch"/>
    <w:rPr>
      <w:rFonts w:ascii="Times New Roman" w:hAnsi="Times New Roman"/>
      <w:color w:val="000000"/>
      <w:sz w:val="36"/>
    </w:rPr>
  </w:style>
  <w:style w:styleId="Style_168_ch" w:type="character">
    <w:name w:val="Заголовок 1 Знак1"/>
    <w:link w:val="Style_168"/>
    <w:rPr>
      <w:rFonts w:ascii="Times New Roman" w:hAnsi="Times New Roman"/>
      <w:color w:val="000000"/>
      <w:sz w:val="36"/>
    </w:rPr>
  </w:style>
  <w:style w:styleId="Style_169" w:type="paragraph">
    <w:name w:val="WW8Num10z1"/>
    <w:link w:val="Style_169_ch"/>
    <w:rPr>
      <w:rFonts w:ascii="Courier New" w:hAnsi="Courier New"/>
    </w:rPr>
  </w:style>
  <w:style w:styleId="Style_169_ch" w:type="character">
    <w:name w:val="WW8Num10z1"/>
    <w:link w:val="Style_169"/>
    <w:rPr>
      <w:rFonts w:ascii="Courier New" w:hAnsi="Courier New"/>
    </w:rPr>
  </w:style>
  <w:style w:styleId="Style_170" w:type="paragraph">
    <w:name w:val="Block Text"/>
    <w:basedOn w:val="Style_3"/>
    <w:link w:val="Style_170_ch"/>
    <w:pPr>
      <w:widowControl w:val="0"/>
      <w:spacing w:after="0" w:line="283" w:lineRule="exact"/>
      <w:ind w:firstLine="1123" w:left="5" w:right="480"/>
    </w:pPr>
    <w:rPr>
      <w:color w:val="000000"/>
    </w:rPr>
  </w:style>
  <w:style w:styleId="Style_170_ch" w:type="character">
    <w:name w:val="Block Text"/>
    <w:basedOn w:val="Style_3_ch"/>
    <w:link w:val="Style_170"/>
    <w:rPr>
      <w:color w:val="000000"/>
    </w:rPr>
  </w:style>
  <w:style w:styleId="Style_171" w:type="paragraph">
    <w:name w:val="xl24"/>
    <w:basedOn w:val="Style_3"/>
    <w:link w:val="Style_171_ch"/>
    <w:pPr>
      <w:spacing w:after="280" w:before="280"/>
      <w:ind/>
      <w:jc w:val="left"/>
    </w:pPr>
  </w:style>
  <w:style w:styleId="Style_171_ch" w:type="character">
    <w:name w:val="xl24"/>
    <w:basedOn w:val="Style_3_ch"/>
    <w:link w:val="Style_171"/>
  </w:style>
  <w:style w:styleId="Style_172" w:type="paragraph">
    <w:name w:val="Normal+T Numbered"/>
    <w:basedOn w:val="Style_3"/>
    <w:link w:val="Style_172_ch"/>
    <w:pPr>
      <w:spacing w:after="0" w:before="60"/>
      <w:ind w:firstLine="709" w:left="0"/>
    </w:pPr>
    <w:rPr>
      <w:sz w:val="28"/>
    </w:rPr>
  </w:style>
  <w:style w:styleId="Style_172_ch" w:type="character">
    <w:name w:val="Normal+T Numbered"/>
    <w:basedOn w:val="Style_3_ch"/>
    <w:link w:val="Style_172"/>
    <w:rPr>
      <w:sz w:val="28"/>
    </w:rPr>
  </w:style>
  <w:style w:styleId="Style_173" w:type="paragraph">
    <w:name w:val="Выделенный обычный"/>
    <w:basedOn w:val="Style_3"/>
    <w:link w:val="Style_173_ch"/>
    <w:pPr>
      <w:spacing w:after="0" w:before="120"/>
      <w:ind w:firstLine="567" w:left="0"/>
    </w:pPr>
    <w:rPr>
      <w:b w:val="1"/>
    </w:rPr>
  </w:style>
  <w:style w:styleId="Style_173_ch" w:type="character">
    <w:name w:val="Выделенный обычный"/>
    <w:basedOn w:val="Style_3_ch"/>
    <w:link w:val="Style_173"/>
    <w:rPr>
      <w:b w:val="1"/>
    </w:rPr>
  </w:style>
  <w:style w:styleId="Style_174" w:type="paragraph">
    <w:name w:val="Текст в таблицах"/>
    <w:link w:val="Style_174_ch"/>
    <w:rPr>
      <w:sz w:val="16"/>
    </w:rPr>
  </w:style>
  <w:style w:styleId="Style_174_ch" w:type="character">
    <w:name w:val="Текст в таблицах"/>
    <w:link w:val="Style_174"/>
    <w:rPr>
      <w:sz w:val="16"/>
    </w:rPr>
  </w:style>
  <w:style w:styleId="Style_175" w:type="paragraph">
    <w:name w:val="WW8Num53z1"/>
    <w:link w:val="Style_175_ch"/>
    <w:rPr>
      <w:rFonts w:ascii="Courier New" w:hAnsi="Courier New"/>
    </w:rPr>
  </w:style>
  <w:style w:styleId="Style_175_ch" w:type="character">
    <w:name w:val="WW8Num53z1"/>
    <w:link w:val="Style_175"/>
    <w:rPr>
      <w:rFonts w:ascii="Courier New" w:hAnsi="Courier New"/>
    </w:rPr>
  </w:style>
  <w:style w:styleId="Style_176" w:type="paragraph">
    <w:name w:val="Endnote"/>
    <w:basedOn w:val="Style_3"/>
    <w:link w:val="Style_176_ch"/>
    <w:pPr>
      <w:spacing w:after="0"/>
      <w:ind/>
    </w:pPr>
    <w:rPr>
      <w:sz w:val="20"/>
    </w:rPr>
  </w:style>
  <w:style w:styleId="Style_176_ch" w:type="character">
    <w:name w:val="Endnote"/>
    <w:basedOn w:val="Style_3_ch"/>
    <w:link w:val="Style_176"/>
    <w:rPr>
      <w:sz w:val="20"/>
    </w:rPr>
  </w:style>
  <w:style w:styleId="Style_177" w:type="paragraph">
    <w:name w:val="WW8Num52z0"/>
    <w:link w:val="Style_177_ch"/>
    <w:rPr>
      <w:rFonts w:ascii="Symbol" w:hAnsi="Symbol"/>
    </w:rPr>
  </w:style>
  <w:style w:styleId="Style_177_ch" w:type="character">
    <w:name w:val="WW8Num52z0"/>
    <w:link w:val="Style_177"/>
    <w:rPr>
      <w:rFonts w:ascii="Symbol" w:hAnsi="Symbol"/>
    </w:rPr>
  </w:style>
  <w:style w:styleId="Style_71" w:type="paragraph">
    <w:name w:val="heading 3"/>
    <w:basedOn w:val="Style_3"/>
    <w:next w:val="Style_3"/>
    <w:link w:val="Style_71_ch"/>
    <w:uiPriority w:val="9"/>
    <w:qFormat/>
    <w:pPr>
      <w:keepNext w:val="1"/>
      <w:numPr>
        <w:ilvl w:val="2"/>
        <w:numId w:val="5"/>
      </w:numPr>
      <w:spacing w:before="240"/>
      <w:ind/>
      <w:outlineLvl w:val="2"/>
    </w:pPr>
    <w:rPr>
      <w:rFonts w:ascii="Arial" w:hAnsi="Arial"/>
      <w:b w:val="1"/>
    </w:rPr>
  </w:style>
  <w:style w:styleId="Style_71_ch" w:type="character">
    <w:name w:val="heading 3"/>
    <w:basedOn w:val="Style_3_ch"/>
    <w:link w:val="Style_71"/>
    <w:rPr>
      <w:rFonts w:ascii="Arial" w:hAnsi="Arial"/>
      <w:b w:val="1"/>
    </w:rPr>
  </w:style>
  <w:style w:styleId="Style_178" w:type="paragraph">
    <w:name w:val="Таблица текст"/>
    <w:basedOn w:val="Style_3"/>
    <w:link w:val="Style_178_ch"/>
    <w:pPr>
      <w:spacing w:after="40" w:before="40"/>
      <w:ind w:firstLine="0" w:left="57" w:right="57"/>
      <w:jc w:val="left"/>
    </w:pPr>
    <w:rPr>
      <w:sz w:val="22"/>
    </w:rPr>
  </w:style>
  <w:style w:styleId="Style_178_ch" w:type="character">
    <w:name w:val="Таблица текст"/>
    <w:basedOn w:val="Style_3_ch"/>
    <w:link w:val="Style_178"/>
    <w:rPr>
      <w:sz w:val="22"/>
    </w:rPr>
  </w:style>
  <w:style w:styleId="Style_179" w:type="paragraph">
    <w:name w:val="Обычный Болд Знак"/>
    <w:link w:val="Style_179_ch"/>
    <w:rPr>
      <w:b w:val="1"/>
      <w:sz w:val="24"/>
    </w:rPr>
  </w:style>
  <w:style w:styleId="Style_179_ch" w:type="character">
    <w:name w:val="Обычный Болд Знак"/>
    <w:link w:val="Style_179"/>
    <w:rPr>
      <w:b w:val="1"/>
      <w:sz w:val="24"/>
    </w:rPr>
  </w:style>
  <w:style w:styleId="Style_180" w:type="paragraph">
    <w:name w:val="xl42"/>
    <w:basedOn w:val="Style_3"/>
    <w:link w:val="Style_180_ch"/>
    <w:pPr>
      <w:spacing w:after="280" w:before="280"/>
      <w:ind w:firstLine="709" w:left="0"/>
    </w:pPr>
    <w:rPr>
      <w:rFonts w:ascii="Arial" w:hAnsi="Arial"/>
      <w:sz w:val="28"/>
    </w:rPr>
  </w:style>
  <w:style w:styleId="Style_180_ch" w:type="character">
    <w:name w:val="xl42"/>
    <w:basedOn w:val="Style_3_ch"/>
    <w:link w:val="Style_180"/>
    <w:rPr>
      <w:rFonts w:ascii="Arial" w:hAnsi="Arial"/>
      <w:sz w:val="28"/>
    </w:rPr>
  </w:style>
  <w:style w:styleId="Style_181" w:type="paragraph">
    <w:name w:val="xl56"/>
    <w:basedOn w:val="Style_3"/>
    <w:link w:val="Style_181_ch"/>
    <w:pPr>
      <w:spacing w:after="280" w:before="280"/>
      <w:ind w:firstLine="709" w:left="0"/>
      <w:jc w:val="center"/>
    </w:pPr>
    <w:rPr>
      <w:rFonts w:ascii="Helvetica" w:hAnsi="Helvetica"/>
      <w:b w:val="1"/>
      <w:sz w:val="28"/>
    </w:rPr>
  </w:style>
  <w:style w:styleId="Style_181_ch" w:type="character">
    <w:name w:val="xl56"/>
    <w:basedOn w:val="Style_3_ch"/>
    <w:link w:val="Style_181"/>
    <w:rPr>
      <w:rFonts w:ascii="Helvetica" w:hAnsi="Helvetica"/>
      <w:b w:val="1"/>
      <w:sz w:val="28"/>
    </w:rPr>
  </w:style>
  <w:style w:styleId="Style_182" w:type="paragraph">
    <w:name w:val="Название Знак1"/>
    <w:link w:val="Style_182_ch"/>
    <w:rPr>
      <w:sz w:val="28"/>
    </w:rPr>
  </w:style>
  <w:style w:styleId="Style_182_ch" w:type="character">
    <w:name w:val="Название Знак1"/>
    <w:link w:val="Style_182"/>
    <w:rPr>
      <w:sz w:val="28"/>
    </w:rPr>
  </w:style>
  <w:style w:styleId="Style_183" w:type="paragraph">
    <w:name w:val="ConsNonformat"/>
    <w:link w:val="Style_183_ch"/>
    <w:pPr>
      <w:widowControl w:val="0"/>
      <w:ind w:right="19772"/>
    </w:pPr>
    <w:rPr>
      <w:rFonts w:ascii="Courier New" w:hAnsi="Courier New"/>
    </w:rPr>
  </w:style>
  <w:style w:styleId="Style_183_ch" w:type="character">
    <w:name w:val="ConsNonformat"/>
    <w:link w:val="Style_183"/>
    <w:rPr>
      <w:rFonts w:ascii="Courier New" w:hAnsi="Courier New"/>
    </w:rPr>
  </w:style>
  <w:style w:styleId="Style_184" w:type="paragraph">
    <w:name w:val="Footnote"/>
    <w:basedOn w:val="Style_3"/>
    <w:link w:val="Style_184_ch"/>
    <w:rPr>
      <w:color w:val="000000"/>
      <w:sz w:val="20"/>
    </w:rPr>
  </w:style>
  <w:style w:styleId="Style_184_ch" w:type="character">
    <w:name w:val="Footnote"/>
    <w:basedOn w:val="Style_3_ch"/>
    <w:link w:val="Style_184"/>
    <w:rPr>
      <w:color w:val="000000"/>
      <w:sz w:val="20"/>
    </w:rPr>
  </w:style>
  <w:style w:styleId="Style_185" w:type="paragraph">
    <w:name w:val="15"/>
    <w:basedOn w:val="Style_3"/>
    <w:link w:val="Style_185_ch"/>
    <w:pPr>
      <w:spacing w:after="0" w:before="120" w:line="360" w:lineRule="auto"/>
      <w:ind w:firstLine="720" w:left="0"/>
    </w:pPr>
    <w:rPr>
      <w:sz w:val="26"/>
    </w:rPr>
  </w:style>
  <w:style w:styleId="Style_185_ch" w:type="character">
    <w:name w:val="15"/>
    <w:basedOn w:val="Style_3_ch"/>
    <w:link w:val="Style_185"/>
    <w:rPr>
      <w:sz w:val="26"/>
    </w:rPr>
  </w:style>
  <w:style w:styleId="Style_186" w:type="paragraph">
    <w:name w:val="Основной текст с отступом 2 Знак13"/>
    <w:link w:val="Style_186_ch"/>
    <w:pPr>
      <w:spacing w:after="200" w:line="276" w:lineRule="auto"/>
      <w:ind/>
    </w:pPr>
    <w:rPr>
      <w:sz w:val="22"/>
    </w:rPr>
  </w:style>
  <w:style w:styleId="Style_186_ch" w:type="character">
    <w:name w:val="Основной текст с отступом 2 Знак13"/>
    <w:link w:val="Style_186"/>
    <w:rPr>
      <w:sz w:val="22"/>
    </w:rPr>
  </w:style>
  <w:style w:styleId="Style_187" w:type="paragraph">
    <w:name w:val="Стиль Заголовок 2ТТ"/>
    <w:basedOn w:val="Style_3"/>
    <w:link w:val="Style_187_ch"/>
    <w:pPr>
      <w:keepNext w:val="1"/>
      <w:tabs>
        <w:tab w:leader="none" w:pos="0" w:val="left"/>
      </w:tabs>
      <w:spacing w:after="120" w:before="120"/>
      <w:ind/>
    </w:pPr>
    <w:rPr>
      <w:b w:val="1"/>
      <w:sz w:val="28"/>
    </w:rPr>
  </w:style>
  <w:style w:styleId="Style_187_ch" w:type="character">
    <w:name w:val="Стиль Заголовок 2ТТ"/>
    <w:basedOn w:val="Style_3_ch"/>
    <w:link w:val="Style_187"/>
    <w:rPr>
      <w:b w:val="1"/>
      <w:sz w:val="28"/>
    </w:rPr>
  </w:style>
  <w:style w:styleId="Style_188" w:type="paragraph">
    <w:name w:val="СП_список"/>
    <w:basedOn w:val="Style_3"/>
    <w:link w:val="Style_188_ch"/>
    <w:pPr>
      <w:widowControl w:val="0"/>
      <w:numPr>
        <w:ilvl w:val="0"/>
        <w:numId w:val="11"/>
      </w:numPr>
      <w:spacing w:after="0" w:line="360" w:lineRule="atLeast"/>
      <w:ind/>
    </w:pPr>
    <w:rPr>
      <w:sz w:val="28"/>
    </w:rPr>
  </w:style>
  <w:style w:styleId="Style_188_ch" w:type="character">
    <w:name w:val="СП_список"/>
    <w:basedOn w:val="Style_3_ch"/>
    <w:link w:val="Style_188"/>
    <w:rPr>
      <w:sz w:val="28"/>
    </w:rPr>
  </w:style>
  <w:style w:styleId="Style_189" w:type="paragraph">
    <w:name w:val="Appendix H3"/>
    <w:basedOn w:val="Style_190"/>
    <w:next w:val="Style_3"/>
    <w:link w:val="Style_189_ch"/>
    <w:pPr>
      <w:ind w:firstLine="0" w:left="0"/>
    </w:pPr>
    <w:rPr>
      <w:sz w:val="22"/>
    </w:rPr>
  </w:style>
  <w:style w:styleId="Style_189_ch" w:type="character">
    <w:name w:val="Appendix H3"/>
    <w:basedOn w:val="Style_190_ch"/>
    <w:link w:val="Style_189"/>
    <w:rPr>
      <w:sz w:val="22"/>
    </w:rPr>
  </w:style>
  <w:style w:styleId="Style_191" w:type="paragraph">
    <w:name w:val="normal9arial1"/>
    <w:link w:val="Style_191_ch"/>
    <w:rPr>
      <w:rFonts w:ascii="Verdana" w:hAnsi="Verdana"/>
      <w:strike w:val="0"/>
      <w:color w:val="000000"/>
      <w:sz w:val="16"/>
      <w:u w:val="none"/>
    </w:rPr>
  </w:style>
  <w:style w:styleId="Style_191_ch" w:type="character">
    <w:name w:val="normal9arial1"/>
    <w:link w:val="Style_191"/>
    <w:rPr>
      <w:rFonts w:ascii="Verdana" w:hAnsi="Verdana"/>
      <w:strike w:val="0"/>
      <w:color w:val="000000"/>
      <w:sz w:val="16"/>
      <w:u w:val="none"/>
    </w:rPr>
  </w:style>
  <w:style w:styleId="Style_192" w:type="paragraph">
    <w:name w:val="FR5"/>
    <w:link w:val="Style_192_ch"/>
    <w:pPr>
      <w:widowControl w:val="0"/>
      <w:spacing w:line="300" w:lineRule="auto"/>
      <w:ind/>
    </w:pPr>
    <w:rPr>
      <w:rFonts w:ascii="Arial" w:hAnsi="Arial"/>
      <w:b w:val="1"/>
      <w:sz w:val="22"/>
    </w:rPr>
  </w:style>
  <w:style w:styleId="Style_192_ch" w:type="character">
    <w:name w:val="FR5"/>
    <w:link w:val="Style_192"/>
    <w:rPr>
      <w:rFonts w:ascii="Arial" w:hAnsi="Arial"/>
      <w:b w:val="1"/>
      <w:sz w:val="22"/>
    </w:rPr>
  </w:style>
  <w:style w:styleId="Style_193" w:type="paragraph">
    <w:name w:val="List Number 3"/>
    <w:basedOn w:val="Style_3"/>
    <w:link w:val="Style_193_ch"/>
    <w:pPr>
      <w:tabs>
        <w:tab w:leader="none" w:pos="360" w:val="left"/>
      </w:tabs>
      <w:ind/>
    </w:pPr>
  </w:style>
  <w:style w:styleId="Style_193_ch" w:type="character">
    <w:name w:val="List Number 3"/>
    <w:basedOn w:val="Style_3_ch"/>
    <w:link w:val="Style_193"/>
  </w:style>
  <w:style w:styleId="Style_194" w:type="paragraph">
    <w:name w:val="Style11"/>
    <w:basedOn w:val="Style_3"/>
    <w:link w:val="Style_194_ch"/>
    <w:pPr>
      <w:widowControl w:val="0"/>
      <w:spacing w:after="0" w:line="322" w:lineRule="exact"/>
      <w:ind w:firstLine="709" w:left="0"/>
    </w:pPr>
    <w:rPr>
      <w:sz w:val="28"/>
    </w:rPr>
  </w:style>
  <w:style w:styleId="Style_194_ch" w:type="character">
    <w:name w:val="Style11"/>
    <w:basedOn w:val="Style_3_ch"/>
    <w:link w:val="Style_194"/>
    <w:rPr>
      <w:sz w:val="28"/>
    </w:rPr>
  </w:style>
  <w:style w:styleId="Style_195" w:type="paragraph">
    <w:name w:val="Заголовок 3 Знак Знак"/>
    <w:link w:val="Style_195_ch"/>
    <w:rPr>
      <w:b w:val="1"/>
      <w:sz w:val="28"/>
    </w:rPr>
  </w:style>
  <w:style w:styleId="Style_195_ch" w:type="character">
    <w:name w:val="Заголовок 3 Знак Знак"/>
    <w:link w:val="Style_195"/>
    <w:rPr>
      <w:b w:val="1"/>
      <w:sz w:val="28"/>
    </w:rPr>
  </w:style>
  <w:style w:styleId="Style_196" w:type="paragraph">
    <w:name w:val="xl29"/>
    <w:basedOn w:val="Style_3"/>
    <w:link w:val="Style_196_ch"/>
    <w:pPr>
      <w:spacing w:after="280" w:before="280"/>
      <w:ind/>
      <w:jc w:val="left"/>
    </w:pPr>
    <w:rPr>
      <w:color w:val="FF0000"/>
    </w:rPr>
  </w:style>
  <w:style w:styleId="Style_196_ch" w:type="character">
    <w:name w:val="xl29"/>
    <w:basedOn w:val="Style_3_ch"/>
    <w:link w:val="Style_196"/>
    <w:rPr>
      <w:color w:val="FF0000"/>
    </w:rPr>
  </w:style>
  <w:style w:styleId="Style_197" w:type="paragraph">
    <w:name w:val="Список 1 Знак"/>
    <w:link w:val="Style_197_ch"/>
    <w:rPr>
      <w:b w:val="1"/>
      <w:sz w:val="24"/>
    </w:rPr>
  </w:style>
  <w:style w:styleId="Style_197_ch" w:type="character">
    <w:name w:val="Список 1 Знак"/>
    <w:link w:val="Style_197"/>
    <w:rPr>
      <w:b w:val="1"/>
      <w:sz w:val="24"/>
    </w:rPr>
  </w:style>
  <w:style w:styleId="Style_198" w:type="paragraph">
    <w:name w:val="Список1"/>
    <w:basedOn w:val="Style_3"/>
    <w:link w:val="Style_198_ch"/>
    <w:pPr>
      <w:tabs>
        <w:tab w:leader="none" w:pos="643" w:val="left"/>
        <w:tab w:leader="none" w:pos="7088" w:val="left"/>
      </w:tabs>
      <w:spacing w:after="0" w:line="360" w:lineRule="auto"/>
      <w:ind w:firstLine="0" w:left="643"/>
    </w:pPr>
    <w:rPr>
      <w:sz w:val="28"/>
    </w:rPr>
  </w:style>
  <w:style w:styleId="Style_198_ch" w:type="character">
    <w:name w:val="Список1"/>
    <w:basedOn w:val="Style_3_ch"/>
    <w:link w:val="Style_198"/>
    <w:rPr>
      <w:sz w:val="28"/>
    </w:rPr>
  </w:style>
  <w:style w:styleId="Style_199" w:type="paragraph">
    <w:name w:val="xl27"/>
    <w:basedOn w:val="Style_3"/>
    <w:link w:val="Style_199_ch"/>
    <w:pPr>
      <w:spacing w:after="280" w:before="280"/>
      <w:ind/>
      <w:jc w:val="left"/>
    </w:pPr>
  </w:style>
  <w:style w:styleId="Style_199_ch" w:type="character">
    <w:name w:val="xl27"/>
    <w:basedOn w:val="Style_3_ch"/>
    <w:link w:val="Style_199"/>
  </w:style>
  <w:style w:styleId="Style_200" w:type="paragraph">
    <w:name w:val="ГОСТ_Список_маркир_3 уровень"/>
    <w:basedOn w:val="Style_201"/>
    <w:link w:val="Style_200_ch"/>
    <w:pPr>
      <w:tabs>
        <w:tab w:leader="none" w:pos="360" w:val="left"/>
      </w:tabs>
      <w:ind w:firstLine="0" w:left="1701"/>
    </w:pPr>
    <w:rPr>
      <w:color w:val="000000"/>
    </w:rPr>
  </w:style>
  <w:style w:styleId="Style_200_ch" w:type="character">
    <w:name w:val="ГОСТ_Список_маркир_3 уровень"/>
    <w:basedOn w:val="Style_201_ch"/>
    <w:link w:val="Style_200"/>
    <w:rPr>
      <w:color w:val="000000"/>
    </w:rPr>
  </w:style>
  <w:style w:styleId="Style_202" w:type="paragraph">
    <w:name w:val="Стиль По ширине"/>
    <w:basedOn w:val="Style_3"/>
    <w:link w:val="Style_202_ch"/>
    <w:pPr>
      <w:tabs>
        <w:tab w:leader="none" w:pos="360" w:val="left"/>
      </w:tabs>
      <w:spacing w:after="0"/>
      <w:ind w:hanging="360" w:left="360"/>
    </w:pPr>
    <w:rPr>
      <w:sz w:val="28"/>
    </w:rPr>
  </w:style>
  <w:style w:styleId="Style_202_ch" w:type="character">
    <w:name w:val="Стиль По ширине"/>
    <w:basedOn w:val="Style_3_ch"/>
    <w:link w:val="Style_202"/>
    <w:rPr>
      <w:sz w:val="28"/>
    </w:rPr>
  </w:style>
  <w:style w:styleId="Style_203" w:type="paragraph">
    <w:name w:val="Основной текст документа"/>
    <w:basedOn w:val="Style_3"/>
    <w:link w:val="Style_203_ch"/>
    <w:pPr>
      <w:spacing w:before="60"/>
      <w:ind w:firstLine="709" w:left="0"/>
    </w:pPr>
    <w:rPr>
      <w:color w:val="000000"/>
    </w:rPr>
  </w:style>
  <w:style w:styleId="Style_203_ch" w:type="character">
    <w:name w:val="Основной текст документа"/>
    <w:basedOn w:val="Style_3_ch"/>
    <w:link w:val="Style_203"/>
    <w:rPr>
      <w:color w:val="000000"/>
    </w:rPr>
  </w:style>
  <w:style w:styleId="Style_204" w:type="paragraph">
    <w:name w:val="Body Text 3"/>
    <w:basedOn w:val="Style_3"/>
    <w:link w:val="Style_204_ch"/>
    <w:pPr>
      <w:keepNext w:val="1"/>
      <w:keepLines w:val="1"/>
      <w:widowControl w:val="0"/>
      <w:tabs>
        <w:tab w:leader="none" w:pos="0" w:val="left"/>
        <w:tab w:leader="none" w:pos="567" w:val="left"/>
        <w:tab w:leader="none" w:pos="1133" w:val="left"/>
        <w:tab w:leader="none" w:pos="1699" w:val="left"/>
        <w:tab w:leader="none" w:pos="2266" w:val="left"/>
        <w:tab w:leader="none" w:pos="2832" w:val="left"/>
        <w:tab w:leader="none" w:pos="3399" w:val="left"/>
        <w:tab w:leader="none" w:pos="3965" w:val="left"/>
        <w:tab w:leader="none" w:pos="4531" w:val="left"/>
        <w:tab w:leader="none" w:pos="5098" w:val="left"/>
        <w:tab w:leader="none" w:pos="5664" w:val="left"/>
        <w:tab w:leader="none" w:pos="6231" w:val="left"/>
        <w:tab w:leader="none" w:pos="6797" w:val="left"/>
        <w:tab w:leader="none" w:pos="7363" w:val="left"/>
        <w:tab w:leader="none" w:pos="7930" w:val="left"/>
        <w:tab w:leader="none" w:pos="8496" w:val="left"/>
        <w:tab w:leader="none" w:pos="9063" w:val="left"/>
      </w:tabs>
      <w:spacing w:after="112" w:before="148"/>
      <w:ind/>
    </w:pPr>
    <w:rPr>
      <w:b w:val="1"/>
      <w:i w:val="1"/>
      <w:sz w:val="22"/>
    </w:rPr>
  </w:style>
  <w:style w:styleId="Style_204_ch" w:type="character">
    <w:name w:val="Body Text 3"/>
    <w:basedOn w:val="Style_3_ch"/>
    <w:link w:val="Style_204"/>
    <w:rPr>
      <w:b w:val="1"/>
      <w:i w:val="1"/>
      <w:sz w:val="22"/>
    </w:rPr>
  </w:style>
  <w:style w:styleId="Style_205" w:type="paragraph">
    <w:name w:val="Требование4"/>
    <w:basedOn w:val="Style_3"/>
    <w:link w:val="Style_205_ch"/>
    <w:pPr>
      <w:tabs>
        <w:tab w:leader="none" w:pos="851" w:val="left"/>
      </w:tabs>
      <w:spacing w:after="0"/>
      <w:ind/>
    </w:pPr>
    <w:rPr>
      <w:sz w:val="28"/>
    </w:rPr>
  </w:style>
  <w:style w:styleId="Style_205_ch" w:type="character">
    <w:name w:val="Требование4"/>
    <w:basedOn w:val="Style_3_ch"/>
    <w:link w:val="Style_205"/>
    <w:rPr>
      <w:sz w:val="28"/>
    </w:rPr>
  </w:style>
  <w:style w:styleId="Style_206" w:type="paragraph">
    <w:name w:val="Знак Знак10"/>
    <w:link w:val="Style_206_ch"/>
    <w:rPr>
      <w:b w:val="1"/>
      <w:sz w:val="24"/>
    </w:rPr>
  </w:style>
  <w:style w:styleId="Style_206_ch" w:type="character">
    <w:name w:val="Знак Знак10"/>
    <w:link w:val="Style_206"/>
    <w:rPr>
      <w:b w:val="1"/>
      <w:sz w:val="24"/>
    </w:rPr>
  </w:style>
  <w:style w:styleId="Style_207" w:type="paragraph">
    <w:name w:val="Подпись Рис."/>
    <w:basedOn w:val="Style_3"/>
    <w:link w:val="Style_207_ch"/>
    <w:pPr>
      <w:spacing w:after="120"/>
      <w:ind w:firstLine="709" w:left="0"/>
      <w:jc w:val="center"/>
    </w:pPr>
    <w:rPr>
      <w:sz w:val="28"/>
    </w:rPr>
  </w:style>
  <w:style w:styleId="Style_207_ch" w:type="character">
    <w:name w:val="Подпись Рис."/>
    <w:basedOn w:val="Style_3_ch"/>
    <w:link w:val="Style_207"/>
    <w:rPr>
      <w:sz w:val="28"/>
    </w:rPr>
  </w:style>
  <w:style w:styleId="Style_208" w:type="paragraph">
    <w:name w:val="List+T"/>
    <w:basedOn w:val="Style_3"/>
    <w:link w:val="Style_208_ch"/>
    <w:pPr>
      <w:spacing w:after="0" w:before="60"/>
      <w:ind w:hanging="360" w:left="1440" w:right="-82"/>
    </w:pPr>
    <w:rPr>
      <w:sz w:val="28"/>
    </w:rPr>
  </w:style>
  <w:style w:styleId="Style_208_ch" w:type="character">
    <w:name w:val="List+T"/>
    <w:basedOn w:val="Style_3_ch"/>
    <w:link w:val="Style_208"/>
    <w:rPr>
      <w:sz w:val="28"/>
    </w:rPr>
  </w:style>
  <w:style w:styleId="Style_209" w:type="paragraph">
    <w:name w:val="Font Style23"/>
    <w:link w:val="Style_209_ch"/>
    <w:rPr>
      <w:rFonts w:ascii="Times New Roman" w:hAnsi="Times New Roman"/>
      <w:sz w:val="20"/>
    </w:rPr>
  </w:style>
  <w:style w:styleId="Style_209_ch" w:type="character">
    <w:name w:val="Font Style23"/>
    <w:link w:val="Style_209"/>
    <w:rPr>
      <w:rFonts w:ascii="Times New Roman" w:hAnsi="Times New Roman"/>
      <w:sz w:val="20"/>
    </w:rPr>
  </w:style>
  <w:style w:styleId="Style_210" w:type="paragraph">
    <w:name w:val="E_Заг5"/>
    <w:basedOn w:val="Style_3"/>
    <w:next w:val="Style_123"/>
    <w:link w:val="Style_210_ch"/>
    <w:pPr>
      <w:keepNext w:val="1"/>
      <w:keepLines w:val="1"/>
      <w:numPr>
        <w:ilvl w:val="0"/>
        <w:numId w:val="12"/>
      </w:numPr>
      <w:tabs>
        <w:tab w:leader="none" w:pos="1043" w:val="clear"/>
        <w:tab w:leader="none" w:pos="1701" w:val="left"/>
        <w:tab w:leader="none" w:pos="2520" w:val="left"/>
      </w:tabs>
      <w:spacing w:before="60"/>
      <w:ind w:hanging="792" w:left="1512"/>
      <w:outlineLvl w:val="4"/>
    </w:pPr>
    <w:rPr>
      <w:color w:val="000000"/>
    </w:rPr>
  </w:style>
  <w:style w:styleId="Style_210_ch" w:type="character">
    <w:name w:val="E_Заг5"/>
    <w:basedOn w:val="Style_3_ch"/>
    <w:link w:val="Style_210"/>
    <w:rPr>
      <w:color w:val="000000"/>
    </w:rPr>
  </w:style>
  <w:style w:styleId="Style_211" w:type="paragraph">
    <w:name w:val="Body Text Indent 32"/>
    <w:basedOn w:val="Style_212"/>
    <w:link w:val="Style_211_ch"/>
    <w:pPr>
      <w:widowControl w:val="0"/>
      <w:spacing w:line="360" w:lineRule="auto"/>
      <w:ind w:firstLine="709" w:left="0"/>
    </w:pPr>
    <w:rPr>
      <w:rFonts w:ascii="Arial" w:hAnsi="Arial"/>
      <w:sz w:val="24"/>
    </w:rPr>
  </w:style>
  <w:style w:styleId="Style_211_ch" w:type="character">
    <w:name w:val="Body Text Indent 32"/>
    <w:basedOn w:val="Style_212_ch"/>
    <w:link w:val="Style_211"/>
    <w:rPr>
      <w:rFonts w:ascii="Arial" w:hAnsi="Arial"/>
      <w:sz w:val="24"/>
    </w:rPr>
  </w:style>
  <w:style w:styleId="Style_213" w:type="paragraph">
    <w:name w:val="Заголовок 2;H2;h2 Знак"/>
    <w:link w:val="Style_213_ch"/>
    <w:rPr>
      <w:b w:val="1"/>
      <w:sz w:val="28"/>
    </w:rPr>
  </w:style>
  <w:style w:styleId="Style_213_ch" w:type="character">
    <w:name w:val="Заголовок 2;H2;h2 Знак"/>
    <w:link w:val="Style_213"/>
    <w:rPr>
      <w:b w:val="1"/>
      <w:sz w:val="28"/>
    </w:rPr>
  </w:style>
  <w:style w:styleId="Style_214" w:type="paragraph">
    <w:name w:val="02statia1"/>
    <w:basedOn w:val="Style_3"/>
    <w:link w:val="Style_214_ch"/>
    <w:pPr>
      <w:keepNext w:val="1"/>
      <w:spacing w:after="0" w:before="280" w:line="320" w:lineRule="atLeast"/>
      <w:ind w:hanging="578" w:left="1134" w:right="851"/>
      <w:jc w:val="left"/>
      <w:outlineLvl w:val="2"/>
    </w:pPr>
    <w:rPr>
      <w:rFonts w:ascii="GaramondNarrowC" w:hAnsi="GaramondNarrowC"/>
      <w:b w:val="1"/>
    </w:rPr>
  </w:style>
  <w:style w:styleId="Style_214_ch" w:type="character">
    <w:name w:val="02statia1"/>
    <w:basedOn w:val="Style_3_ch"/>
    <w:link w:val="Style_214"/>
    <w:rPr>
      <w:rFonts w:ascii="GaramondNarrowC" w:hAnsi="GaramondNarrowC"/>
      <w:b w:val="1"/>
    </w:rPr>
  </w:style>
  <w:style w:styleId="Style_215" w:type="paragraph">
    <w:name w:val="Основной текст с отступом 311"/>
    <w:basedOn w:val="Style_3"/>
    <w:link w:val="Style_215_ch"/>
    <w:pPr>
      <w:spacing w:after="0"/>
      <w:ind w:firstLine="567" w:left="0"/>
    </w:pPr>
    <w:rPr>
      <w:b w:val="1"/>
      <w:i w:val="1"/>
      <w:sz w:val="20"/>
    </w:rPr>
  </w:style>
  <w:style w:styleId="Style_215_ch" w:type="character">
    <w:name w:val="Основной текст с отступом 311"/>
    <w:basedOn w:val="Style_3_ch"/>
    <w:link w:val="Style_215"/>
    <w:rPr>
      <w:b w:val="1"/>
      <w:i w:val="1"/>
      <w:sz w:val="20"/>
    </w:rPr>
  </w:style>
  <w:style w:styleId="Style_216" w:type="paragraph">
    <w:name w:val="xl43"/>
    <w:basedOn w:val="Style_3"/>
    <w:link w:val="Style_216_ch"/>
    <w:pPr>
      <w:spacing w:after="280" w:before="280"/>
      <w:ind w:firstLine="709" w:left="0"/>
      <w:jc w:val="center"/>
    </w:pPr>
    <w:rPr>
      <w:b w:val="1"/>
      <w:sz w:val="28"/>
    </w:rPr>
  </w:style>
  <w:style w:styleId="Style_216_ch" w:type="character">
    <w:name w:val="xl43"/>
    <w:basedOn w:val="Style_3_ch"/>
    <w:link w:val="Style_216"/>
    <w:rPr>
      <w:b w:val="1"/>
      <w:sz w:val="28"/>
    </w:rPr>
  </w:style>
  <w:style w:styleId="Style_217" w:type="paragraph">
    <w:name w:val="ВедКоммент"/>
    <w:basedOn w:val="Style_3"/>
    <w:link w:val="Style_217_ch"/>
    <w:pPr>
      <w:spacing w:after="0"/>
      <w:ind/>
      <w:jc w:val="center"/>
    </w:pPr>
    <w:rPr>
      <w:color w:val="800000"/>
    </w:rPr>
  </w:style>
  <w:style w:styleId="Style_217_ch" w:type="character">
    <w:name w:val="ВедКоммент"/>
    <w:basedOn w:val="Style_3_ch"/>
    <w:link w:val="Style_217"/>
    <w:rPr>
      <w:color w:val="800000"/>
    </w:rPr>
  </w:style>
  <w:style w:styleId="Style_218" w:type="paragraph">
    <w:name w:val="_Текст"/>
    <w:basedOn w:val="Style_84"/>
    <w:link w:val="Style_218_ch"/>
    <w:pPr>
      <w:widowControl w:val="0"/>
      <w:spacing w:line="360" w:lineRule="atLeast"/>
      <w:ind w:firstLine="709" w:left="0"/>
    </w:pPr>
    <w:rPr>
      <w:sz w:val="28"/>
    </w:rPr>
  </w:style>
  <w:style w:styleId="Style_218_ch" w:type="character">
    <w:name w:val="_Текст"/>
    <w:basedOn w:val="Style_84_ch"/>
    <w:link w:val="Style_218"/>
    <w:rPr>
      <w:sz w:val="28"/>
    </w:rPr>
  </w:style>
  <w:style w:styleId="Style_219" w:type="paragraph">
    <w:name w:val="WW8Num20z0"/>
    <w:link w:val="Style_219_ch"/>
    <w:rPr>
      <w:rFonts w:ascii="Symbol" w:hAnsi="Symbol"/>
    </w:rPr>
  </w:style>
  <w:style w:styleId="Style_219_ch" w:type="character">
    <w:name w:val="WW8Num20z0"/>
    <w:link w:val="Style_219"/>
    <w:rPr>
      <w:rFonts w:ascii="Symbol" w:hAnsi="Symbol"/>
    </w:rPr>
  </w:style>
  <w:style w:styleId="Style_220" w:type="paragraph">
    <w:name w:val="Small Char"/>
    <w:link w:val="Style_220_ch"/>
    <w:rPr>
      <w:rFonts w:ascii="Times New Roman" w:hAnsi="Times New Roman"/>
      <w:sz w:val="24"/>
    </w:rPr>
  </w:style>
  <w:style w:styleId="Style_220_ch" w:type="character">
    <w:name w:val="Small Char"/>
    <w:link w:val="Style_220"/>
    <w:rPr>
      <w:rFonts w:ascii="Times New Roman" w:hAnsi="Times New Roman"/>
      <w:sz w:val="24"/>
    </w:rPr>
  </w:style>
  <w:style w:styleId="Style_221" w:type="paragraph">
    <w:name w:val="WW8Num12z0"/>
    <w:link w:val="Style_221_ch"/>
    <w:rPr>
      <w:sz w:val="24"/>
    </w:rPr>
  </w:style>
  <w:style w:styleId="Style_221_ch" w:type="character">
    <w:name w:val="WW8Num12z0"/>
    <w:link w:val="Style_221"/>
    <w:rPr>
      <w:sz w:val="24"/>
    </w:rPr>
  </w:style>
  <w:style w:styleId="Style_222" w:type="paragraph">
    <w:name w:val="Item 1"/>
    <w:basedOn w:val="Style_3"/>
    <w:link w:val="Style_222_ch"/>
    <w:pPr>
      <w:widowControl w:val="0"/>
      <w:spacing w:after="0" w:before="120" w:line="360" w:lineRule="atLeast"/>
      <w:ind w:firstLine="709" w:left="284"/>
    </w:pPr>
    <w:rPr>
      <w:sz w:val="28"/>
    </w:rPr>
  </w:style>
  <w:style w:styleId="Style_222_ch" w:type="character">
    <w:name w:val="Item 1"/>
    <w:basedOn w:val="Style_3_ch"/>
    <w:link w:val="Style_222"/>
    <w:rPr>
      <w:sz w:val="28"/>
    </w:rPr>
  </w:style>
  <w:style w:styleId="Style_223" w:type="paragraph">
    <w:name w:val="FR2"/>
    <w:link w:val="Style_223_ch"/>
    <w:pPr>
      <w:widowControl w:val="0"/>
      <w:spacing w:line="516" w:lineRule="auto"/>
      <w:ind w:right="1800"/>
      <w:jc w:val="center"/>
    </w:pPr>
    <w:rPr>
      <w:rFonts w:ascii="Arial" w:hAnsi="Arial"/>
      <w:b w:val="1"/>
      <w:sz w:val="22"/>
    </w:rPr>
  </w:style>
  <w:style w:styleId="Style_223_ch" w:type="character">
    <w:name w:val="FR2"/>
    <w:link w:val="Style_223"/>
    <w:rPr>
      <w:rFonts w:ascii="Arial" w:hAnsi="Arial"/>
      <w:b w:val="1"/>
      <w:sz w:val="22"/>
    </w:rPr>
  </w:style>
  <w:style w:styleId="Style_224" w:type="paragraph">
    <w:name w:val="Знак Знак3"/>
    <w:link w:val="Style_224_ch"/>
    <w:rPr>
      <w:b w:val="1"/>
      <w:spacing w:val="-3"/>
      <w:sz w:val="26"/>
    </w:rPr>
  </w:style>
  <w:style w:styleId="Style_224_ch" w:type="character">
    <w:name w:val="Знак Знак3"/>
    <w:link w:val="Style_224"/>
    <w:rPr>
      <w:b w:val="1"/>
      <w:spacing w:val="-3"/>
      <w:sz w:val="26"/>
    </w:rPr>
  </w:style>
  <w:style w:styleId="Style_225" w:type="paragraph">
    <w:name w:val="Символ сноски"/>
    <w:link w:val="Style_225_ch"/>
    <w:rPr>
      <w:vertAlign w:val="superscript"/>
    </w:rPr>
  </w:style>
  <w:style w:styleId="Style_225_ch" w:type="character">
    <w:name w:val="Символ сноски"/>
    <w:link w:val="Style_225"/>
    <w:rPr>
      <w:vertAlign w:val="superscript"/>
    </w:rPr>
  </w:style>
  <w:style w:styleId="Style_226" w:type="paragraph">
    <w:name w:val="PamkaNum"/>
    <w:basedOn w:val="Style_3"/>
    <w:link w:val="Style_226_ch"/>
    <w:pPr>
      <w:spacing w:after="0"/>
      <w:ind w:firstLine="709" w:left="0"/>
      <w:jc w:val="center"/>
    </w:pPr>
    <w:rPr>
      <w:i w:val="1"/>
      <w:sz w:val="22"/>
    </w:rPr>
  </w:style>
  <w:style w:styleId="Style_226_ch" w:type="character">
    <w:name w:val="PamkaNum"/>
    <w:basedOn w:val="Style_3_ch"/>
    <w:link w:val="Style_226"/>
    <w:rPr>
      <w:i w:val="1"/>
      <w:sz w:val="22"/>
    </w:rPr>
  </w:style>
  <w:style w:styleId="Style_227" w:type="paragraph">
    <w:name w:val="WW8Num13z0"/>
    <w:link w:val="Style_227_ch"/>
    <w:rPr>
      <w:rFonts w:ascii="Times New Roman" w:hAnsi="Times New Roman"/>
    </w:rPr>
  </w:style>
  <w:style w:styleId="Style_227_ch" w:type="character">
    <w:name w:val="WW8Num13z0"/>
    <w:link w:val="Style_227"/>
    <w:rPr>
      <w:rFonts w:ascii="Times New Roman" w:hAnsi="Times New Roman"/>
    </w:rPr>
  </w:style>
  <w:style w:styleId="Style_228" w:type="paragraph">
    <w:name w:val="Style87"/>
    <w:basedOn w:val="Style_3"/>
    <w:link w:val="Style_228_ch"/>
    <w:pPr>
      <w:widowControl w:val="0"/>
      <w:spacing w:after="0"/>
      <w:ind w:firstLine="709" w:left="0"/>
    </w:pPr>
    <w:rPr>
      <w:sz w:val="28"/>
    </w:rPr>
  </w:style>
  <w:style w:styleId="Style_228_ch" w:type="character">
    <w:name w:val="Style87"/>
    <w:basedOn w:val="Style_3_ch"/>
    <w:link w:val="Style_228"/>
    <w:rPr>
      <w:sz w:val="28"/>
    </w:rPr>
  </w:style>
  <w:style w:styleId="Style_229" w:type="paragraph">
    <w:name w:val="xl84"/>
    <w:basedOn w:val="Style_3"/>
    <w:link w:val="Style_229_ch"/>
    <w:pPr>
      <w:spacing w:afterAutospacing="on" w:beforeAutospacing="on"/>
      <w:ind/>
      <w:jc w:val="center"/>
    </w:pPr>
    <w:rPr>
      <w:color w:val="000000"/>
    </w:rPr>
  </w:style>
  <w:style w:styleId="Style_229_ch" w:type="character">
    <w:name w:val="xl84"/>
    <w:basedOn w:val="Style_3_ch"/>
    <w:link w:val="Style_229"/>
    <w:rPr>
      <w:color w:val="000000"/>
    </w:rPr>
  </w:style>
  <w:style w:styleId="Style_230" w:type="paragraph">
    <w:name w:val="Абзац списка1"/>
    <w:basedOn w:val="Style_3"/>
    <w:link w:val="Style_230_ch"/>
    <w:pPr>
      <w:spacing w:after="200" w:line="276" w:lineRule="auto"/>
      <w:ind w:firstLine="0" w:left="720"/>
      <w:jc w:val="left"/>
    </w:pPr>
    <w:rPr>
      <w:rFonts w:ascii="Calibri" w:hAnsi="Calibri"/>
      <w:sz w:val="22"/>
    </w:rPr>
  </w:style>
  <w:style w:styleId="Style_230_ch" w:type="character">
    <w:name w:val="Абзац списка1"/>
    <w:basedOn w:val="Style_3_ch"/>
    <w:link w:val="Style_230"/>
    <w:rPr>
      <w:rFonts w:ascii="Calibri" w:hAnsi="Calibri"/>
      <w:sz w:val="22"/>
    </w:rPr>
  </w:style>
  <w:style w:styleId="Style_231" w:type="paragraph">
    <w:name w:val="WW8Num3z0"/>
    <w:link w:val="Style_231_ch"/>
    <w:rPr>
      <w:rFonts w:ascii="Symbol" w:hAnsi="Symbol"/>
    </w:rPr>
  </w:style>
  <w:style w:styleId="Style_231_ch" w:type="character">
    <w:name w:val="WW8Num3z0"/>
    <w:link w:val="Style_231"/>
    <w:rPr>
      <w:rFonts w:ascii="Symbol" w:hAnsi="Symbol"/>
    </w:rPr>
  </w:style>
  <w:style w:styleId="Style_232" w:type="paragraph">
    <w:name w:val="FS_Bullet"/>
    <w:basedOn w:val="Style_3"/>
    <w:link w:val="Style_232_ch"/>
    <w:pPr>
      <w:spacing w:after="0"/>
      <w:ind w:firstLine="0" w:left="-3"/>
    </w:pPr>
    <w:rPr>
      <w:sz w:val="28"/>
    </w:rPr>
  </w:style>
  <w:style w:styleId="Style_232_ch" w:type="character">
    <w:name w:val="FS_Bullet"/>
    <w:basedOn w:val="Style_3_ch"/>
    <w:link w:val="Style_232"/>
    <w:rPr>
      <w:sz w:val="28"/>
    </w:rPr>
  </w:style>
  <w:style w:styleId="Style_233" w:type="paragraph">
    <w:name w:val="Заголовок 2 Знак"/>
    <w:link w:val="Style_233_ch"/>
    <w:rPr>
      <w:rFonts w:ascii="Cambria" w:hAnsi="Cambria"/>
      <w:b w:val="1"/>
      <w:color w:val="4F81BD"/>
      <w:sz w:val="26"/>
    </w:rPr>
  </w:style>
  <w:style w:styleId="Style_233_ch" w:type="character">
    <w:name w:val="Заголовок 2 Знак"/>
    <w:link w:val="Style_233"/>
    <w:rPr>
      <w:rFonts w:ascii="Cambria" w:hAnsi="Cambria"/>
      <w:b w:val="1"/>
      <w:color w:val="4F81BD"/>
      <w:sz w:val="26"/>
    </w:rPr>
  </w:style>
  <w:style w:styleId="Style_234" w:type="paragraph">
    <w:name w:val="ТЗ_3 уровень_Маркер_круг"/>
    <w:link w:val="Style_234_ch"/>
    <w:pPr>
      <w:keepLines w:val="1"/>
      <w:numPr>
        <w:ilvl w:val="0"/>
        <w:numId w:val="13"/>
      </w:numPr>
      <w:ind/>
      <w:contextualSpacing w:val="1"/>
      <w:jc w:val="both"/>
    </w:pPr>
    <w:rPr>
      <w:rFonts w:ascii="Times New Roman" w:hAnsi="Times New Roman"/>
      <w:sz w:val="24"/>
    </w:rPr>
  </w:style>
  <w:style w:styleId="Style_234_ch" w:type="character">
    <w:name w:val="ТЗ_3 уровень_Маркер_круг"/>
    <w:link w:val="Style_234"/>
    <w:rPr>
      <w:rFonts w:ascii="Times New Roman" w:hAnsi="Times New Roman"/>
      <w:sz w:val="24"/>
    </w:rPr>
  </w:style>
  <w:style w:styleId="Style_235" w:type="paragraph">
    <w:name w:val="Список маркированный"/>
    <w:basedOn w:val="Style_3"/>
    <w:link w:val="Style_235_ch"/>
    <w:pPr>
      <w:tabs>
        <w:tab w:leader="none" w:pos="1038" w:val="left"/>
      </w:tabs>
      <w:spacing w:after="120" w:before="120" w:line="288" w:lineRule="auto"/>
      <w:ind w:firstLine="851" w:left="0"/>
    </w:pPr>
    <w:rPr>
      <w:color w:val="000000"/>
      <w:sz w:val="28"/>
    </w:rPr>
  </w:style>
  <w:style w:styleId="Style_235_ch" w:type="character">
    <w:name w:val="Список маркированный"/>
    <w:basedOn w:val="Style_3_ch"/>
    <w:link w:val="Style_235"/>
    <w:rPr>
      <w:color w:val="000000"/>
      <w:sz w:val="28"/>
    </w:rPr>
  </w:style>
  <w:style w:styleId="Style_190" w:type="paragraph">
    <w:name w:val="Appendix H2"/>
    <w:basedOn w:val="Style_3"/>
    <w:next w:val="Style_3"/>
    <w:link w:val="Style_190_ch"/>
    <w:pPr>
      <w:keepNext w:val="1"/>
      <w:keepLines w:val="1"/>
      <w:tabs>
        <w:tab w:leader="none" w:pos="868" w:val="left"/>
      </w:tabs>
      <w:spacing w:after="120" w:before="120"/>
      <w:ind w:firstLine="0" w:left="-180"/>
      <w:jc w:val="center"/>
    </w:pPr>
    <w:rPr>
      <w:b w:val="1"/>
      <w:sz w:val="28"/>
    </w:rPr>
  </w:style>
  <w:style w:styleId="Style_190_ch" w:type="character">
    <w:name w:val="Appendix H2"/>
    <w:basedOn w:val="Style_3_ch"/>
    <w:link w:val="Style_190"/>
    <w:rPr>
      <w:b w:val="1"/>
      <w:sz w:val="28"/>
    </w:rPr>
  </w:style>
  <w:style w:styleId="Style_236" w:type="paragraph">
    <w:name w:val="Знак Char Char Знак Знак Знак Знак"/>
    <w:basedOn w:val="Style_3"/>
    <w:link w:val="Style_236_ch"/>
    <w:pPr>
      <w:tabs>
        <w:tab w:leader="none" w:pos="5400" w:val="left"/>
      </w:tabs>
      <w:spacing w:after="280" w:before="280"/>
      <w:ind w:firstLine="540" w:left="0" w:right="354"/>
    </w:pPr>
    <w:rPr>
      <w:rFonts w:ascii="Tahoma" w:hAnsi="Tahoma"/>
      <w:sz w:val="20"/>
    </w:rPr>
  </w:style>
  <w:style w:styleId="Style_236_ch" w:type="character">
    <w:name w:val="Знак Char Char Знак Знак Знак Знак"/>
    <w:basedOn w:val="Style_3_ch"/>
    <w:link w:val="Style_236"/>
    <w:rPr>
      <w:rFonts w:ascii="Tahoma" w:hAnsi="Tahoma"/>
      <w:sz w:val="20"/>
    </w:rPr>
  </w:style>
  <w:style w:styleId="Style_237" w:type="paragraph">
    <w:name w:val="заголово 1"/>
    <w:basedOn w:val="Style_134"/>
    <w:link w:val="Style_237_ch"/>
    <w:pPr>
      <w:ind/>
      <w:jc w:val="both"/>
    </w:pPr>
  </w:style>
  <w:style w:styleId="Style_237_ch" w:type="character">
    <w:name w:val="заголово 1"/>
    <w:basedOn w:val="Style_134_ch"/>
    <w:link w:val="Style_237"/>
  </w:style>
  <w:style w:styleId="Style_238" w:type="paragraph">
    <w:name w:val="xl89"/>
    <w:basedOn w:val="Style_3"/>
    <w:link w:val="Style_238_ch"/>
    <w:pPr>
      <w:spacing w:afterAutospacing="on" w:beforeAutospacing="on"/>
      <w:ind/>
      <w:jc w:val="center"/>
    </w:pPr>
    <w:rPr>
      <w:color w:val="000000"/>
    </w:rPr>
  </w:style>
  <w:style w:styleId="Style_238_ch" w:type="character">
    <w:name w:val="xl89"/>
    <w:basedOn w:val="Style_3_ch"/>
    <w:link w:val="Style_238"/>
    <w:rPr>
      <w:color w:val="000000"/>
    </w:rPr>
  </w:style>
  <w:style w:styleId="Style_239" w:type="paragraph">
    <w:name w:val="лист_назв"/>
    <w:basedOn w:val="Style_3"/>
    <w:next w:val="Style_3"/>
    <w:link w:val="Style_239_ch"/>
    <w:pPr>
      <w:keepLines w:val="1"/>
      <w:spacing w:after="160" w:before="160" w:line="228" w:lineRule="auto"/>
      <w:ind w:firstLine="709" w:left="85" w:right="85"/>
    </w:pPr>
    <w:rPr>
      <w:b w:val="1"/>
      <w:sz w:val="22"/>
    </w:rPr>
  </w:style>
  <w:style w:styleId="Style_239_ch" w:type="character">
    <w:name w:val="лист_назв"/>
    <w:basedOn w:val="Style_3_ch"/>
    <w:link w:val="Style_239"/>
    <w:rPr>
      <w:b w:val="1"/>
      <w:sz w:val="22"/>
    </w:rPr>
  </w:style>
  <w:style w:styleId="Style_240" w:type="paragraph">
    <w:name w:val="Стиль9"/>
    <w:basedOn w:val="Style_241"/>
    <w:link w:val="Style_240_ch"/>
    <w:pPr>
      <w:tabs>
        <w:tab w:leader="none" w:pos="0" w:val="clear"/>
        <w:tab w:leader="none" w:pos="1440" w:val="left"/>
        <w:tab w:leader="none" w:pos="1680" w:val="clear"/>
        <w:tab w:leader="none" w:pos="10148" w:val="clear"/>
      </w:tabs>
      <w:spacing w:after="120" w:before="120"/>
      <w:ind w:hanging="720" w:left="720"/>
      <w:jc w:val="center"/>
    </w:pPr>
    <w:rPr>
      <w:rFonts w:ascii="Arial Narrow" w:hAnsi="Arial Narrow"/>
      <w:b w:val="1"/>
      <w:sz w:val="28"/>
    </w:rPr>
  </w:style>
  <w:style w:styleId="Style_240_ch" w:type="character">
    <w:name w:val="Стиль9"/>
    <w:basedOn w:val="Style_241_ch"/>
    <w:link w:val="Style_240"/>
    <w:rPr>
      <w:rFonts w:ascii="Arial Narrow" w:hAnsi="Arial Narrow"/>
      <w:b w:val="1"/>
      <w:sz w:val="28"/>
    </w:rPr>
  </w:style>
  <w:style w:styleId="Style_242" w:type="paragraph">
    <w:name w:val="Основной текст 22"/>
    <w:basedOn w:val="Style_3"/>
    <w:link w:val="Style_242_ch"/>
    <w:pPr>
      <w:spacing w:after="120" w:line="480" w:lineRule="auto"/>
      <w:ind/>
      <w:jc w:val="left"/>
    </w:pPr>
  </w:style>
  <w:style w:styleId="Style_242_ch" w:type="character">
    <w:name w:val="Основной текст 22"/>
    <w:basedOn w:val="Style_3_ch"/>
    <w:link w:val="Style_242"/>
  </w:style>
  <w:style w:styleId="Style_243" w:type="paragraph">
    <w:name w:val="xl77"/>
    <w:basedOn w:val="Style_3"/>
    <w:link w:val="Style_243_ch"/>
    <w:pPr>
      <w:spacing w:afterAutospacing="on" w:beforeAutospacing="on"/>
      <w:ind/>
      <w:jc w:val="center"/>
    </w:pPr>
    <w:rPr>
      <w:color w:val="000000"/>
    </w:rPr>
  </w:style>
  <w:style w:styleId="Style_243_ch" w:type="character">
    <w:name w:val="xl77"/>
    <w:basedOn w:val="Style_3_ch"/>
    <w:link w:val="Style_243"/>
    <w:rPr>
      <w:color w:val="000000"/>
    </w:rPr>
  </w:style>
  <w:style w:styleId="Style_244" w:type="paragraph">
    <w:name w:val="Normal2"/>
    <w:link w:val="Style_244_ch"/>
    <w:rPr>
      <w:rFonts w:ascii="Times New Roman" w:hAnsi="Times New Roman"/>
    </w:rPr>
  </w:style>
  <w:style w:styleId="Style_244_ch" w:type="character">
    <w:name w:val="Normal2"/>
    <w:link w:val="Style_244"/>
    <w:rPr>
      <w:rFonts w:ascii="Times New Roman" w:hAnsi="Times New Roman"/>
    </w:rPr>
  </w:style>
  <w:style w:styleId="Style_245" w:type="paragraph">
    <w:name w:val="Программа"/>
    <w:basedOn w:val="Style_3"/>
    <w:link w:val="Style_245_ch"/>
    <w:pPr>
      <w:spacing w:after="40" w:before="40"/>
      <w:ind w:firstLine="709" w:left="0"/>
    </w:pPr>
    <w:rPr>
      <w:rFonts w:ascii="Courier New" w:hAnsi="Courier New"/>
      <w:spacing w:val="-8"/>
      <w:sz w:val="22"/>
    </w:rPr>
  </w:style>
  <w:style w:styleId="Style_245_ch" w:type="character">
    <w:name w:val="Программа"/>
    <w:basedOn w:val="Style_3_ch"/>
    <w:link w:val="Style_245"/>
    <w:rPr>
      <w:rFonts w:ascii="Courier New" w:hAnsi="Courier New"/>
      <w:spacing w:val="-8"/>
      <w:sz w:val="22"/>
    </w:rPr>
  </w:style>
  <w:style w:styleId="Style_246" w:type="paragraph">
    <w:name w:val="WW8Num21z1"/>
    <w:link w:val="Style_246_ch"/>
    <w:rPr>
      <w:rFonts w:ascii="Courier New" w:hAnsi="Courier New"/>
    </w:rPr>
  </w:style>
  <w:style w:styleId="Style_246_ch" w:type="character">
    <w:name w:val="WW8Num21z1"/>
    <w:link w:val="Style_246"/>
    <w:rPr>
      <w:rFonts w:ascii="Courier New" w:hAnsi="Courier New"/>
    </w:rPr>
  </w:style>
  <w:style w:styleId="Style_247" w:type="paragraph">
    <w:name w:val="Style5"/>
    <w:basedOn w:val="Style_3"/>
    <w:link w:val="Style_247_ch"/>
    <w:pPr>
      <w:widowControl w:val="0"/>
      <w:spacing w:after="0" w:line="322" w:lineRule="exact"/>
      <w:ind w:firstLine="709" w:left="0"/>
    </w:pPr>
    <w:rPr>
      <w:sz w:val="28"/>
    </w:rPr>
  </w:style>
  <w:style w:styleId="Style_247_ch" w:type="character">
    <w:name w:val="Style5"/>
    <w:basedOn w:val="Style_3_ch"/>
    <w:link w:val="Style_247"/>
    <w:rPr>
      <w:sz w:val="28"/>
    </w:rPr>
  </w:style>
  <w:style w:styleId="Style_248" w:type="paragraph">
    <w:name w:val="_Нумерация абзацев"/>
    <w:basedOn w:val="Style_84"/>
    <w:link w:val="Style_248_ch"/>
    <w:pPr>
      <w:spacing w:after="0" w:before="120"/>
      <w:ind w:firstLine="709" w:left="0"/>
    </w:pPr>
    <w:rPr>
      <w:sz w:val="28"/>
    </w:rPr>
  </w:style>
  <w:style w:styleId="Style_248_ch" w:type="character">
    <w:name w:val="_Нумерация абзацев"/>
    <w:basedOn w:val="Style_84_ch"/>
    <w:link w:val="Style_248"/>
    <w:rPr>
      <w:sz w:val="28"/>
    </w:rPr>
  </w:style>
  <w:style w:styleId="Style_249" w:type="paragraph">
    <w:name w:val="xl78"/>
    <w:basedOn w:val="Style_3"/>
    <w:link w:val="Style_249_ch"/>
    <w:pPr>
      <w:spacing w:afterAutospacing="on" w:beforeAutospacing="on"/>
      <w:ind/>
      <w:jc w:val="left"/>
    </w:pPr>
    <w:rPr>
      <w:color w:val="000000"/>
    </w:rPr>
  </w:style>
  <w:style w:styleId="Style_249_ch" w:type="character">
    <w:name w:val="xl78"/>
    <w:basedOn w:val="Style_3_ch"/>
    <w:link w:val="Style_249"/>
    <w:rPr>
      <w:color w:val="000000"/>
    </w:rPr>
  </w:style>
  <w:style w:styleId="Style_250" w:type="paragraph">
    <w:name w:val="Стиль3"/>
    <w:basedOn w:val="Style_251"/>
    <w:link w:val="Style_250_ch"/>
    <w:pPr>
      <w:widowControl w:val="0"/>
      <w:tabs>
        <w:tab w:leader="none" w:pos="1307" w:val="left"/>
      </w:tabs>
      <w:spacing w:after="0" w:line="240" w:lineRule="auto"/>
      <w:ind w:firstLine="0" w:left="1080"/>
    </w:pPr>
  </w:style>
  <w:style w:styleId="Style_250_ch" w:type="character">
    <w:name w:val="Стиль3"/>
    <w:basedOn w:val="Style_251_ch"/>
    <w:link w:val="Style_250"/>
  </w:style>
  <w:style w:styleId="Style_252" w:type="paragraph">
    <w:name w:val="Font Style161"/>
    <w:link w:val="Style_252_ch"/>
    <w:rPr>
      <w:rFonts w:ascii="Times New Roman" w:hAnsi="Times New Roman"/>
      <w:sz w:val="20"/>
    </w:rPr>
  </w:style>
  <w:style w:styleId="Style_252_ch" w:type="character">
    <w:name w:val="Font Style161"/>
    <w:link w:val="Style_252"/>
    <w:rPr>
      <w:rFonts w:ascii="Times New Roman" w:hAnsi="Times New Roman"/>
      <w:sz w:val="20"/>
    </w:rPr>
  </w:style>
  <w:style w:styleId="Style_253" w:type="paragraph">
    <w:name w:val="нумерованный табличный"/>
    <w:basedOn w:val="Style_254"/>
    <w:link w:val="Style_253_ch"/>
    <w:pPr>
      <w:numPr>
        <w:ilvl w:val="0"/>
        <w:numId w:val="0"/>
      </w:numPr>
      <w:tabs>
        <w:tab w:leader="none" w:pos="1854" w:val="left"/>
      </w:tabs>
      <w:spacing w:line="240" w:lineRule="auto"/>
      <w:ind w:hanging="360" w:left="1854"/>
    </w:pPr>
    <w:rPr>
      <w:sz w:val="20"/>
    </w:rPr>
  </w:style>
  <w:style w:styleId="Style_253_ch" w:type="character">
    <w:name w:val="нумерованный табличный"/>
    <w:basedOn w:val="Style_254_ch"/>
    <w:link w:val="Style_253"/>
    <w:rPr>
      <w:sz w:val="20"/>
    </w:rPr>
  </w:style>
  <w:style w:styleId="Style_255" w:type="paragraph">
    <w:name w:val="WW8Num48z0"/>
    <w:link w:val="Style_255_ch"/>
    <w:rPr>
      <w:rFonts w:ascii="Times New Roman" w:hAnsi="Times New Roman"/>
    </w:rPr>
  </w:style>
  <w:style w:styleId="Style_255_ch" w:type="character">
    <w:name w:val="WW8Num48z0"/>
    <w:link w:val="Style_255"/>
    <w:rPr>
      <w:rFonts w:ascii="Times New Roman" w:hAnsi="Times New Roman"/>
    </w:rPr>
  </w:style>
  <w:style w:styleId="Style_256" w:type="paragraph">
    <w:name w:val="_Основной с красной строки"/>
    <w:basedOn w:val="Style_3"/>
    <w:link w:val="Style_256_ch"/>
    <w:pPr>
      <w:spacing w:after="80" w:before="80" w:line="360" w:lineRule="exact"/>
      <w:ind w:firstLine="709" w:left="0"/>
    </w:pPr>
    <w:rPr>
      <w:rFonts w:ascii="Calibri" w:hAnsi="Calibri"/>
      <w:sz w:val="20"/>
    </w:rPr>
  </w:style>
  <w:style w:styleId="Style_256_ch" w:type="character">
    <w:name w:val="_Основной с красной строки"/>
    <w:basedOn w:val="Style_3_ch"/>
    <w:link w:val="Style_256"/>
    <w:rPr>
      <w:rFonts w:ascii="Calibri" w:hAnsi="Calibri"/>
      <w:sz w:val="20"/>
    </w:rPr>
  </w:style>
  <w:style w:styleId="Style_257" w:type="paragraph">
    <w:name w:val="WW8Num37z1"/>
    <w:link w:val="Style_257_ch"/>
    <w:rPr>
      <w:rFonts w:ascii="Times New Roman" w:hAnsi="Times New Roman"/>
    </w:rPr>
  </w:style>
  <w:style w:styleId="Style_257_ch" w:type="character">
    <w:name w:val="WW8Num37z1"/>
    <w:link w:val="Style_257"/>
    <w:rPr>
      <w:rFonts w:ascii="Times New Roman" w:hAnsi="Times New Roman"/>
    </w:rPr>
  </w:style>
  <w:style w:styleId="Style_258" w:type="paragraph">
    <w:name w:val="Нумерованный 3 уровень"/>
    <w:basedOn w:val="Style_3"/>
    <w:link w:val="Style_258_ch"/>
    <w:pPr>
      <w:spacing w:after="120" w:before="120"/>
      <w:ind/>
    </w:pPr>
    <w:rPr>
      <w:color w:val="000000"/>
      <w:sz w:val="28"/>
    </w:rPr>
  </w:style>
  <w:style w:styleId="Style_258_ch" w:type="character">
    <w:name w:val="Нумерованный 3 уровень"/>
    <w:basedOn w:val="Style_3_ch"/>
    <w:link w:val="Style_258"/>
    <w:rPr>
      <w:color w:val="000000"/>
      <w:sz w:val="28"/>
    </w:rPr>
  </w:style>
  <w:style w:styleId="Style_259" w:type="paragraph">
    <w:name w:val="Font Style49"/>
    <w:link w:val="Style_259_ch"/>
    <w:rPr>
      <w:rFonts w:ascii="Times New Roman" w:hAnsi="Times New Roman"/>
      <w:sz w:val="24"/>
    </w:rPr>
  </w:style>
  <w:style w:styleId="Style_259_ch" w:type="character">
    <w:name w:val="Font Style49"/>
    <w:link w:val="Style_259"/>
    <w:rPr>
      <w:rFonts w:ascii="Times New Roman" w:hAnsi="Times New Roman"/>
      <w:sz w:val="24"/>
    </w:rPr>
  </w:style>
  <w:style w:styleId="Style_260" w:type="paragraph">
    <w:name w:val="WW8Num55z2"/>
    <w:link w:val="Style_260_ch"/>
    <w:rPr>
      <w:rFonts w:ascii="Wingdings" w:hAnsi="Wingdings"/>
    </w:rPr>
  </w:style>
  <w:style w:styleId="Style_260_ch" w:type="character">
    <w:name w:val="WW8Num55z2"/>
    <w:link w:val="Style_260"/>
    <w:rPr>
      <w:rFonts w:ascii="Wingdings" w:hAnsi="Wingdings"/>
    </w:rPr>
  </w:style>
  <w:style w:styleId="Style_261" w:type="paragraph">
    <w:name w:val="WW8Num25z2"/>
    <w:link w:val="Style_261_ch"/>
    <w:rPr>
      <w:rFonts w:ascii="Times New Roman" w:hAnsi="Times New Roman"/>
    </w:rPr>
  </w:style>
  <w:style w:styleId="Style_261_ch" w:type="character">
    <w:name w:val="WW8Num25z2"/>
    <w:link w:val="Style_261"/>
    <w:rPr>
      <w:rFonts w:ascii="Times New Roman" w:hAnsi="Times New Roman"/>
    </w:rPr>
  </w:style>
  <w:style w:styleId="Style_262" w:type="paragraph">
    <w:name w:val="Стиль10"/>
    <w:basedOn w:val="Style_241"/>
    <w:link w:val="Style_262_ch"/>
    <w:pPr>
      <w:tabs>
        <w:tab w:leader="none" w:pos="0" w:val="clear"/>
        <w:tab w:leader="none" w:pos="1440" w:val="left"/>
        <w:tab w:leader="none" w:pos="1680" w:val="clear"/>
        <w:tab w:leader="none" w:pos="10148" w:val="clear"/>
      </w:tabs>
      <w:spacing w:after="120" w:before="120"/>
      <w:ind w:hanging="720" w:left="720"/>
      <w:jc w:val="center"/>
    </w:pPr>
    <w:rPr>
      <w:rFonts w:ascii="Arial Narrow" w:hAnsi="Arial Narrow"/>
      <w:b w:val="1"/>
      <w:sz w:val="28"/>
    </w:rPr>
  </w:style>
  <w:style w:styleId="Style_262_ch" w:type="character">
    <w:name w:val="Стиль10"/>
    <w:basedOn w:val="Style_241_ch"/>
    <w:link w:val="Style_262"/>
    <w:rPr>
      <w:rFonts w:ascii="Arial Narrow" w:hAnsi="Arial Narrow"/>
      <w:b w:val="1"/>
      <w:sz w:val="28"/>
    </w:rPr>
  </w:style>
  <w:style w:styleId="Style_263" w:type="paragraph">
    <w:name w:val="List Number 4"/>
    <w:basedOn w:val="Style_3"/>
    <w:link w:val="Style_263_ch"/>
    <w:pPr>
      <w:tabs>
        <w:tab w:leader="none" w:pos="1209" w:val="left"/>
      </w:tabs>
      <w:ind w:hanging="360" w:left="1209"/>
    </w:pPr>
  </w:style>
  <w:style w:styleId="Style_263_ch" w:type="character">
    <w:name w:val="List Number 4"/>
    <w:basedOn w:val="Style_3_ch"/>
    <w:link w:val="Style_263"/>
  </w:style>
  <w:style w:styleId="Style_264" w:type="paragraph">
    <w:name w:val="p60"/>
    <w:basedOn w:val="Style_3"/>
    <w:link w:val="Style_264_ch"/>
    <w:pPr>
      <w:spacing w:afterAutospacing="on" w:beforeAutospacing="on"/>
      <w:ind/>
      <w:jc w:val="left"/>
    </w:pPr>
  </w:style>
  <w:style w:styleId="Style_264_ch" w:type="character">
    <w:name w:val="p60"/>
    <w:basedOn w:val="Style_3_ch"/>
    <w:link w:val="Style_264"/>
  </w:style>
  <w:style w:styleId="Style_265" w:type="paragraph">
    <w:name w:val="WW8Num39z1"/>
    <w:link w:val="Style_265_ch"/>
    <w:rPr>
      <w:rFonts w:ascii="Times New Roman" w:hAnsi="Times New Roman"/>
    </w:rPr>
  </w:style>
  <w:style w:styleId="Style_265_ch" w:type="character">
    <w:name w:val="WW8Num39z1"/>
    <w:link w:val="Style_265"/>
    <w:rPr>
      <w:rFonts w:ascii="Times New Roman" w:hAnsi="Times New Roman"/>
    </w:rPr>
  </w:style>
  <w:style w:styleId="Style_266" w:type="paragraph">
    <w:name w:val="font8"/>
    <w:basedOn w:val="Style_3"/>
    <w:link w:val="Style_266_ch"/>
    <w:pPr>
      <w:spacing w:after="280" w:before="280"/>
      <w:ind w:firstLine="709" w:left="0"/>
    </w:pPr>
    <w:rPr>
      <w:rFonts w:ascii="Helvetica" w:hAnsi="Helvetica"/>
      <w:sz w:val="20"/>
    </w:rPr>
  </w:style>
  <w:style w:styleId="Style_266_ch" w:type="character">
    <w:name w:val="font8"/>
    <w:basedOn w:val="Style_3_ch"/>
    <w:link w:val="Style_266"/>
    <w:rPr>
      <w:rFonts w:ascii="Helvetica" w:hAnsi="Helvetica"/>
      <w:sz w:val="20"/>
    </w:rPr>
  </w:style>
  <w:style w:styleId="Style_267" w:type="paragraph">
    <w:name w:val="List2"/>
    <w:basedOn w:val="Style_3"/>
    <w:link w:val="Style_267_ch"/>
    <w:pPr>
      <w:tabs>
        <w:tab w:leader="none" w:pos="1701" w:val="left"/>
      </w:tabs>
      <w:spacing w:after="0" w:line="360" w:lineRule="auto"/>
      <w:ind w:firstLine="709" w:left="0"/>
    </w:pPr>
    <w:rPr>
      <w:sz w:val="28"/>
    </w:rPr>
  </w:style>
  <w:style w:styleId="Style_267_ch" w:type="character">
    <w:name w:val="List2"/>
    <w:basedOn w:val="Style_3_ch"/>
    <w:link w:val="Style_267"/>
    <w:rPr>
      <w:sz w:val="28"/>
    </w:rPr>
  </w:style>
  <w:style w:styleId="Style_268" w:type="paragraph">
    <w:name w:val="Balloon Text1"/>
    <w:basedOn w:val="Style_3"/>
    <w:link w:val="Style_268_ch"/>
    <w:pPr>
      <w:spacing w:after="0"/>
      <w:ind/>
      <w:jc w:val="left"/>
    </w:pPr>
    <w:rPr>
      <w:rFonts w:ascii="Tahoma" w:hAnsi="Tahoma"/>
      <w:sz w:val="16"/>
    </w:rPr>
  </w:style>
  <w:style w:styleId="Style_268_ch" w:type="character">
    <w:name w:val="Balloon Text1"/>
    <w:basedOn w:val="Style_3_ch"/>
    <w:link w:val="Style_268"/>
    <w:rPr>
      <w:rFonts w:ascii="Tahoma" w:hAnsi="Tahoma"/>
      <w:sz w:val="16"/>
    </w:rPr>
  </w:style>
  <w:style w:styleId="Style_269" w:type="paragraph">
    <w:name w:val="Знак Знак Знак Знак Знак Знак Знак Знак Знак Знак Знак Знак Знак Знак Знак"/>
    <w:basedOn w:val="Style_3"/>
    <w:link w:val="Style_269_ch"/>
    <w:pPr>
      <w:spacing w:after="160" w:line="240" w:lineRule="exact"/>
      <w:ind/>
    </w:pPr>
  </w:style>
  <w:style w:styleId="Style_269_ch" w:type="character">
    <w:name w:val="Знак Знак Знак Знак Знак Знак Знак Знак Знак Знак Знак Знак Знак Знак Знак"/>
    <w:basedOn w:val="Style_3_ch"/>
    <w:link w:val="Style_269"/>
  </w:style>
  <w:style w:styleId="Style_270" w:type="paragraph">
    <w:name w:val="Пункт"/>
    <w:basedOn w:val="Style_3"/>
    <w:link w:val="Style_270_ch"/>
    <w:pPr>
      <w:tabs>
        <w:tab w:leader="none" w:pos="1620" w:val="left"/>
      </w:tabs>
      <w:spacing w:after="0"/>
      <w:ind w:hanging="504" w:left="1044"/>
    </w:pPr>
  </w:style>
  <w:style w:styleId="Style_270_ch" w:type="character">
    <w:name w:val="Пункт"/>
    <w:basedOn w:val="Style_3_ch"/>
    <w:link w:val="Style_270"/>
  </w:style>
  <w:style w:styleId="Style_271" w:type="paragraph">
    <w:name w:val="s_3"/>
    <w:basedOn w:val="Style_3"/>
    <w:link w:val="Style_271_ch"/>
    <w:pPr>
      <w:spacing w:afterAutospacing="on" w:beforeAutospacing="on"/>
      <w:ind/>
      <w:jc w:val="left"/>
    </w:pPr>
    <w:rPr>
      <w:color w:val="000000"/>
    </w:rPr>
  </w:style>
  <w:style w:styleId="Style_271_ch" w:type="character">
    <w:name w:val="s_3"/>
    <w:basedOn w:val="Style_3_ch"/>
    <w:link w:val="Style_271"/>
    <w:rPr>
      <w:color w:val="000000"/>
    </w:rPr>
  </w:style>
  <w:style w:styleId="Style_272" w:type="paragraph">
    <w:name w:val="xl35"/>
    <w:basedOn w:val="Style_3"/>
    <w:link w:val="Style_272_ch"/>
    <w:pPr>
      <w:spacing w:after="280" w:before="280"/>
      <w:ind w:firstLine="709" w:left="0"/>
      <w:jc w:val="center"/>
    </w:pPr>
    <w:rPr>
      <w:sz w:val="26"/>
    </w:rPr>
  </w:style>
  <w:style w:styleId="Style_272_ch" w:type="character">
    <w:name w:val="xl35"/>
    <w:basedOn w:val="Style_3_ch"/>
    <w:link w:val="Style_272"/>
    <w:rPr>
      <w:sz w:val="26"/>
    </w:rPr>
  </w:style>
  <w:style w:styleId="Style_273" w:type="paragraph">
    <w:name w:val="mt (абзац)"/>
    <w:basedOn w:val="Style_3"/>
    <w:link w:val="Style_273_ch"/>
    <w:pPr>
      <w:spacing w:after="120"/>
      <w:ind w:firstLine="709" w:left="0"/>
    </w:pPr>
    <w:rPr>
      <w:color w:val="000000"/>
      <w:sz w:val="28"/>
    </w:rPr>
  </w:style>
  <w:style w:styleId="Style_273_ch" w:type="character">
    <w:name w:val="mt (абзац)"/>
    <w:basedOn w:val="Style_3_ch"/>
    <w:link w:val="Style_273"/>
    <w:rPr>
      <w:color w:val="000000"/>
      <w:sz w:val="28"/>
    </w:rPr>
  </w:style>
  <w:style w:styleId="Style_274" w:type="paragraph">
    <w:name w:val="heading 9"/>
    <w:basedOn w:val="Style_3"/>
    <w:next w:val="Style_3"/>
    <w:link w:val="Style_274_ch"/>
    <w:uiPriority w:val="9"/>
    <w:qFormat/>
    <w:pPr>
      <w:numPr>
        <w:ilvl w:val="8"/>
        <w:numId w:val="5"/>
      </w:numPr>
      <w:spacing w:before="240"/>
      <w:ind/>
      <w:outlineLvl w:val="8"/>
    </w:pPr>
    <w:rPr>
      <w:rFonts w:ascii="Arial" w:hAnsi="Arial"/>
      <w:b w:val="1"/>
      <w:i w:val="1"/>
      <w:sz w:val="18"/>
    </w:rPr>
  </w:style>
  <w:style w:styleId="Style_274_ch" w:type="character">
    <w:name w:val="heading 9"/>
    <w:basedOn w:val="Style_3_ch"/>
    <w:link w:val="Style_274"/>
    <w:rPr>
      <w:rFonts w:ascii="Arial" w:hAnsi="Arial"/>
      <w:b w:val="1"/>
      <w:i w:val="1"/>
      <w:sz w:val="18"/>
    </w:rPr>
  </w:style>
  <w:style w:styleId="Style_275" w:type="paragraph">
    <w:name w:val="Знак Знак17"/>
    <w:link w:val="Style_275_ch"/>
  </w:style>
  <w:style w:styleId="Style_275_ch" w:type="character">
    <w:name w:val="Знак Знак17"/>
    <w:link w:val="Style_275"/>
  </w:style>
  <w:style w:styleId="Style_276" w:type="paragraph">
    <w:name w:val="markfound3"/>
    <w:link w:val="Style_276_ch"/>
    <w:rPr>
      <w:sz w:val="24"/>
      <w:highlight w:val="yellow"/>
    </w:rPr>
  </w:style>
  <w:style w:styleId="Style_276_ch" w:type="character">
    <w:name w:val="markfound3"/>
    <w:link w:val="Style_276"/>
    <w:rPr>
      <w:sz w:val="24"/>
      <w:highlight w:val="yellow"/>
    </w:rPr>
  </w:style>
  <w:style w:styleId="Style_277" w:type="paragraph">
    <w:name w:val="Условия контракта"/>
    <w:basedOn w:val="Style_3"/>
    <w:link w:val="Style_277_ch"/>
    <w:pPr>
      <w:tabs>
        <w:tab w:leader="none" w:pos="567" w:val="left"/>
      </w:tabs>
      <w:spacing w:after="120" w:before="240"/>
      <w:ind w:hanging="567" w:left="567"/>
    </w:pPr>
    <w:rPr>
      <w:b w:val="1"/>
    </w:rPr>
  </w:style>
  <w:style w:styleId="Style_277_ch" w:type="character">
    <w:name w:val="Условия контракта"/>
    <w:basedOn w:val="Style_3_ch"/>
    <w:link w:val="Style_277"/>
    <w:rPr>
      <w:b w:val="1"/>
    </w:rPr>
  </w:style>
  <w:style w:styleId="Style_278" w:type="paragraph">
    <w:name w:val="PamkaGraf"/>
    <w:basedOn w:val="Style_3"/>
    <w:link w:val="Style_278_ch"/>
    <w:pPr>
      <w:ind w:firstLine="709" w:left="0"/>
    </w:pPr>
    <w:rPr>
      <w:sz w:val="12"/>
    </w:rPr>
  </w:style>
  <w:style w:styleId="Style_278_ch" w:type="character">
    <w:name w:val="PamkaGraf"/>
    <w:basedOn w:val="Style_3_ch"/>
    <w:link w:val="Style_278"/>
    <w:rPr>
      <w:sz w:val="12"/>
    </w:rPr>
  </w:style>
  <w:style w:styleId="Style_279" w:type="paragraph">
    <w:name w:val="Название1"/>
    <w:basedOn w:val="Style_3"/>
    <w:link w:val="Style_279_ch"/>
    <w:pPr>
      <w:spacing w:after="120" w:before="120"/>
      <w:ind/>
      <w:jc w:val="left"/>
    </w:pPr>
    <w:rPr>
      <w:rFonts w:ascii="Arial" w:hAnsi="Arial"/>
      <w:i w:val="1"/>
      <w:sz w:val="20"/>
    </w:rPr>
  </w:style>
  <w:style w:styleId="Style_279_ch" w:type="character">
    <w:name w:val="Название1"/>
    <w:basedOn w:val="Style_3_ch"/>
    <w:link w:val="Style_279"/>
    <w:rPr>
      <w:rFonts w:ascii="Arial" w:hAnsi="Arial"/>
      <w:i w:val="1"/>
      <w:sz w:val="20"/>
    </w:rPr>
  </w:style>
  <w:style w:styleId="Style_280" w:type="paragraph">
    <w:name w:val="Базовый текст Знак"/>
    <w:link w:val="Style_280_ch"/>
    <w:rPr>
      <w:rFonts w:ascii="Times New Roman CYR" w:hAnsi="Times New Roman CYR"/>
      <w:sz w:val="24"/>
    </w:rPr>
  </w:style>
  <w:style w:styleId="Style_280_ch" w:type="character">
    <w:name w:val="Базовый текст Знак"/>
    <w:link w:val="Style_280"/>
    <w:rPr>
      <w:rFonts w:ascii="Times New Roman CYR" w:hAnsi="Times New Roman CYR"/>
      <w:sz w:val="24"/>
    </w:rPr>
  </w:style>
  <w:style w:styleId="Style_281" w:type="paragraph">
    <w:name w:val="Style9"/>
    <w:basedOn w:val="Style_3"/>
    <w:link w:val="Style_281_ch"/>
    <w:pPr>
      <w:widowControl w:val="0"/>
      <w:spacing w:after="0" w:line="324" w:lineRule="exact"/>
      <w:ind w:firstLine="709" w:left="0"/>
      <w:jc w:val="center"/>
    </w:pPr>
    <w:rPr>
      <w:sz w:val="28"/>
    </w:rPr>
  </w:style>
  <w:style w:styleId="Style_281_ch" w:type="character">
    <w:name w:val="Style9"/>
    <w:basedOn w:val="Style_3_ch"/>
    <w:link w:val="Style_281"/>
    <w:rPr>
      <w:sz w:val="28"/>
    </w:rPr>
  </w:style>
  <w:style w:styleId="Style_282" w:type="paragraph">
    <w:name w:val="block"/>
    <w:basedOn w:val="Style_283"/>
    <w:link w:val="Style_282_ch"/>
  </w:style>
  <w:style w:styleId="Style_282_ch" w:type="character">
    <w:name w:val="block"/>
    <w:basedOn w:val="Style_283_ch"/>
    <w:link w:val="Style_282"/>
  </w:style>
  <w:style w:styleId="Style_284" w:type="paragraph">
    <w:name w:val="Подзаголовк ИРЦВ"/>
    <w:basedOn w:val="Style_18"/>
    <w:link w:val="Style_284_ch"/>
    <w:pPr>
      <w:spacing w:after="0" w:line="360" w:lineRule="auto"/>
      <w:ind w:firstLine="709" w:left="0"/>
      <w:jc w:val="left"/>
    </w:pPr>
    <w:rPr>
      <w:b w:val="0"/>
      <w:sz w:val="28"/>
    </w:rPr>
  </w:style>
  <w:style w:styleId="Style_284_ch" w:type="character">
    <w:name w:val="Подзаголовк ИРЦВ"/>
    <w:basedOn w:val="Style_18_ch"/>
    <w:link w:val="Style_284"/>
    <w:rPr>
      <w:b w:val="0"/>
      <w:sz w:val="28"/>
    </w:rPr>
  </w:style>
  <w:style w:styleId="Style_285" w:type="paragraph">
    <w:name w:val="_Маркир_список3"/>
    <w:basedOn w:val="Style_5"/>
    <w:link w:val="Style_285_ch"/>
  </w:style>
  <w:style w:styleId="Style_285_ch" w:type="character">
    <w:name w:val="_Маркир_список3"/>
    <w:basedOn w:val="Style_5_ch"/>
    <w:link w:val="Style_285"/>
  </w:style>
  <w:style w:styleId="Style_286" w:type="paragraph">
    <w:name w:val="Знак Знак1 Char Знак Знак1 Char Char Char Char"/>
    <w:basedOn w:val="Style_3"/>
    <w:link w:val="Style_286_ch"/>
    <w:pPr>
      <w:tabs>
        <w:tab w:leader="none" w:pos="2160" w:val="left"/>
      </w:tabs>
      <w:spacing w:after="0" w:before="120" w:line="240" w:lineRule="exact"/>
      <w:ind w:firstLine="709" w:left="0"/>
    </w:pPr>
    <w:rPr>
      <w:sz w:val="28"/>
    </w:rPr>
  </w:style>
  <w:style w:styleId="Style_286_ch" w:type="character">
    <w:name w:val="Знак Знак1 Char Знак Знак1 Char Char Char Char"/>
    <w:basedOn w:val="Style_3_ch"/>
    <w:link w:val="Style_286"/>
    <w:rPr>
      <w:sz w:val="28"/>
    </w:rPr>
  </w:style>
  <w:style w:styleId="Style_287" w:type="paragraph">
    <w:name w:val="FS_Bullet2"/>
    <w:basedOn w:val="Style_3"/>
    <w:link w:val="Style_287_ch"/>
    <w:pPr>
      <w:spacing w:after="120" w:before="120"/>
      <w:ind w:firstLine="0" w:left="360"/>
    </w:pPr>
    <w:rPr>
      <w:sz w:val="28"/>
    </w:rPr>
  </w:style>
  <w:style w:styleId="Style_287_ch" w:type="character">
    <w:name w:val="FS_Bullet2"/>
    <w:basedOn w:val="Style_3_ch"/>
    <w:link w:val="Style_287"/>
    <w:rPr>
      <w:sz w:val="28"/>
    </w:rPr>
  </w:style>
  <w:style w:styleId="Style_288" w:type="paragraph">
    <w:name w:val="ТехТребования"/>
    <w:basedOn w:val="Style_3"/>
    <w:next w:val="Style_3"/>
    <w:link w:val="Style_288_ch"/>
    <w:pPr>
      <w:spacing w:after="0" w:before="3000"/>
      <w:ind w:firstLine="709" w:left="0"/>
      <w:jc w:val="center"/>
    </w:pPr>
    <w:rPr>
      <w:b w:val="1"/>
      <w:sz w:val="26"/>
    </w:rPr>
  </w:style>
  <w:style w:styleId="Style_288_ch" w:type="character">
    <w:name w:val="ТехТребования"/>
    <w:basedOn w:val="Style_3_ch"/>
    <w:link w:val="Style_288"/>
    <w:rPr>
      <w:b w:val="1"/>
      <w:sz w:val="26"/>
    </w:rPr>
  </w:style>
  <w:style w:styleId="Style_289" w:type="paragraph">
    <w:name w:val="WW8Num46z0"/>
    <w:link w:val="Style_289_ch"/>
    <w:rPr>
      <w:rFonts w:ascii="Symbol" w:hAnsi="Symbol"/>
      <w:sz w:val="16"/>
    </w:rPr>
  </w:style>
  <w:style w:styleId="Style_289_ch" w:type="character">
    <w:name w:val="WW8Num46z0"/>
    <w:link w:val="Style_289"/>
    <w:rPr>
      <w:rFonts w:ascii="Symbol" w:hAnsi="Symbol"/>
      <w:sz w:val="16"/>
    </w:rPr>
  </w:style>
  <w:style w:styleId="Style_290" w:type="paragraph">
    <w:name w:val="_Основной перед списком"/>
    <w:basedOn w:val="Style_256"/>
    <w:next w:val="Style_76"/>
    <w:link w:val="Style_290_ch"/>
    <w:pPr>
      <w:keepNext w:val="1"/>
      <w:spacing w:after="0" w:before="60"/>
      <w:ind/>
    </w:pPr>
  </w:style>
  <w:style w:styleId="Style_290_ch" w:type="character">
    <w:name w:val="_Основной перед списком"/>
    <w:basedOn w:val="Style_256_ch"/>
    <w:link w:val="Style_290"/>
  </w:style>
  <w:style w:styleId="Style_291" w:type="paragraph">
    <w:name w:val="Средняя сетка 21"/>
    <w:link w:val="Style_291_ch"/>
    <w:rPr>
      <w:color w:val="000000"/>
      <w:sz w:val="22"/>
    </w:rPr>
  </w:style>
  <w:style w:styleId="Style_291_ch" w:type="character">
    <w:name w:val="Средняя сетка 21"/>
    <w:link w:val="Style_291"/>
    <w:rPr>
      <w:color w:val="000000"/>
      <w:sz w:val="22"/>
    </w:rPr>
  </w:style>
  <w:style w:styleId="Style_292" w:type="paragraph">
    <w:name w:val="E_Заг1"/>
    <w:basedOn w:val="Style_123"/>
    <w:next w:val="Style_293"/>
    <w:link w:val="Style_292_ch"/>
    <w:pPr>
      <w:keepNext w:val="1"/>
      <w:pageBreakBefore w:val="1"/>
      <w:numPr>
        <w:ilvl w:val="1"/>
        <w:numId w:val="9"/>
      </w:numPr>
      <w:tabs>
        <w:tab w:leader="none" w:pos="360" w:val="left"/>
        <w:tab w:leader="none" w:pos="926" w:val="left"/>
        <w:tab w:leader="none" w:pos="1134" w:val="clear"/>
      </w:tabs>
      <w:spacing w:after="120" w:before="40" w:line="288" w:lineRule="auto"/>
      <w:ind w:firstLine="567" w:left="0"/>
      <w:outlineLvl w:val="0"/>
    </w:pPr>
    <w:rPr>
      <w:b w:val="1"/>
      <w:caps w:val="1"/>
    </w:rPr>
  </w:style>
  <w:style w:styleId="Style_292_ch" w:type="character">
    <w:name w:val="E_Заг1"/>
    <w:basedOn w:val="Style_123_ch"/>
    <w:link w:val="Style_292"/>
    <w:rPr>
      <w:b w:val="1"/>
      <w:caps w:val="1"/>
    </w:rPr>
  </w:style>
  <w:style w:styleId="Style_294" w:type="paragraph">
    <w:name w:val="Center"/>
    <w:basedOn w:val="Style_3"/>
    <w:link w:val="Style_294_ch"/>
    <w:pPr>
      <w:widowControl w:val="0"/>
      <w:spacing w:after="120"/>
      <w:ind/>
      <w:jc w:val="center"/>
    </w:pPr>
  </w:style>
  <w:style w:styleId="Style_294_ch" w:type="character">
    <w:name w:val="Center"/>
    <w:basedOn w:val="Style_3_ch"/>
    <w:link w:val="Style_294"/>
  </w:style>
  <w:style w:styleId="Style_295" w:type="paragraph">
    <w:name w:val="xl31"/>
    <w:basedOn w:val="Style_3"/>
    <w:link w:val="Style_295_ch"/>
    <w:pPr>
      <w:spacing w:after="280" w:before="280"/>
      <w:ind w:firstLine="709" w:left="0"/>
      <w:jc w:val="center"/>
    </w:pPr>
    <w:rPr>
      <w:sz w:val="16"/>
    </w:rPr>
  </w:style>
  <w:style w:styleId="Style_295_ch" w:type="character">
    <w:name w:val="xl31"/>
    <w:basedOn w:val="Style_3_ch"/>
    <w:link w:val="Style_295"/>
    <w:rPr>
      <w:sz w:val="16"/>
    </w:rPr>
  </w:style>
  <w:style w:styleId="Style_296" w:type="paragraph">
    <w:name w:val="Знак Знак6"/>
    <w:link w:val="Style_296_ch"/>
    <w:rPr>
      <w:sz w:val="28"/>
    </w:rPr>
  </w:style>
  <w:style w:styleId="Style_296_ch" w:type="character">
    <w:name w:val="Знак Знак6"/>
    <w:link w:val="Style_296"/>
    <w:rPr>
      <w:sz w:val="28"/>
    </w:rPr>
  </w:style>
  <w:style w:styleId="Style_297" w:type="paragraph">
    <w:name w:val="Шапка таблицы"/>
    <w:basedOn w:val="Style_3"/>
    <w:link w:val="Style_297_ch"/>
    <w:pPr>
      <w:widowControl w:val="0"/>
      <w:spacing w:after="120" w:line="360" w:lineRule="atLeast"/>
      <w:ind/>
      <w:jc w:val="center"/>
    </w:pPr>
    <w:rPr>
      <w:b w:val="1"/>
    </w:rPr>
  </w:style>
  <w:style w:styleId="Style_297_ch" w:type="character">
    <w:name w:val="Шапка таблицы"/>
    <w:basedOn w:val="Style_3_ch"/>
    <w:link w:val="Style_297"/>
    <w:rPr>
      <w:b w:val="1"/>
    </w:rPr>
  </w:style>
  <w:style w:styleId="Style_298" w:type="paragraph">
    <w:name w:val="Стиль Первая строка:  125 см"/>
    <w:basedOn w:val="Style_3"/>
    <w:link w:val="Style_298_ch"/>
    <w:pPr>
      <w:widowControl w:val="0"/>
      <w:spacing w:after="0"/>
      <w:ind w:firstLine="708" w:left="0"/>
    </w:pPr>
  </w:style>
  <w:style w:styleId="Style_298_ch" w:type="character">
    <w:name w:val="Стиль Первая строка:  125 см"/>
    <w:basedOn w:val="Style_3_ch"/>
    <w:link w:val="Style_298"/>
  </w:style>
  <w:style w:styleId="Style_299" w:type="paragraph">
    <w:name w:val="Основной текст Знак2"/>
    <w:link w:val="Style_299_ch"/>
    <w:pPr>
      <w:spacing w:after="200" w:line="276" w:lineRule="auto"/>
      <w:ind/>
    </w:pPr>
    <w:rPr>
      <w:rFonts w:ascii="Times New Roman" w:hAnsi="Times New Roman"/>
      <w:color w:val="000000"/>
      <w:sz w:val="24"/>
    </w:rPr>
  </w:style>
  <w:style w:styleId="Style_299_ch" w:type="character">
    <w:name w:val="Основной текст Знак2"/>
    <w:link w:val="Style_299"/>
    <w:rPr>
      <w:rFonts w:ascii="Times New Roman" w:hAnsi="Times New Roman"/>
      <w:color w:val="000000"/>
      <w:sz w:val="24"/>
    </w:rPr>
  </w:style>
  <w:style w:styleId="Style_300" w:type="paragraph">
    <w:name w:val="List1"/>
    <w:basedOn w:val="Style_3"/>
    <w:link w:val="Style_300_ch"/>
    <w:pPr>
      <w:tabs>
        <w:tab w:leader="none" w:pos="798" w:val="left"/>
        <w:tab w:leader="none" w:pos="1866" w:val="left"/>
      </w:tabs>
      <w:spacing w:after="0" w:line="360" w:lineRule="auto"/>
      <w:ind w:firstLine="0" w:left="65"/>
    </w:pPr>
    <w:rPr>
      <w:sz w:val="28"/>
    </w:rPr>
  </w:style>
  <w:style w:styleId="Style_300_ch" w:type="character">
    <w:name w:val="List1"/>
    <w:basedOn w:val="Style_3_ch"/>
    <w:link w:val="Style_300"/>
    <w:rPr>
      <w:sz w:val="28"/>
    </w:rPr>
  </w:style>
  <w:style w:styleId="Style_301" w:type="paragraph">
    <w:name w:val="ТЗ"/>
    <w:basedOn w:val="Style_3"/>
    <w:link w:val="Style_301_ch"/>
    <w:pPr>
      <w:spacing w:after="0" w:line="360" w:lineRule="auto"/>
      <w:ind w:firstLine="851" w:left="0"/>
    </w:pPr>
    <w:rPr>
      <w:rFonts w:ascii="Calibri" w:hAnsi="Calibri"/>
      <w:color w:val="000000"/>
    </w:rPr>
  </w:style>
  <w:style w:styleId="Style_301_ch" w:type="character">
    <w:name w:val="ТЗ"/>
    <w:basedOn w:val="Style_3_ch"/>
    <w:link w:val="Style_301"/>
    <w:rPr>
      <w:rFonts w:ascii="Calibri" w:hAnsi="Calibri"/>
      <w:color w:val="000000"/>
    </w:rPr>
  </w:style>
  <w:style w:styleId="Style_302" w:type="paragraph">
    <w:name w:val="perechisl"/>
    <w:basedOn w:val="Style_3"/>
    <w:link w:val="Style_302_ch"/>
    <w:pPr>
      <w:tabs>
        <w:tab w:leader="none" w:pos="643" w:val="left"/>
        <w:tab w:leader="none" w:pos="1134" w:val="left"/>
      </w:tabs>
      <w:spacing w:after="0" w:line="360" w:lineRule="auto"/>
      <w:ind w:firstLine="0" w:left="643"/>
    </w:pPr>
  </w:style>
  <w:style w:styleId="Style_302_ch" w:type="character">
    <w:name w:val="perechisl"/>
    <w:basedOn w:val="Style_3_ch"/>
    <w:link w:val="Style_302"/>
  </w:style>
  <w:style w:styleId="Style_303" w:type="paragraph">
    <w:name w:val="Body Text 31"/>
    <w:basedOn w:val="Style_3"/>
    <w:link w:val="Style_303_ch"/>
    <w:pPr>
      <w:widowControl w:val="0"/>
      <w:spacing w:after="0"/>
      <w:ind/>
      <w:jc w:val="center"/>
    </w:pPr>
    <w:rPr>
      <w:sz w:val="40"/>
    </w:rPr>
  </w:style>
  <w:style w:styleId="Style_303_ch" w:type="character">
    <w:name w:val="Body Text 31"/>
    <w:basedOn w:val="Style_3_ch"/>
    <w:link w:val="Style_303"/>
    <w:rPr>
      <w:sz w:val="40"/>
    </w:rPr>
  </w:style>
  <w:style w:styleId="Style_304" w:type="paragraph">
    <w:name w:val="FS2_Заголовок3"/>
    <w:basedOn w:val="Style_71"/>
    <w:link w:val="Style_304_ch"/>
    <w:pPr>
      <w:keepNext w:val="0"/>
      <w:numPr>
        <w:ilvl w:val="0"/>
        <w:numId w:val="0"/>
      </w:numPr>
      <w:tabs>
        <w:tab w:leader="none" w:pos="720" w:val="left"/>
      </w:tabs>
      <w:spacing w:after="120" w:before="120"/>
      <w:ind w:hanging="720" w:left="720"/>
    </w:pPr>
    <w:rPr>
      <w:rFonts w:ascii="Times New Roman" w:hAnsi="Times New Roman"/>
      <w:b w:val="0"/>
      <w:sz w:val="28"/>
    </w:rPr>
  </w:style>
  <w:style w:styleId="Style_304_ch" w:type="character">
    <w:name w:val="FS2_Заголовок3"/>
    <w:basedOn w:val="Style_71_ch"/>
    <w:link w:val="Style_304"/>
    <w:rPr>
      <w:rFonts w:ascii="Times New Roman" w:hAnsi="Times New Roman"/>
      <w:b w:val="0"/>
      <w:sz w:val="28"/>
    </w:rPr>
  </w:style>
  <w:style w:styleId="Style_305" w:type="paragraph">
    <w:name w:val="Знак Знак Знак Знак Знак Знак1 Знак"/>
    <w:basedOn w:val="Style_3"/>
    <w:link w:val="Style_305_ch"/>
    <w:pPr>
      <w:spacing w:after="160" w:line="240" w:lineRule="exact"/>
      <w:ind/>
    </w:pPr>
  </w:style>
  <w:style w:styleId="Style_305_ch" w:type="character">
    <w:name w:val="Знак Знак Знак Знак Знак Знак1 Знак"/>
    <w:basedOn w:val="Style_3_ch"/>
    <w:link w:val="Style_305"/>
  </w:style>
  <w:style w:styleId="Style_306" w:type="paragraph">
    <w:name w:val="xl32"/>
    <w:basedOn w:val="Style_3"/>
    <w:link w:val="Style_306_ch"/>
    <w:pPr>
      <w:spacing w:after="280" w:before="280"/>
      <w:ind w:firstLine="709" w:left="0"/>
      <w:jc w:val="center"/>
    </w:pPr>
    <w:rPr>
      <w:sz w:val="16"/>
    </w:rPr>
  </w:style>
  <w:style w:styleId="Style_306_ch" w:type="character">
    <w:name w:val="xl32"/>
    <w:basedOn w:val="Style_3_ch"/>
    <w:link w:val="Style_306"/>
    <w:rPr>
      <w:sz w:val="16"/>
    </w:rPr>
  </w:style>
  <w:style w:styleId="Style_307" w:type="paragraph">
    <w:name w:val="Основной шрифт1"/>
    <w:link w:val="Style_307_ch"/>
  </w:style>
  <w:style w:styleId="Style_307_ch" w:type="character">
    <w:name w:val="Основной шрифт1"/>
    <w:link w:val="Style_307"/>
  </w:style>
  <w:style w:styleId="Style_308" w:type="paragraph">
    <w:name w:val="WW8Num55z1"/>
    <w:link w:val="Style_308_ch"/>
    <w:rPr>
      <w:rFonts w:ascii="Times New Roman" w:hAnsi="Times New Roman"/>
    </w:rPr>
  </w:style>
  <w:style w:styleId="Style_308_ch" w:type="character">
    <w:name w:val="WW8Num55z1"/>
    <w:link w:val="Style_308"/>
    <w:rPr>
      <w:rFonts w:ascii="Times New Roman" w:hAnsi="Times New Roman"/>
    </w:rPr>
  </w:style>
  <w:style w:styleId="Style_309" w:type="paragraph">
    <w:name w:val="Head1"/>
    <w:next w:val="Style_10"/>
    <w:link w:val="Style_309_ch"/>
    <w:pPr>
      <w:pageBreakBefore w:val="1"/>
      <w:numPr>
        <w:ilvl w:val="0"/>
        <w:numId w:val="1"/>
      </w:numPr>
      <w:spacing w:after="120" w:before="120" w:line="360" w:lineRule="auto"/>
      <w:ind/>
      <w:jc w:val="both"/>
      <w:outlineLvl w:val="0"/>
    </w:pPr>
    <w:rPr>
      <w:rFonts w:ascii="Times New Roman" w:hAnsi="Times New Roman"/>
      <w:b w:val="1"/>
      <w:sz w:val="28"/>
    </w:rPr>
  </w:style>
  <w:style w:styleId="Style_309_ch" w:type="character">
    <w:name w:val="Head1"/>
    <w:link w:val="Style_309"/>
    <w:rPr>
      <w:rFonts w:ascii="Times New Roman" w:hAnsi="Times New Roman"/>
      <w:b w:val="1"/>
      <w:sz w:val="28"/>
    </w:rPr>
  </w:style>
  <w:style w:styleId="Style_310" w:type="paragraph">
    <w:name w:val="Style107"/>
    <w:basedOn w:val="Style_3"/>
    <w:link w:val="Style_310_ch"/>
    <w:pPr>
      <w:widowControl w:val="0"/>
      <w:spacing w:after="0"/>
      <w:ind w:firstLine="709" w:left="0"/>
    </w:pPr>
    <w:rPr>
      <w:sz w:val="28"/>
    </w:rPr>
  </w:style>
  <w:style w:styleId="Style_310_ch" w:type="character">
    <w:name w:val="Style107"/>
    <w:basedOn w:val="Style_3_ch"/>
    <w:link w:val="Style_310"/>
    <w:rPr>
      <w:sz w:val="28"/>
    </w:rPr>
  </w:style>
  <w:style w:styleId="Style_311" w:type="paragraph">
    <w:name w:val="Картина"/>
    <w:basedOn w:val="Style_3"/>
    <w:next w:val="Style_84"/>
    <w:link w:val="Style_311_ch"/>
    <w:pPr>
      <w:keepNext w:val="1"/>
      <w:spacing w:before="60"/>
      <w:ind w:firstLine="709" w:left="0"/>
      <w:jc w:val="center"/>
    </w:pPr>
    <w:rPr>
      <w:sz w:val="28"/>
    </w:rPr>
  </w:style>
  <w:style w:styleId="Style_311_ch" w:type="character">
    <w:name w:val="Картина"/>
    <w:basedOn w:val="Style_3_ch"/>
    <w:link w:val="Style_311"/>
    <w:rPr>
      <w:sz w:val="28"/>
    </w:rPr>
  </w:style>
  <w:style w:styleId="Style_312" w:type="paragraph">
    <w:name w:val="Текст11"/>
    <w:basedOn w:val="Style_3"/>
    <w:link w:val="Style_312_ch"/>
    <w:pPr>
      <w:widowControl w:val="0"/>
      <w:spacing w:after="0" w:before="60" w:line="360" w:lineRule="auto"/>
      <w:ind w:firstLine="436" w:left="1004"/>
    </w:pPr>
    <w:rPr>
      <w:sz w:val="26"/>
    </w:rPr>
  </w:style>
  <w:style w:styleId="Style_312_ch" w:type="character">
    <w:name w:val="Текст11"/>
    <w:basedOn w:val="Style_3_ch"/>
    <w:link w:val="Style_312"/>
    <w:rPr>
      <w:sz w:val="26"/>
    </w:rPr>
  </w:style>
  <w:style w:styleId="Style_313" w:type="paragraph">
    <w:name w:val="envelope address"/>
    <w:basedOn w:val="Style_3"/>
    <w:link w:val="Style_313_ch"/>
    <w:pPr>
      <w:ind w:firstLine="0" w:left="2880"/>
      <w:jc w:val="center"/>
    </w:pPr>
    <w:rPr>
      <w:rFonts w:ascii="Arial" w:hAnsi="Arial"/>
    </w:rPr>
  </w:style>
  <w:style w:styleId="Style_313_ch" w:type="character">
    <w:name w:val="envelope address"/>
    <w:basedOn w:val="Style_3_ch"/>
    <w:link w:val="Style_313"/>
    <w:rPr>
      <w:rFonts w:ascii="Arial" w:hAnsi="Arial"/>
    </w:rPr>
  </w:style>
  <w:style w:styleId="Style_314" w:type="paragraph">
    <w:name w:val="xl28"/>
    <w:basedOn w:val="Style_3"/>
    <w:link w:val="Style_314_ch"/>
    <w:pPr>
      <w:spacing w:after="280" w:before="280"/>
      <w:ind/>
      <w:jc w:val="left"/>
    </w:pPr>
    <w:rPr>
      <w:color w:val="FF0000"/>
    </w:rPr>
  </w:style>
  <w:style w:styleId="Style_314_ch" w:type="character">
    <w:name w:val="xl28"/>
    <w:basedOn w:val="Style_3_ch"/>
    <w:link w:val="Style_314"/>
    <w:rPr>
      <w:color w:val="FF0000"/>
    </w:rPr>
  </w:style>
  <w:style w:styleId="Style_315" w:type="paragraph">
    <w:name w:val="Цветной список - Акцент 111"/>
    <w:basedOn w:val="Style_3"/>
    <w:link w:val="Style_315_ch"/>
    <w:pPr>
      <w:spacing w:after="0"/>
      <w:ind w:firstLine="0" w:left="720"/>
      <w:contextualSpacing w:val="1"/>
      <w:jc w:val="left"/>
    </w:pPr>
    <w:rPr>
      <w:sz w:val="20"/>
    </w:rPr>
  </w:style>
  <w:style w:styleId="Style_315_ch" w:type="character">
    <w:name w:val="Цветной список - Акцент 111"/>
    <w:basedOn w:val="Style_3_ch"/>
    <w:link w:val="Style_315"/>
    <w:rPr>
      <w:sz w:val="20"/>
    </w:rPr>
  </w:style>
  <w:style w:styleId="Style_316" w:type="paragraph">
    <w:name w:val="FS_NormBC"/>
    <w:basedOn w:val="Style_3"/>
    <w:link w:val="Style_316_ch"/>
    <w:pPr>
      <w:spacing w:after="240" w:before="240"/>
      <w:ind w:firstLine="709" w:left="0"/>
      <w:jc w:val="center"/>
    </w:pPr>
    <w:rPr>
      <w:b w:val="1"/>
      <w:sz w:val="28"/>
    </w:rPr>
  </w:style>
  <w:style w:styleId="Style_316_ch" w:type="character">
    <w:name w:val="FS_NormBC"/>
    <w:basedOn w:val="Style_3_ch"/>
    <w:link w:val="Style_316"/>
    <w:rPr>
      <w:b w:val="1"/>
      <w:sz w:val="28"/>
    </w:rPr>
  </w:style>
  <w:style w:styleId="Style_317" w:type="paragraph">
    <w:name w:val="Стиль 14 пт По центру После:  24 пт Междустр.интервал:  полуторн...1"/>
    <w:basedOn w:val="Style_3"/>
    <w:link w:val="Style_317_ch"/>
    <w:pPr>
      <w:spacing w:after="480" w:line="360" w:lineRule="auto"/>
      <w:ind/>
      <w:jc w:val="center"/>
      <w:outlineLvl w:val="0"/>
    </w:pPr>
    <w:rPr>
      <w:sz w:val="28"/>
    </w:rPr>
  </w:style>
  <w:style w:styleId="Style_317_ch" w:type="character">
    <w:name w:val="Стиль 14 пт По центру После:  24 пт Междустр.интервал:  полуторн...1"/>
    <w:basedOn w:val="Style_3_ch"/>
    <w:link w:val="Style_317"/>
    <w:rPr>
      <w:sz w:val="28"/>
    </w:rPr>
  </w:style>
  <w:style w:styleId="Style_318" w:type="paragraph">
    <w:name w:val="1 маркированный"/>
    <w:basedOn w:val="Style_3"/>
    <w:link w:val="Style_318_ch"/>
    <w:pPr>
      <w:tabs>
        <w:tab w:leader="none" w:pos="720" w:val="left"/>
      </w:tabs>
      <w:spacing w:before="60"/>
      <w:ind w:hanging="340" w:left="1060"/>
    </w:pPr>
    <w:rPr>
      <w:sz w:val="26"/>
    </w:rPr>
  </w:style>
  <w:style w:styleId="Style_318_ch" w:type="character">
    <w:name w:val="1 маркированный"/>
    <w:basedOn w:val="Style_3_ch"/>
    <w:link w:val="Style_318"/>
    <w:rPr>
      <w:sz w:val="26"/>
    </w:rPr>
  </w:style>
  <w:style w:styleId="Style_319" w:type="paragraph">
    <w:name w:val="Document Map"/>
    <w:basedOn w:val="Style_3"/>
    <w:link w:val="Style_319_ch"/>
    <w:pPr>
      <w:spacing w:after="0"/>
      <w:ind w:firstLine="709" w:left="0"/>
    </w:pPr>
    <w:rPr>
      <w:rFonts w:ascii="Tahoma" w:hAnsi="Tahoma"/>
      <w:sz w:val="20"/>
    </w:rPr>
  </w:style>
  <w:style w:styleId="Style_319_ch" w:type="character">
    <w:name w:val="Document Map"/>
    <w:basedOn w:val="Style_3_ch"/>
    <w:link w:val="Style_319"/>
    <w:rPr>
      <w:rFonts w:ascii="Tahoma" w:hAnsi="Tahoma"/>
      <w:sz w:val="20"/>
    </w:rPr>
  </w:style>
  <w:style w:styleId="Style_320" w:type="paragraph">
    <w:name w:val="Header2"/>
    <w:basedOn w:val="Style_18"/>
    <w:link w:val="Style_320_ch"/>
    <w:pPr>
      <w:tabs>
        <w:tab w:leader="none" w:pos="432" w:val="left"/>
        <w:tab w:leader="none" w:pos="720" w:val="left"/>
      </w:tabs>
      <w:spacing w:after="120" w:before="120" w:line="360" w:lineRule="auto"/>
      <w:ind/>
      <w:jc w:val="both"/>
    </w:pPr>
    <w:rPr>
      <w:rFonts w:ascii="Arial" w:hAnsi="Arial"/>
      <w:sz w:val="24"/>
    </w:rPr>
  </w:style>
  <w:style w:styleId="Style_320_ch" w:type="character">
    <w:name w:val="Header2"/>
    <w:basedOn w:val="Style_18_ch"/>
    <w:link w:val="Style_320"/>
    <w:rPr>
      <w:rFonts w:ascii="Arial" w:hAnsi="Arial"/>
      <w:sz w:val="24"/>
    </w:rPr>
  </w:style>
  <w:style w:styleId="Style_321" w:type="paragraph">
    <w:name w:val="Обычный (веб)1"/>
    <w:basedOn w:val="Style_3"/>
    <w:link w:val="Style_321_ch"/>
    <w:pPr>
      <w:spacing w:after="280" w:before="280"/>
      <w:ind/>
      <w:jc w:val="left"/>
    </w:pPr>
  </w:style>
  <w:style w:styleId="Style_321_ch" w:type="character">
    <w:name w:val="Обычный (веб)1"/>
    <w:basedOn w:val="Style_3_ch"/>
    <w:link w:val="Style_321"/>
  </w:style>
  <w:style w:styleId="Style_322" w:type="paragraph">
    <w:name w:val="s_52"/>
    <w:basedOn w:val="Style_3"/>
    <w:link w:val="Style_322_ch"/>
    <w:pPr>
      <w:spacing w:afterAutospacing="on" w:beforeAutospacing="on"/>
      <w:ind/>
      <w:jc w:val="left"/>
    </w:pPr>
    <w:rPr>
      <w:color w:val="000000"/>
    </w:rPr>
  </w:style>
  <w:style w:styleId="Style_322_ch" w:type="character">
    <w:name w:val="s_52"/>
    <w:basedOn w:val="Style_3_ch"/>
    <w:link w:val="Style_322"/>
    <w:rPr>
      <w:color w:val="000000"/>
    </w:rPr>
  </w:style>
  <w:style w:styleId="Style_323" w:type="paragraph">
    <w:name w:val="Базовый текст"/>
    <w:basedOn w:val="Style_3"/>
    <w:link w:val="Style_323_ch"/>
    <w:pPr>
      <w:spacing w:after="120" w:before="120"/>
      <w:ind w:firstLine="567" w:left="0"/>
    </w:pPr>
    <w:rPr>
      <w:rFonts w:ascii="Times New Roman CYR" w:hAnsi="Times New Roman CYR"/>
      <w:sz w:val="28"/>
    </w:rPr>
  </w:style>
  <w:style w:styleId="Style_323_ch" w:type="character">
    <w:name w:val="Базовый текст"/>
    <w:basedOn w:val="Style_3_ch"/>
    <w:link w:val="Style_323"/>
    <w:rPr>
      <w:rFonts w:ascii="Times New Roman CYR" w:hAnsi="Times New Roman CYR"/>
      <w:sz w:val="28"/>
    </w:rPr>
  </w:style>
  <w:style w:styleId="Style_324" w:type="paragraph">
    <w:name w:val="10"/>
    <w:basedOn w:val="Style_3"/>
    <w:link w:val="Style_324_ch"/>
    <w:pPr>
      <w:spacing w:after="120" w:before="120"/>
      <w:ind w:firstLine="720" w:left="0"/>
    </w:pPr>
    <w:rPr>
      <w:sz w:val="28"/>
    </w:rPr>
  </w:style>
  <w:style w:styleId="Style_324_ch" w:type="character">
    <w:name w:val="10"/>
    <w:basedOn w:val="Style_3_ch"/>
    <w:link w:val="Style_324"/>
    <w:rPr>
      <w:sz w:val="28"/>
    </w:rPr>
  </w:style>
  <w:style w:styleId="Style_325" w:type="paragraph">
    <w:name w:val="Знак Знак Знак Знак Знак Знак Знак"/>
    <w:basedOn w:val="Style_3"/>
    <w:link w:val="Style_325_ch"/>
    <w:pPr>
      <w:spacing w:after="160" w:line="240" w:lineRule="exact"/>
      <w:ind/>
      <w:jc w:val="left"/>
    </w:pPr>
    <w:rPr>
      <w:rFonts w:ascii="Verdana" w:hAnsi="Verdana"/>
    </w:rPr>
  </w:style>
  <w:style w:styleId="Style_325_ch" w:type="character">
    <w:name w:val="Знак Знак Знак Знак Знак Знак Знак"/>
    <w:basedOn w:val="Style_3_ch"/>
    <w:link w:val="Style_325"/>
    <w:rPr>
      <w:rFonts w:ascii="Verdana" w:hAnsi="Verdana"/>
    </w:rPr>
  </w:style>
  <w:style w:styleId="Style_100" w:type="paragraph">
    <w:name w:val="caption"/>
    <w:basedOn w:val="Style_3"/>
    <w:link w:val="Style_100_ch"/>
    <w:pPr>
      <w:spacing w:after="0"/>
      <w:ind/>
      <w:jc w:val="center"/>
    </w:pPr>
    <w:rPr>
      <w:sz w:val="28"/>
    </w:rPr>
  </w:style>
  <w:style w:styleId="Style_100_ch" w:type="character">
    <w:name w:val="caption"/>
    <w:basedOn w:val="Style_3_ch"/>
    <w:link w:val="Style_100"/>
    <w:rPr>
      <w:sz w:val="28"/>
    </w:rPr>
  </w:style>
  <w:style w:styleId="Style_326" w:type="paragraph">
    <w:name w:val="zakon_spanheader1"/>
    <w:link w:val="Style_326_ch"/>
    <w:rPr>
      <w:rFonts w:ascii="Arial" w:hAnsi="Arial"/>
      <w:color w:val="000080"/>
      <w:sz w:val="18"/>
    </w:rPr>
  </w:style>
  <w:style w:styleId="Style_326_ch" w:type="character">
    <w:name w:val="zakon_spanheader1"/>
    <w:link w:val="Style_326"/>
    <w:rPr>
      <w:rFonts w:ascii="Arial" w:hAnsi="Arial"/>
      <w:color w:val="000080"/>
      <w:sz w:val="18"/>
    </w:rPr>
  </w:style>
  <w:style w:styleId="Style_327" w:type="paragraph">
    <w:name w:val="caaieiaie 1"/>
    <w:basedOn w:val="Style_3"/>
    <w:next w:val="Style_3"/>
    <w:link w:val="Style_327_ch"/>
    <w:pPr>
      <w:keepNext w:val="1"/>
      <w:widowControl w:val="0"/>
      <w:numPr>
        <w:ilvl w:val="0"/>
        <w:numId w:val="14"/>
      </w:numPr>
      <w:spacing w:after="120" w:before="120"/>
      <w:ind w:firstLine="0" w:left="0"/>
    </w:pPr>
    <w:rPr>
      <w:sz w:val="28"/>
    </w:rPr>
  </w:style>
  <w:style w:styleId="Style_327_ch" w:type="character">
    <w:name w:val="caaieiaie 1"/>
    <w:basedOn w:val="Style_3_ch"/>
    <w:link w:val="Style_327"/>
    <w:rPr>
      <w:sz w:val="28"/>
    </w:rPr>
  </w:style>
  <w:style w:styleId="Style_328" w:type="paragraph">
    <w:name w:val="xl44"/>
    <w:basedOn w:val="Style_3"/>
    <w:link w:val="Style_328_ch"/>
    <w:pPr>
      <w:spacing w:after="280" w:before="280"/>
      <w:ind w:firstLine="709" w:left="0"/>
      <w:jc w:val="center"/>
    </w:pPr>
    <w:rPr>
      <w:color w:val="000000"/>
      <w:sz w:val="28"/>
    </w:rPr>
  </w:style>
  <w:style w:styleId="Style_328_ch" w:type="character">
    <w:name w:val="xl44"/>
    <w:basedOn w:val="Style_3_ch"/>
    <w:link w:val="Style_328"/>
    <w:rPr>
      <w:color w:val="000000"/>
      <w:sz w:val="28"/>
    </w:rPr>
  </w:style>
  <w:style w:styleId="Style_329" w:type="paragraph">
    <w:name w:val="List Bullet 4"/>
    <w:basedOn w:val="Style_3"/>
    <w:link w:val="Style_329_ch"/>
    <w:pPr>
      <w:tabs>
        <w:tab w:leader="none" w:pos="1209" w:val="left"/>
      </w:tabs>
      <w:ind w:hanging="360" w:left="1209"/>
    </w:pPr>
  </w:style>
  <w:style w:styleId="Style_329_ch" w:type="character">
    <w:name w:val="List Bullet 4"/>
    <w:basedOn w:val="Style_3_ch"/>
    <w:link w:val="Style_329"/>
  </w:style>
  <w:style w:styleId="Style_58" w:type="paragraph">
    <w:name w:val="Контракт-пункт"/>
    <w:basedOn w:val="Style_3"/>
    <w:link w:val="Style_58_ch"/>
    <w:pPr>
      <w:tabs>
        <w:tab w:leader="none" w:pos="851" w:val="left"/>
      </w:tabs>
      <w:spacing w:after="0"/>
      <w:ind w:hanging="851" w:left="851"/>
    </w:pPr>
  </w:style>
  <w:style w:styleId="Style_58_ch" w:type="character">
    <w:name w:val="Контракт-пункт"/>
    <w:basedOn w:val="Style_3_ch"/>
    <w:link w:val="Style_58"/>
  </w:style>
  <w:style w:styleId="Style_330" w:type="paragraph">
    <w:name w:val="Основной текст с отступом Знак Знак Знак"/>
    <w:link w:val="Style_330_ch"/>
    <w:rPr>
      <w:sz w:val="24"/>
    </w:rPr>
  </w:style>
  <w:style w:styleId="Style_330_ch" w:type="character">
    <w:name w:val="Основной текст с отступом Знак Знак Знак"/>
    <w:link w:val="Style_330"/>
    <w:rPr>
      <w:sz w:val="24"/>
    </w:rPr>
  </w:style>
  <w:style w:styleId="Style_331" w:type="paragraph">
    <w:name w:val="xl38"/>
    <w:basedOn w:val="Style_3"/>
    <w:link w:val="Style_331_ch"/>
    <w:pPr>
      <w:spacing w:after="280" w:before="280"/>
      <w:ind w:firstLine="709" w:left="0"/>
      <w:jc w:val="center"/>
    </w:pPr>
    <w:rPr>
      <w:rFonts w:ascii="Helvetica" w:hAnsi="Helvetica"/>
      <w:b w:val="1"/>
      <w:color w:val="000000"/>
      <w:sz w:val="22"/>
    </w:rPr>
  </w:style>
  <w:style w:styleId="Style_331_ch" w:type="character">
    <w:name w:val="xl38"/>
    <w:basedOn w:val="Style_3_ch"/>
    <w:link w:val="Style_331"/>
    <w:rPr>
      <w:rFonts w:ascii="Helvetica" w:hAnsi="Helvetica"/>
      <w:b w:val="1"/>
      <w:color w:val="000000"/>
      <w:sz w:val="22"/>
    </w:rPr>
  </w:style>
  <w:style w:styleId="Style_332" w:type="paragraph">
    <w:name w:val="Body Text Indent 31"/>
    <w:basedOn w:val="Style_3"/>
    <w:link w:val="Style_332_ch"/>
    <w:pPr>
      <w:widowControl w:val="0"/>
      <w:spacing w:after="0" w:line="360" w:lineRule="auto"/>
      <w:ind w:firstLine="709" w:left="0"/>
    </w:pPr>
    <w:rPr>
      <w:rFonts w:ascii="Arial" w:hAnsi="Arial"/>
    </w:rPr>
  </w:style>
  <w:style w:styleId="Style_332_ch" w:type="character">
    <w:name w:val="Body Text Indent 31"/>
    <w:basedOn w:val="Style_3_ch"/>
    <w:link w:val="Style_332"/>
    <w:rPr>
      <w:rFonts w:ascii="Arial" w:hAnsi="Arial"/>
    </w:rPr>
  </w:style>
  <w:style w:styleId="Style_333" w:type="paragraph">
    <w:name w:val="Следующий абзац 3 Знак"/>
    <w:link w:val="Style_333_ch"/>
    <w:rPr>
      <w:b w:val="1"/>
      <w:sz w:val="24"/>
    </w:rPr>
  </w:style>
  <w:style w:styleId="Style_333_ch" w:type="character">
    <w:name w:val="Следующий абзац 3 Знак"/>
    <w:link w:val="Style_333"/>
    <w:rPr>
      <w:b w:val="1"/>
      <w:sz w:val="24"/>
    </w:rPr>
  </w:style>
  <w:style w:styleId="Style_334" w:type="paragraph">
    <w:name w:val="А_обычный"/>
    <w:basedOn w:val="Style_3"/>
    <w:link w:val="Style_334_ch"/>
    <w:pPr>
      <w:spacing w:after="0"/>
      <w:ind w:firstLine="709" w:left="0"/>
    </w:pPr>
  </w:style>
  <w:style w:styleId="Style_334_ch" w:type="character">
    <w:name w:val="А_обычный"/>
    <w:basedOn w:val="Style_3_ch"/>
    <w:link w:val="Style_334"/>
  </w:style>
  <w:style w:styleId="Style_335" w:type="paragraph">
    <w:name w:val="Заголовок статьи"/>
    <w:basedOn w:val="Style_3"/>
    <w:next w:val="Style_3"/>
    <w:link w:val="Style_335_ch"/>
    <w:pPr>
      <w:spacing w:after="0"/>
      <w:ind w:hanging="892" w:left="1612"/>
    </w:pPr>
    <w:rPr>
      <w:rFonts w:ascii="Arial" w:hAnsi="Arial"/>
      <w:sz w:val="20"/>
    </w:rPr>
  </w:style>
  <w:style w:styleId="Style_335_ch" w:type="character">
    <w:name w:val="Заголовок статьи"/>
    <w:basedOn w:val="Style_3_ch"/>
    <w:link w:val="Style_335"/>
    <w:rPr>
      <w:rFonts w:ascii="Arial" w:hAnsi="Arial"/>
      <w:sz w:val="20"/>
    </w:rPr>
  </w:style>
  <w:style w:styleId="Style_336" w:type="paragraph">
    <w:name w:val="заголовок 6"/>
    <w:basedOn w:val="Style_3"/>
    <w:next w:val="Style_3"/>
    <w:link w:val="Style_336_ch"/>
    <w:pPr>
      <w:spacing w:before="240"/>
      <w:ind w:hanging="708" w:left="3400"/>
    </w:pPr>
    <w:rPr>
      <w:rFonts w:ascii="Arial" w:hAnsi="Arial"/>
      <w:i w:val="1"/>
      <w:sz w:val="22"/>
    </w:rPr>
  </w:style>
  <w:style w:styleId="Style_336_ch" w:type="character">
    <w:name w:val="заголовок 6"/>
    <w:basedOn w:val="Style_3_ch"/>
    <w:link w:val="Style_336"/>
    <w:rPr>
      <w:rFonts w:ascii="Arial" w:hAnsi="Arial"/>
      <w:i w:val="1"/>
      <w:sz w:val="22"/>
    </w:rPr>
  </w:style>
  <w:style w:styleId="Style_337" w:type="paragraph">
    <w:name w:val="Цветной список - Акцент 112"/>
    <w:basedOn w:val="Style_3"/>
    <w:link w:val="Style_337_ch"/>
    <w:pPr>
      <w:spacing w:after="0"/>
      <w:ind w:firstLine="0" w:left="720"/>
      <w:contextualSpacing w:val="1"/>
      <w:jc w:val="left"/>
    </w:pPr>
    <w:rPr>
      <w:sz w:val="20"/>
    </w:rPr>
  </w:style>
  <w:style w:styleId="Style_337_ch" w:type="character">
    <w:name w:val="Цветной список - Акцент 112"/>
    <w:basedOn w:val="Style_3_ch"/>
    <w:link w:val="Style_337"/>
    <w:rPr>
      <w:sz w:val="20"/>
    </w:rPr>
  </w:style>
  <w:style w:styleId="Style_338" w:type="paragraph">
    <w:name w:val="WW8Num36z1"/>
    <w:link w:val="Style_338_ch"/>
    <w:rPr>
      <w:rFonts w:ascii="Courier New" w:hAnsi="Courier New"/>
    </w:rPr>
  </w:style>
  <w:style w:styleId="Style_338_ch" w:type="character">
    <w:name w:val="WW8Num36z1"/>
    <w:link w:val="Style_338"/>
    <w:rPr>
      <w:rFonts w:ascii="Courier New" w:hAnsi="Courier New"/>
    </w:rPr>
  </w:style>
  <w:style w:styleId="Style_339" w:type="paragraph">
    <w:name w:val="Нумерованный заголовок1"/>
    <w:basedOn w:val="Style_18"/>
    <w:link w:val="Style_339_ch"/>
    <w:pPr>
      <w:widowControl w:val="0"/>
      <w:tabs>
        <w:tab w:leader="none" w:pos="0" w:val="left"/>
        <w:tab w:leader="none" w:pos="900" w:val="left"/>
      </w:tabs>
      <w:spacing w:after="120" w:before="120"/>
      <w:ind w:firstLine="357" w:left="-357"/>
      <w:jc w:val="both"/>
    </w:pPr>
    <w:rPr>
      <w:rFonts w:ascii="Times New Roman CYR" w:hAnsi="Times New Roman CYR"/>
      <w:b w:val="0"/>
      <w:i w:val="1"/>
      <w:sz w:val="24"/>
    </w:rPr>
  </w:style>
  <w:style w:styleId="Style_339_ch" w:type="character">
    <w:name w:val="Нумерованный заголовок1"/>
    <w:basedOn w:val="Style_18_ch"/>
    <w:link w:val="Style_339"/>
    <w:rPr>
      <w:rFonts w:ascii="Times New Roman CYR" w:hAnsi="Times New Roman CYR"/>
      <w:b w:val="0"/>
      <w:i w:val="1"/>
      <w:sz w:val="24"/>
    </w:rPr>
  </w:style>
  <w:style w:styleId="Style_340" w:type="paragraph">
    <w:name w:val="WW8Num56z0"/>
    <w:link w:val="Style_340_ch"/>
    <w:rPr>
      <w:rFonts w:ascii="Symbol" w:hAnsi="Symbol"/>
    </w:rPr>
  </w:style>
  <w:style w:styleId="Style_340_ch" w:type="character">
    <w:name w:val="WW8Num56z0"/>
    <w:link w:val="Style_340"/>
    <w:rPr>
      <w:rFonts w:ascii="Symbol" w:hAnsi="Symbol"/>
    </w:rPr>
  </w:style>
  <w:style w:styleId="Style_341" w:type="paragraph">
    <w:name w:val="xl54"/>
    <w:basedOn w:val="Style_3"/>
    <w:link w:val="Style_341_ch"/>
    <w:pPr>
      <w:spacing w:after="280" w:before="280"/>
      <w:ind w:firstLine="709" w:left="0"/>
      <w:jc w:val="center"/>
    </w:pPr>
    <w:rPr>
      <w:rFonts w:ascii="Helvetica" w:hAnsi="Helvetica"/>
      <w:b w:val="1"/>
      <w:sz w:val="28"/>
    </w:rPr>
  </w:style>
  <w:style w:styleId="Style_341_ch" w:type="character">
    <w:name w:val="xl54"/>
    <w:basedOn w:val="Style_3_ch"/>
    <w:link w:val="Style_341"/>
    <w:rPr>
      <w:rFonts w:ascii="Helvetica" w:hAnsi="Helvetica"/>
      <w:b w:val="1"/>
      <w:sz w:val="28"/>
    </w:rPr>
  </w:style>
  <w:style w:styleId="Style_342" w:type="paragraph">
    <w:name w:val="H4 Char"/>
    <w:link w:val="Style_342_ch"/>
    <w:rPr>
      <w:rFonts w:ascii="Calibri" w:hAnsi="Calibri"/>
      <w:b w:val="1"/>
      <w:sz w:val="28"/>
    </w:rPr>
  </w:style>
  <w:style w:styleId="Style_342_ch" w:type="character">
    <w:name w:val="H4 Char"/>
    <w:link w:val="Style_342"/>
    <w:rPr>
      <w:rFonts w:ascii="Calibri" w:hAnsi="Calibri"/>
      <w:b w:val="1"/>
      <w:sz w:val="28"/>
    </w:rPr>
  </w:style>
  <w:style w:styleId="Style_343" w:type="paragraph">
    <w:name w:val="List 2"/>
    <w:basedOn w:val="Style_3"/>
    <w:link w:val="Style_343_ch"/>
    <w:pPr>
      <w:widowControl w:val="0"/>
      <w:tabs>
        <w:tab w:leader="none" w:pos="360" w:val="left"/>
      </w:tabs>
      <w:spacing w:after="120" w:line="360" w:lineRule="atLeast"/>
      <w:ind w:hanging="360" w:left="360"/>
    </w:pPr>
    <w:rPr>
      <w:sz w:val="28"/>
    </w:rPr>
  </w:style>
  <w:style w:styleId="Style_343_ch" w:type="character">
    <w:name w:val="List 2"/>
    <w:basedOn w:val="Style_3_ch"/>
    <w:link w:val="Style_343"/>
    <w:rPr>
      <w:sz w:val="28"/>
    </w:rPr>
  </w:style>
  <w:style w:styleId="Style_344" w:type="paragraph">
    <w:name w:val="BC Normal 12"/>
    <w:basedOn w:val="Style_3"/>
    <w:link w:val="Style_344_ch"/>
    <w:pPr>
      <w:numPr>
        <w:ilvl w:val="0"/>
        <w:numId w:val="15"/>
      </w:numPr>
      <w:tabs>
        <w:tab w:leader="none" w:pos="927" w:val="clear"/>
      </w:tabs>
      <w:spacing w:before="60"/>
      <w:ind/>
    </w:pPr>
  </w:style>
  <w:style w:styleId="Style_344_ch" w:type="character">
    <w:name w:val="BC Normal 12"/>
    <w:basedOn w:val="Style_3_ch"/>
    <w:link w:val="Style_344"/>
  </w:style>
  <w:style w:styleId="Style_345" w:type="paragraph">
    <w:name w:val="Пункт Знак Знак"/>
    <w:link w:val="Style_345_ch"/>
    <w:rPr>
      <w:sz w:val="28"/>
    </w:rPr>
  </w:style>
  <w:style w:styleId="Style_345_ch" w:type="character">
    <w:name w:val="Пункт Знак Знак"/>
    <w:link w:val="Style_345"/>
    <w:rPr>
      <w:sz w:val="28"/>
    </w:rPr>
  </w:style>
  <w:style w:styleId="Style_346" w:type="paragraph">
    <w:name w:val="Нумерованный список 3 (тбл)"/>
    <w:basedOn w:val="Style_347"/>
    <w:link w:val="Style_346_ch"/>
    <w:pPr>
      <w:numPr>
        <w:ilvl w:val="0"/>
        <w:numId w:val="16"/>
      </w:numPr>
      <w:tabs>
        <w:tab w:leader="none" w:pos="360" w:val="left"/>
        <w:tab w:leader="none" w:pos="567" w:val="clear"/>
        <w:tab w:leader="none" w:pos="1701" w:val="left"/>
      </w:tabs>
      <w:ind w:hanging="567" w:left="1701"/>
    </w:pPr>
  </w:style>
  <w:style w:styleId="Style_346_ch" w:type="character">
    <w:name w:val="Нумерованный список 3 (тбл)"/>
    <w:basedOn w:val="Style_347_ch"/>
    <w:link w:val="Style_346"/>
  </w:style>
  <w:style w:styleId="Style_348" w:type="paragraph">
    <w:name w:val="xl45"/>
    <w:basedOn w:val="Style_3"/>
    <w:link w:val="Style_348_ch"/>
    <w:pPr>
      <w:spacing w:after="280" w:before="280"/>
      <w:ind w:firstLine="709" w:left="0"/>
      <w:jc w:val="center"/>
    </w:pPr>
    <w:rPr>
      <w:b w:val="1"/>
      <w:sz w:val="28"/>
    </w:rPr>
  </w:style>
  <w:style w:styleId="Style_348_ch" w:type="character">
    <w:name w:val="xl45"/>
    <w:basedOn w:val="Style_3_ch"/>
    <w:link w:val="Style_348"/>
    <w:rPr>
      <w:b w:val="1"/>
      <w:sz w:val="28"/>
    </w:rPr>
  </w:style>
  <w:style w:styleId="Style_349" w:type="paragraph">
    <w:name w:val="Style25"/>
    <w:basedOn w:val="Style_3"/>
    <w:link w:val="Style_349_ch"/>
    <w:pPr>
      <w:widowControl w:val="0"/>
      <w:spacing w:after="0" w:line="610" w:lineRule="exact"/>
      <w:ind w:hanging="134" w:left="134"/>
      <w:jc w:val="left"/>
    </w:pPr>
  </w:style>
  <w:style w:styleId="Style_349_ch" w:type="character">
    <w:name w:val="Style25"/>
    <w:basedOn w:val="Style_3_ch"/>
    <w:link w:val="Style_349"/>
  </w:style>
  <w:style w:styleId="Style_350" w:type="paragraph">
    <w:name w:val="Нумерованный 4 уровень"/>
    <w:basedOn w:val="Style_3"/>
    <w:link w:val="Style_350_ch"/>
    <w:pPr>
      <w:tabs>
        <w:tab w:leader="none" w:pos="993" w:val="left"/>
        <w:tab w:leader="none" w:pos="1134" w:val="left"/>
      </w:tabs>
      <w:spacing w:after="120" w:before="120"/>
      <w:ind/>
    </w:pPr>
    <w:rPr>
      <w:color w:val="000000"/>
      <w:sz w:val="28"/>
    </w:rPr>
  </w:style>
  <w:style w:styleId="Style_350_ch" w:type="character">
    <w:name w:val="Нумерованный 4 уровень"/>
    <w:basedOn w:val="Style_3_ch"/>
    <w:link w:val="Style_350"/>
    <w:rPr>
      <w:color w:val="000000"/>
      <w:sz w:val="28"/>
    </w:rPr>
  </w:style>
  <w:style w:styleId="Style_351" w:type="paragraph">
    <w:name w:val="Style10"/>
    <w:basedOn w:val="Style_3"/>
    <w:link w:val="Style_351_ch"/>
    <w:pPr>
      <w:widowControl w:val="0"/>
      <w:spacing w:after="0"/>
      <w:ind w:firstLine="709" w:left="0"/>
    </w:pPr>
    <w:rPr>
      <w:sz w:val="28"/>
    </w:rPr>
  </w:style>
  <w:style w:styleId="Style_351_ch" w:type="character">
    <w:name w:val="Style10"/>
    <w:basedOn w:val="Style_3_ch"/>
    <w:link w:val="Style_351"/>
    <w:rPr>
      <w:sz w:val="28"/>
    </w:rPr>
  </w:style>
  <w:style w:styleId="Style_352" w:type="paragraph">
    <w:name w:val="WW8Num7z1"/>
    <w:link w:val="Style_352_ch"/>
    <w:rPr>
      <w:rFonts w:ascii="Courier New" w:hAnsi="Courier New"/>
    </w:rPr>
  </w:style>
  <w:style w:styleId="Style_352_ch" w:type="character">
    <w:name w:val="WW8Num7z1"/>
    <w:link w:val="Style_352"/>
    <w:rPr>
      <w:rFonts w:ascii="Courier New" w:hAnsi="Courier New"/>
    </w:rPr>
  </w:style>
  <w:style w:styleId="Style_353" w:type="paragraph">
    <w:name w:val="Îáû÷íûé_1"/>
    <w:basedOn w:val="Style_84"/>
    <w:link w:val="Style_353_ch"/>
    <w:pPr>
      <w:ind/>
      <w:jc w:val="left"/>
    </w:pPr>
    <w:rPr>
      <w:sz w:val="20"/>
    </w:rPr>
  </w:style>
  <w:style w:styleId="Style_353_ch" w:type="character">
    <w:name w:val="Îáû÷íûé_1"/>
    <w:basedOn w:val="Style_84_ch"/>
    <w:link w:val="Style_353"/>
    <w:rPr>
      <w:sz w:val="20"/>
    </w:rPr>
  </w:style>
  <w:style w:styleId="Style_354" w:type="paragraph">
    <w:name w:val="Средняя сетка 1 - Акцент 2 Знак"/>
    <w:link w:val="Style_354_ch"/>
    <w:rPr>
      <w:rFonts w:ascii="Calibri" w:hAnsi="Calibri"/>
    </w:rPr>
  </w:style>
  <w:style w:styleId="Style_354_ch" w:type="character">
    <w:name w:val="Средняя сетка 1 - Акцент 2 Знак"/>
    <w:link w:val="Style_354"/>
    <w:rPr>
      <w:rFonts w:ascii="Calibri" w:hAnsi="Calibri"/>
    </w:rPr>
  </w:style>
  <w:style w:styleId="Style_355" w:type="paragraph">
    <w:name w:val="font5"/>
    <w:basedOn w:val="Style_3"/>
    <w:link w:val="Style_355_ch"/>
    <w:pPr>
      <w:spacing w:after="280" w:before="280"/>
      <w:ind w:firstLine="709" w:left="0"/>
    </w:pPr>
    <w:rPr>
      <w:sz w:val="26"/>
    </w:rPr>
  </w:style>
  <w:style w:styleId="Style_355_ch" w:type="character">
    <w:name w:val="font5"/>
    <w:basedOn w:val="Style_3_ch"/>
    <w:link w:val="Style_355"/>
    <w:rPr>
      <w:sz w:val="26"/>
    </w:rPr>
  </w:style>
  <w:style w:styleId="Style_356" w:type="paragraph">
    <w:name w:val="WW8Num6z0"/>
    <w:link w:val="Style_356_ch"/>
    <w:rPr>
      <w:rFonts w:ascii="Symbol" w:hAnsi="Symbol"/>
    </w:rPr>
  </w:style>
  <w:style w:styleId="Style_356_ch" w:type="character">
    <w:name w:val="WW8Num6z0"/>
    <w:link w:val="Style_356"/>
    <w:rPr>
      <w:rFonts w:ascii="Symbol" w:hAnsi="Symbol"/>
    </w:rPr>
  </w:style>
  <w:style w:styleId="Style_357" w:type="paragraph">
    <w:name w:val="Список-2"/>
    <w:link w:val="Style_357_ch"/>
    <w:pPr>
      <w:tabs>
        <w:tab w:leader="none" w:pos="576" w:val="left"/>
        <w:tab w:leader="none" w:pos="1800" w:val="left"/>
      </w:tabs>
      <w:spacing w:after="60" w:before="60" w:line="312" w:lineRule="auto"/>
      <w:ind w:firstLine="0" w:left="1224"/>
      <w:jc w:val="both"/>
    </w:pPr>
    <w:rPr>
      <w:rFonts w:ascii="Times New Roman" w:hAnsi="Times New Roman"/>
      <w:sz w:val="24"/>
    </w:rPr>
  </w:style>
  <w:style w:styleId="Style_357_ch" w:type="character">
    <w:name w:val="Список-2"/>
    <w:link w:val="Style_357"/>
    <w:rPr>
      <w:rFonts w:ascii="Times New Roman" w:hAnsi="Times New Roman"/>
      <w:sz w:val="24"/>
    </w:rPr>
  </w:style>
  <w:style w:styleId="Style_358" w:type="paragraph">
    <w:name w:val="Список 01"/>
    <w:basedOn w:val="Style_359"/>
    <w:link w:val="Style_358_ch"/>
    <w:pPr>
      <w:tabs>
        <w:tab w:leader="none" w:pos="360" w:val="left"/>
      </w:tabs>
      <w:ind w:firstLine="0" w:left="-283"/>
    </w:pPr>
    <w:rPr>
      <w:color w:val="000000"/>
      <w:spacing w:val="-1"/>
      <w:sz w:val="28"/>
    </w:rPr>
  </w:style>
  <w:style w:styleId="Style_358_ch" w:type="character">
    <w:name w:val="Список 01"/>
    <w:basedOn w:val="Style_359_ch"/>
    <w:link w:val="Style_358"/>
    <w:rPr>
      <w:color w:val="000000"/>
      <w:spacing w:val="-1"/>
      <w:sz w:val="28"/>
    </w:rPr>
  </w:style>
  <w:style w:styleId="Style_360" w:type="paragraph">
    <w:name w:val="E_Заг3"/>
    <w:basedOn w:val="Style_123"/>
    <w:next w:val="Style_123"/>
    <w:link w:val="Style_360_ch"/>
    <w:pPr>
      <w:keepNext w:val="1"/>
      <w:numPr>
        <w:ilvl w:val="3"/>
        <w:numId w:val="9"/>
      </w:numPr>
      <w:tabs>
        <w:tab w:leader="none" w:pos="1134" w:val="clear"/>
        <w:tab w:leader="none" w:pos="1304" w:val="left"/>
      </w:tabs>
      <w:spacing w:after="0" w:line="360" w:lineRule="auto"/>
      <w:ind w:hanging="737" w:left="1304"/>
      <w:outlineLvl w:val="2"/>
    </w:pPr>
    <w:rPr>
      <w:b w:val="1"/>
      <w:sz w:val="24"/>
    </w:rPr>
  </w:style>
  <w:style w:styleId="Style_360_ch" w:type="character">
    <w:name w:val="E_Заг3"/>
    <w:basedOn w:val="Style_123_ch"/>
    <w:link w:val="Style_360"/>
    <w:rPr>
      <w:b w:val="1"/>
      <w:sz w:val="24"/>
    </w:rPr>
  </w:style>
  <w:style w:styleId="Style_361" w:type="paragraph">
    <w:name w:val="Приложение - Заголовок 1"/>
    <w:basedOn w:val="Style_23"/>
    <w:next w:val="Style_84"/>
    <w:link w:val="Style_361_ch"/>
    <w:pPr>
      <w:keepNext w:val="0"/>
      <w:numPr>
        <w:ilvl w:val="0"/>
        <w:numId w:val="17"/>
      </w:numPr>
      <w:spacing w:after="120" w:before="120"/>
      <w:ind/>
      <w:jc w:val="left"/>
    </w:pPr>
    <w:rPr>
      <w:sz w:val="28"/>
    </w:rPr>
  </w:style>
  <w:style w:styleId="Style_361_ch" w:type="character">
    <w:name w:val="Приложение - Заголовок 1"/>
    <w:basedOn w:val="Style_23_ch"/>
    <w:link w:val="Style_361"/>
    <w:rPr>
      <w:sz w:val="28"/>
    </w:rPr>
  </w:style>
  <w:style w:styleId="Style_362" w:type="paragraph">
    <w:name w:val="WW8Num20z2"/>
    <w:link w:val="Style_362_ch"/>
    <w:rPr>
      <w:rFonts w:ascii="Wingdings" w:hAnsi="Wingdings"/>
    </w:rPr>
  </w:style>
  <w:style w:styleId="Style_362_ch" w:type="character">
    <w:name w:val="WW8Num20z2"/>
    <w:link w:val="Style_362"/>
    <w:rPr>
      <w:rFonts w:ascii="Wingdings" w:hAnsi="Wingdings"/>
    </w:rPr>
  </w:style>
  <w:style w:styleId="Style_12" w:type="paragraph">
    <w:name w:val="List"/>
    <w:basedOn w:val="Style_3"/>
    <w:link w:val="Style_12_ch"/>
    <w:pPr>
      <w:spacing w:after="40" w:before="60"/>
      <w:ind w:firstLine="709" w:left="0"/>
    </w:pPr>
    <w:rPr>
      <w:rFonts w:ascii="Tahoma" w:hAnsi="Tahoma"/>
      <w:sz w:val="20"/>
    </w:rPr>
  </w:style>
  <w:style w:styleId="Style_12_ch" w:type="character">
    <w:name w:val="List"/>
    <w:basedOn w:val="Style_3_ch"/>
    <w:link w:val="Style_12"/>
    <w:rPr>
      <w:rFonts w:ascii="Tahoma" w:hAnsi="Tahoma"/>
      <w:sz w:val="20"/>
    </w:rPr>
  </w:style>
  <w:style w:styleId="Style_363" w:type="paragraph">
    <w:name w:val="Обычный2"/>
    <w:basedOn w:val="Style_3"/>
    <w:link w:val="Style_363_ch"/>
    <w:pPr>
      <w:spacing w:after="75"/>
      <w:ind w:firstLine="284" w:left="0"/>
    </w:pPr>
  </w:style>
  <w:style w:styleId="Style_363_ch" w:type="character">
    <w:name w:val="Обычный2"/>
    <w:basedOn w:val="Style_3_ch"/>
    <w:link w:val="Style_363"/>
  </w:style>
  <w:style w:styleId="Style_364" w:type="paragraph">
    <w:name w:val="Стиль_а)"/>
    <w:basedOn w:val="Style_365"/>
    <w:link w:val="Style_364_ch"/>
    <w:pPr>
      <w:numPr>
        <w:ilvl w:val="0"/>
        <w:numId w:val="18"/>
      </w:numPr>
      <w:tabs>
        <w:tab w:leader="none" w:pos="1614" w:val="clear"/>
      </w:tabs>
      <w:ind w:firstLine="0" w:left="1610"/>
    </w:pPr>
  </w:style>
  <w:style w:styleId="Style_364_ch" w:type="character">
    <w:name w:val="Стиль_а)"/>
    <w:basedOn w:val="Style_365_ch"/>
    <w:link w:val="Style_364"/>
  </w:style>
  <w:style w:styleId="Style_366" w:type="paragraph">
    <w:name w:val="заголовок 3"/>
    <w:basedOn w:val="Style_3"/>
    <w:next w:val="Style_3"/>
    <w:link w:val="Style_366_ch"/>
    <w:pPr>
      <w:keepNext w:val="1"/>
      <w:spacing w:after="0" w:line="288" w:lineRule="auto"/>
      <w:ind w:firstLine="567" w:left="0"/>
    </w:pPr>
    <w:rPr>
      <w:sz w:val="26"/>
    </w:rPr>
  </w:style>
  <w:style w:styleId="Style_366_ch" w:type="character">
    <w:name w:val="заголовок 3"/>
    <w:basedOn w:val="Style_3_ch"/>
    <w:link w:val="Style_366"/>
    <w:rPr>
      <w:sz w:val="26"/>
    </w:rPr>
  </w:style>
  <w:style w:styleId="Style_367" w:type="paragraph">
    <w:name w:val="WW8Num51z0"/>
    <w:link w:val="Style_367_ch"/>
    <w:rPr>
      <w:rFonts w:ascii="Wingdings" w:hAnsi="Wingdings"/>
    </w:rPr>
  </w:style>
  <w:style w:styleId="Style_367_ch" w:type="character">
    <w:name w:val="WW8Num51z0"/>
    <w:link w:val="Style_367"/>
    <w:rPr>
      <w:rFonts w:ascii="Wingdings" w:hAnsi="Wingdings"/>
    </w:rPr>
  </w:style>
  <w:style w:styleId="Style_368" w:type="paragraph">
    <w:name w:val="Прил_ур1"/>
    <w:link w:val="Style_368_ch"/>
    <w:pPr>
      <w:spacing w:after="120" w:before="120"/>
      <w:ind/>
      <w:jc w:val="both"/>
    </w:pPr>
    <w:rPr>
      <w:rFonts w:ascii="Times New Roman" w:hAnsi="Times New Roman"/>
      <w:b w:val="1"/>
      <w:sz w:val="24"/>
    </w:rPr>
  </w:style>
  <w:style w:styleId="Style_368_ch" w:type="character">
    <w:name w:val="Прил_ур1"/>
    <w:link w:val="Style_368"/>
    <w:rPr>
      <w:rFonts w:ascii="Times New Roman" w:hAnsi="Times New Roman"/>
      <w:b w:val="1"/>
      <w:sz w:val="24"/>
    </w:rPr>
  </w:style>
  <w:style w:styleId="Style_369" w:type="paragraph">
    <w:name w:val="xl50"/>
    <w:basedOn w:val="Style_3"/>
    <w:link w:val="Style_369_ch"/>
    <w:pPr>
      <w:spacing w:after="280" w:before="280"/>
      <w:ind w:firstLine="709" w:left="0"/>
      <w:jc w:val="center"/>
    </w:pPr>
    <w:rPr>
      <w:sz w:val="28"/>
    </w:rPr>
  </w:style>
  <w:style w:styleId="Style_369_ch" w:type="character">
    <w:name w:val="xl50"/>
    <w:basedOn w:val="Style_3_ch"/>
    <w:link w:val="Style_369"/>
    <w:rPr>
      <w:sz w:val="28"/>
    </w:rPr>
  </w:style>
  <w:style w:styleId="Style_370" w:type="paragraph">
    <w:name w:val="xl47"/>
    <w:basedOn w:val="Style_3"/>
    <w:link w:val="Style_370_ch"/>
    <w:pPr>
      <w:spacing w:after="280" w:before="280"/>
      <w:ind/>
      <w:jc w:val="left"/>
    </w:pPr>
    <w:rPr>
      <w:rFonts w:ascii="Arial" w:hAnsi="Arial"/>
    </w:rPr>
  </w:style>
  <w:style w:styleId="Style_370_ch" w:type="character">
    <w:name w:val="xl47"/>
    <w:basedOn w:val="Style_3_ch"/>
    <w:link w:val="Style_370"/>
    <w:rPr>
      <w:rFonts w:ascii="Arial" w:hAnsi="Arial"/>
    </w:rPr>
  </w:style>
  <w:style w:styleId="Style_371" w:type="paragraph">
    <w:name w:val="Подпись_Рис"/>
    <w:basedOn w:val="Style_3"/>
    <w:next w:val="Style_84"/>
    <w:link w:val="Style_371_ch"/>
    <w:pPr>
      <w:spacing w:after="120"/>
      <w:ind/>
      <w:jc w:val="center"/>
    </w:pPr>
    <w:rPr>
      <w:sz w:val="28"/>
    </w:rPr>
  </w:style>
  <w:style w:styleId="Style_371_ch" w:type="character">
    <w:name w:val="Подпись_Рис"/>
    <w:basedOn w:val="Style_3_ch"/>
    <w:link w:val="Style_371"/>
    <w:rPr>
      <w:sz w:val="28"/>
    </w:rPr>
  </w:style>
  <w:style w:styleId="Style_372" w:type="paragraph">
    <w:name w:val="Приложение - Заголовок 2"/>
    <w:basedOn w:val="Style_361"/>
    <w:next w:val="Style_84"/>
    <w:link w:val="Style_372_ch"/>
    <w:pPr>
      <w:keepNext w:val="1"/>
      <w:numPr>
        <w:ilvl w:val="1"/>
        <w:numId w:val="17"/>
      </w:numPr>
      <w:ind/>
    </w:pPr>
  </w:style>
  <w:style w:styleId="Style_372_ch" w:type="character">
    <w:name w:val="Приложение - Заголовок 2"/>
    <w:basedOn w:val="Style_361_ch"/>
    <w:link w:val="Style_372"/>
  </w:style>
  <w:style w:styleId="Style_373" w:type="paragraph">
    <w:name w:val="Стиль 12 пт Перед:  6 пт После:  12 пт"/>
    <w:basedOn w:val="Style_3"/>
    <w:link w:val="Style_373_ch"/>
    <w:pPr>
      <w:tabs>
        <w:tab w:leader="none" w:pos="360" w:val="left"/>
      </w:tabs>
      <w:spacing w:after="0"/>
      <w:ind w:hanging="360" w:left="360"/>
    </w:pPr>
    <w:rPr>
      <w:sz w:val="28"/>
    </w:rPr>
  </w:style>
  <w:style w:styleId="Style_373_ch" w:type="character">
    <w:name w:val="Стиль 12 пт Перед:  6 пт После:  12 пт"/>
    <w:basedOn w:val="Style_3_ch"/>
    <w:link w:val="Style_373"/>
    <w:rPr>
      <w:sz w:val="28"/>
    </w:rPr>
  </w:style>
  <w:style w:styleId="Style_374" w:type="paragraph">
    <w:name w:val="Стиль5"/>
    <w:basedOn w:val="Style_241"/>
    <w:link w:val="Style_374_ch"/>
    <w:pPr>
      <w:tabs>
        <w:tab w:leader="none" w:pos="0" w:val="clear"/>
        <w:tab w:leader="none" w:pos="1440" w:val="left"/>
        <w:tab w:leader="none" w:pos="1680" w:val="clear"/>
        <w:tab w:leader="none" w:pos="10148" w:val="clear"/>
      </w:tabs>
      <w:spacing w:after="120" w:before="120"/>
      <w:ind w:hanging="720" w:left="720"/>
      <w:jc w:val="center"/>
    </w:pPr>
    <w:rPr>
      <w:rFonts w:ascii="Arial Narrow" w:hAnsi="Arial Narrow"/>
      <w:b w:val="1"/>
      <w:sz w:val="28"/>
    </w:rPr>
  </w:style>
  <w:style w:styleId="Style_374_ch" w:type="character">
    <w:name w:val="Стиль5"/>
    <w:basedOn w:val="Style_241_ch"/>
    <w:link w:val="Style_374"/>
    <w:rPr>
      <w:rFonts w:ascii="Arial Narrow" w:hAnsi="Arial Narrow"/>
      <w:b w:val="1"/>
      <w:sz w:val="28"/>
    </w:rPr>
  </w:style>
  <w:style w:styleId="Style_375" w:type="paragraph">
    <w:name w:val="_Заголовок 2"/>
    <w:basedOn w:val="Style_376"/>
    <w:link w:val="Style_375_ch"/>
    <w:pPr>
      <w:pageBreakBefore w:val="0"/>
      <w:numPr>
        <w:ilvl w:val="1"/>
      </w:numPr>
      <w:ind w:hanging="432" w:left="792"/>
      <w:jc w:val="both"/>
    </w:pPr>
    <w:rPr>
      <w:caps w:val="0"/>
      <w:sz w:val="32"/>
    </w:rPr>
  </w:style>
  <w:style w:styleId="Style_375_ch" w:type="character">
    <w:name w:val="_Заголовок 2"/>
    <w:basedOn w:val="Style_376_ch"/>
    <w:link w:val="Style_375"/>
    <w:rPr>
      <w:caps w:val="0"/>
      <w:sz w:val="32"/>
    </w:rPr>
  </w:style>
  <w:style w:styleId="Style_283" w:type="paragraph">
    <w:name w:val="Default Paragraph Font"/>
    <w:link w:val="Style_283_ch"/>
  </w:style>
  <w:style w:styleId="Style_283_ch" w:type="character">
    <w:name w:val="Default Paragraph Font"/>
    <w:link w:val="Style_283"/>
  </w:style>
  <w:style w:styleId="Style_377" w:type="paragraph">
    <w:name w:val="Стиль4"/>
    <w:basedOn w:val="Style_3"/>
    <w:link w:val="Style_377_ch"/>
    <w:pPr>
      <w:tabs>
        <w:tab w:leader="none" w:pos="1440" w:val="left"/>
      </w:tabs>
      <w:spacing w:after="120" w:before="120"/>
      <w:ind w:hanging="648" w:left="1368"/>
    </w:pPr>
  </w:style>
  <w:style w:styleId="Style_377_ch" w:type="character">
    <w:name w:val="Стиль4"/>
    <w:basedOn w:val="Style_3_ch"/>
    <w:link w:val="Style_377"/>
  </w:style>
  <w:style w:styleId="Style_378" w:type="paragraph">
    <w:name w:val="Вед Содер"/>
    <w:basedOn w:val="Style_3"/>
    <w:link w:val="Style_378_ch"/>
    <w:pPr>
      <w:spacing w:after="0"/>
      <w:ind/>
      <w:jc w:val="left"/>
    </w:pPr>
    <w:rPr>
      <w:rFonts w:ascii="Arial" w:hAnsi="Arial"/>
      <w:i w:val="1"/>
      <w:color w:val="000000"/>
    </w:rPr>
  </w:style>
  <w:style w:styleId="Style_378_ch" w:type="character">
    <w:name w:val="Вед Содер"/>
    <w:basedOn w:val="Style_3_ch"/>
    <w:link w:val="Style_378"/>
    <w:rPr>
      <w:rFonts w:ascii="Arial" w:hAnsi="Arial"/>
      <w:i w:val="1"/>
      <w:color w:val="000000"/>
    </w:rPr>
  </w:style>
  <w:style w:styleId="Style_379" w:type="paragraph">
    <w:name w:val="WW8Num27z0"/>
    <w:link w:val="Style_379_ch"/>
    <w:rPr>
      <w:rFonts w:ascii="Times New Roman" w:hAnsi="Times New Roman"/>
    </w:rPr>
  </w:style>
  <w:style w:styleId="Style_379_ch" w:type="character">
    <w:name w:val="WW8Num27z0"/>
    <w:link w:val="Style_379"/>
    <w:rPr>
      <w:rFonts w:ascii="Times New Roman" w:hAnsi="Times New Roman"/>
    </w:rPr>
  </w:style>
  <w:style w:styleId="Style_380" w:type="paragraph">
    <w:name w:val="_Маркир_список1"/>
    <w:basedOn w:val="Style_3"/>
    <w:link w:val="Style_380_ch"/>
    <w:pPr>
      <w:spacing w:after="0"/>
      <w:ind/>
    </w:pPr>
    <w:rPr>
      <w:sz w:val="26"/>
    </w:rPr>
  </w:style>
  <w:style w:styleId="Style_380_ch" w:type="character">
    <w:name w:val="_Маркир_список1"/>
    <w:basedOn w:val="Style_3_ch"/>
    <w:link w:val="Style_380"/>
    <w:rPr>
      <w:sz w:val="26"/>
    </w:rPr>
  </w:style>
  <w:style w:styleId="Style_381" w:type="paragraph">
    <w:name w:val="WW8Num27z3"/>
    <w:link w:val="Style_381_ch"/>
    <w:rPr>
      <w:rFonts w:ascii="Symbol" w:hAnsi="Symbol"/>
    </w:rPr>
  </w:style>
  <w:style w:styleId="Style_381_ch" w:type="character">
    <w:name w:val="WW8Num27z3"/>
    <w:link w:val="Style_381"/>
    <w:rPr>
      <w:rFonts w:ascii="Symbol" w:hAnsi="Symbol"/>
    </w:rPr>
  </w:style>
  <w:style w:styleId="Style_382" w:type="paragraph">
    <w:name w:val="Текст_бюл"/>
    <w:basedOn w:val="Style_149"/>
    <w:link w:val="Style_382_ch"/>
    <w:pPr>
      <w:numPr>
        <w:ilvl w:val="0"/>
        <w:numId w:val="19"/>
      </w:numPr>
      <w:tabs>
        <w:tab w:leader="none" w:pos="851" w:val="left"/>
      </w:tabs>
      <w:ind/>
      <w:jc w:val="both"/>
    </w:pPr>
    <w:rPr>
      <w:rFonts w:ascii="Times New Roman" w:hAnsi="Times New Roman"/>
      <w:sz w:val="26"/>
    </w:rPr>
  </w:style>
  <w:style w:styleId="Style_382_ch" w:type="character">
    <w:name w:val="Текст_бюл"/>
    <w:basedOn w:val="Style_149_ch"/>
    <w:link w:val="Style_382"/>
    <w:rPr>
      <w:rFonts w:ascii="Times New Roman" w:hAnsi="Times New Roman"/>
      <w:sz w:val="26"/>
    </w:rPr>
  </w:style>
  <w:style w:styleId="Style_383" w:type="paragraph">
    <w:name w:val="xl48"/>
    <w:basedOn w:val="Style_3"/>
    <w:link w:val="Style_383_ch"/>
    <w:pPr>
      <w:spacing w:after="280" w:before="280"/>
      <w:ind w:firstLine="709" w:left="0"/>
      <w:jc w:val="center"/>
    </w:pPr>
    <w:rPr>
      <w:b w:val="1"/>
      <w:sz w:val="22"/>
    </w:rPr>
  </w:style>
  <w:style w:styleId="Style_383_ch" w:type="character">
    <w:name w:val="xl48"/>
    <w:basedOn w:val="Style_3_ch"/>
    <w:link w:val="Style_383"/>
    <w:rPr>
      <w:b w:val="1"/>
      <w:sz w:val="22"/>
    </w:rPr>
  </w:style>
  <w:style w:styleId="Style_384" w:type="paragraph">
    <w:name w:val="Пункт Знак"/>
    <w:basedOn w:val="Style_3"/>
    <w:link w:val="Style_384_ch"/>
    <w:pPr>
      <w:tabs>
        <w:tab w:leader="none" w:pos="1134" w:val="left"/>
        <w:tab w:leader="none" w:pos="1701" w:val="left"/>
      </w:tabs>
      <w:spacing w:after="0" w:line="360" w:lineRule="auto"/>
      <w:ind w:hanging="567" w:left="1134"/>
    </w:pPr>
    <w:rPr>
      <w:sz w:val="28"/>
    </w:rPr>
  </w:style>
  <w:style w:styleId="Style_384_ch" w:type="character">
    <w:name w:val="Пункт Знак"/>
    <w:basedOn w:val="Style_3_ch"/>
    <w:link w:val="Style_384"/>
    <w:rPr>
      <w:sz w:val="28"/>
    </w:rPr>
  </w:style>
  <w:style w:styleId="Style_385" w:type="paragraph">
    <w:name w:val="FR1"/>
    <w:link w:val="Style_385_ch"/>
    <w:pPr>
      <w:widowControl w:val="0"/>
      <w:spacing w:line="276" w:lineRule="auto"/>
      <w:ind w:firstLine="660" w:left="40"/>
      <w:jc w:val="both"/>
    </w:pPr>
    <w:rPr>
      <w:rFonts w:ascii="Courier New" w:hAnsi="Courier New"/>
    </w:rPr>
  </w:style>
  <w:style w:styleId="Style_385_ch" w:type="character">
    <w:name w:val="FR1"/>
    <w:link w:val="Style_385"/>
    <w:rPr>
      <w:rFonts w:ascii="Courier New" w:hAnsi="Courier New"/>
    </w:rPr>
  </w:style>
  <w:style w:styleId="Style_386" w:type="paragraph">
    <w:name w:val="descr_list_name1"/>
    <w:link w:val="Style_386_ch"/>
  </w:style>
  <w:style w:styleId="Style_386_ch" w:type="character">
    <w:name w:val="descr_list_name1"/>
    <w:link w:val="Style_386"/>
  </w:style>
  <w:style w:styleId="Style_387" w:type="paragraph">
    <w:name w:val="Строгий1"/>
    <w:link w:val="Style_387_ch"/>
    <w:pPr>
      <w:spacing w:after="200" w:line="276" w:lineRule="auto"/>
      <w:ind/>
    </w:pPr>
    <w:rPr>
      <w:b w:val="1"/>
      <w:sz w:val="22"/>
    </w:rPr>
  </w:style>
  <w:style w:styleId="Style_387_ch" w:type="character">
    <w:name w:val="Строгий1"/>
    <w:link w:val="Style_387"/>
    <w:rPr>
      <w:b w:val="1"/>
      <w:sz w:val="22"/>
    </w:rPr>
  </w:style>
  <w:style w:styleId="Style_388" w:type="paragraph">
    <w:name w:val="xl26"/>
    <w:basedOn w:val="Style_3"/>
    <w:link w:val="Style_388_ch"/>
    <w:pPr>
      <w:spacing w:after="280" w:before="280"/>
      <w:ind/>
      <w:jc w:val="left"/>
    </w:pPr>
  </w:style>
  <w:style w:styleId="Style_388_ch" w:type="character">
    <w:name w:val="xl26"/>
    <w:basedOn w:val="Style_3_ch"/>
    <w:link w:val="Style_388"/>
  </w:style>
  <w:style w:styleId="Style_389" w:type="paragraph">
    <w:name w:val="WW-Нумерованный список 2"/>
    <w:basedOn w:val="Style_3"/>
    <w:link w:val="Style_389_ch"/>
    <w:pPr>
      <w:spacing w:after="0"/>
      <w:ind w:firstLine="709" w:left="0"/>
    </w:pPr>
    <w:rPr>
      <w:sz w:val="28"/>
    </w:rPr>
  </w:style>
  <w:style w:styleId="Style_389_ch" w:type="character">
    <w:name w:val="WW-Нумерованный список 2"/>
    <w:basedOn w:val="Style_3_ch"/>
    <w:link w:val="Style_389"/>
    <w:rPr>
      <w:sz w:val="28"/>
    </w:rPr>
  </w:style>
  <w:style w:styleId="Style_390" w:type="paragraph">
    <w:name w:val="WW8Num9z2"/>
    <w:link w:val="Style_390_ch"/>
    <w:rPr>
      <w:rFonts w:ascii="Wingdings" w:hAnsi="Wingdings"/>
    </w:rPr>
  </w:style>
  <w:style w:styleId="Style_390_ch" w:type="character">
    <w:name w:val="WW8Num9z2"/>
    <w:link w:val="Style_390"/>
    <w:rPr>
      <w:rFonts w:ascii="Wingdings" w:hAnsi="Wingdings"/>
    </w:rPr>
  </w:style>
  <w:style w:styleId="Style_391" w:type="paragraph">
    <w:name w:val="Знак Знак21"/>
    <w:link w:val="Style_391_ch"/>
    <w:rPr>
      <w:sz w:val="24"/>
    </w:rPr>
  </w:style>
  <w:style w:styleId="Style_391_ch" w:type="character">
    <w:name w:val="Знак Знак21"/>
    <w:link w:val="Style_391"/>
    <w:rPr>
      <w:sz w:val="24"/>
    </w:rPr>
  </w:style>
  <w:style w:styleId="Style_392" w:type="paragraph">
    <w:name w:val="xl70"/>
    <w:basedOn w:val="Style_3"/>
    <w:link w:val="Style_392_ch"/>
    <w:pPr>
      <w:spacing w:afterAutospacing="on" w:beforeAutospacing="on"/>
      <w:ind/>
      <w:jc w:val="center"/>
    </w:pPr>
    <w:rPr>
      <w:color w:val="000000"/>
    </w:rPr>
  </w:style>
  <w:style w:styleId="Style_392_ch" w:type="character">
    <w:name w:val="xl70"/>
    <w:basedOn w:val="Style_3_ch"/>
    <w:link w:val="Style_392"/>
    <w:rPr>
      <w:color w:val="000000"/>
    </w:rPr>
  </w:style>
  <w:style w:styleId="Style_393" w:type="paragraph">
    <w:name w:val="Знак3 Знак Знак Знак Знак Знак Знак"/>
    <w:basedOn w:val="Style_3"/>
    <w:link w:val="Style_393_ch"/>
    <w:pPr>
      <w:widowControl w:val="0"/>
      <w:spacing w:after="160" w:line="240" w:lineRule="exact"/>
      <w:ind/>
      <w:jc w:val="right"/>
    </w:pPr>
    <w:rPr>
      <w:color w:val="000000"/>
      <w:sz w:val="20"/>
    </w:rPr>
  </w:style>
  <w:style w:styleId="Style_393_ch" w:type="character">
    <w:name w:val="Знак3 Знак Знак Знак Знак Знак Знак"/>
    <w:basedOn w:val="Style_3_ch"/>
    <w:link w:val="Style_393"/>
    <w:rPr>
      <w:color w:val="000000"/>
      <w:sz w:val="20"/>
    </w:rPr>
  </w:style>
  <w:style w:styleId="Style_394" w:type="paragraph">
    <w:name w:val="WW8Num4z0"/>
    <w:link w:val="Style_394_ch"/>
    <w:rPr>
      <w:rFonts w:ascii="Symbol" w:hAnsi="Symbol"/>
    </w:rPr>
  </w:style>
  <w:style w:styleId="Style_394_ch" w:type="character">
    <w:name w:val="WW8Num4z0"/>
    <w:link w:val="Style_394"/>
    <w:rPr>
      <w:rFonts w:ascii="Symbol" w:hAnsi="Symbol"/>
    </w:rPr>
  </w:style>
  <w:style w:styleId="Style_395" w:type="paragraph">
    <w:name w:val="Bullets"/>
    <w:basedOn w:val="Style_84"/>
    <w:link w:val="Style_395_ch"/>
    <w:pPr>
      <w:numPr>
        <w:ilvl w:val="0"/>
        <w:numId w:val="20"/>
      </w:numPr>
      <w:tabs>
        <w:tab w:leader="none" w:pos="2268" w:val="left"/>
      </w:tabs>
      <w:ind/>
    </w:pPr>
    <w:rPr>
      <w:rFonts w:ascii="Arial" w:hAnsi="Arial"/>
      <w:sz w:val="20"/>
    </w:rPr>
  </w:style>
  <w:style w:styleId="Style_395_ch" w:type="character">
    <w:name w:val="Bullets"/>
    <w:basedOn w:val="Style_84_ch"/>
    <w:link w:val="Style_395"/>
    <w:rPr>
      <w:rFonts w:ascii="Arial" w:hAnsi="Arial"/>
      <w:sz w:val="20"/>
    </w:rPr>
  </w:style>
  <w:style w:styleId="Style_365" w:type="paragraph">
    <w:name w:val="Маркер2"/>
    <w:basedOn w:val="Style_3"/>
    <w:link w:val="Style_365_ch"/>
    <w:pPr>
      <w:numPr>
        <w:ilvl w:val="0"/>
        <w:numId w:val="21"/>
      </w:numPr>
      <w:spacing w:after="0"/>
      <w:ind/>
    </w:pPr>
    <w:rPr>
      <w:sz w:val="28"/>
    </w:rPr>
  </w:style>
  <w:style w:styleId="Style_365_ch" w:type="character">
    <w:name w:val="Маркер2"/>
    <w:basedOn w:val="Style_3_ch"/>
    <w:link w:val="Style_365"/>
    <w:rPr>
      <w:sz w:val="28"/>
    </w:rPr>
  </w:style>
  <w:style w:styleId="Style_396" w:type="paragraph">
    <w:name w:val="xl91"/>
    <w:basedOn w:val="Style_3"/>
    <w:link w:val="Style_396_ch"/>
    <w:pPr>
      <w:spacing w:afterAutospacing="on" w:beforeAutospacing="on"/>
      <w:ind/>
      <w:jc w:val="center"/>
    </w:pPr>
    <w:rPr>
      <w:color w:val="000000"/>
    </w:rPr>
  </w:style>
  <w:style w:styleId="Style_396_ch" w:type="character">
    <w:name w:val="xl91"/>
    <w:basedOn w:val="Style_3_ch"/>
    <w:link w:val="Style_396"/>
    <w:rPr>
      <w:color w:val="000000"/>
    </w:rPr>
  </w:style>
  <w:style w:styleId="Style_397" w:type="paragraph">
    <w:name w:val="Список квадрат"/>
    <w:basedOn w:val="Style_398"/>
    <w:link w:val="Style_397_ch"/>
    <w:pPr>
      <w:numPr>
        <w:ilvl w:val="0"/>
        <w:numId w:val="0"/>
      </w:numPr>
      <w:tabs>
        <w:tab w:leader="none" w:pos="360" w:val="left"/>
        <w:tab w:leader="none" w:pos="1854" w:val="left"/>
      </w:tabs>
      <w:ind w:hanging="360" w:left="1854"/>
    </w:pPr>
  </w:style>
  <w:style w:styleId="Style_397_ch" w:type="character">
    <w:name w:val="Список квадрат"/>
    <w:basedOn w:val="Style_398_ch"/>
    <w:link w:val="Style_397"/>
  </w:style>
  <w:style w:styleId="Style_399" w:type="paragraph">
    <w:name w:val="ТЗ_2 уровень_Текст"/>
    <w:basedOn w:val="Style_400"/>
    <w:link w:val="Style_399_ch"/>
    <w:pPr>
      <w:keepLines w:val="0"/>
      <w:numPr>
        <w:ilvl w:val="0"/>
        <w:numId w:val="0"/>
      </w:numPr>
      <w:ind w:firstLine="425" w:left="426"/>
    </w:pPr>
  </w:style>
  <w:style w:styleId="Style_399_ch" w:type="character">
    <w:name w:val="ТЗ_2 уровень_Текст"/>
    <w:basedOn w:val="Style_400_ch"/>
    <w:link w:val="Style_399"/>
  </w:style>
  <w:style w:styleId="Style_241" w:type="paragraph">
    <w:name w:val="toc 3"/>
    <w:basedOn w:val="Style_3"/>
    <w:next w:val="Style_3"/>
    <w:link w:val="Style_241_ch"/>
    <w:uiPriority w:val="39"/>
    <w:pPr>
      <w:tabs>
        <w:tab w:leader="none" w:pos="0" w:val="left"/>
        <w:tab w:leader="none" w:pos="1680" w:val="left"/>
        <w:tab w:leader="dot" w:pos="10148" w:val="right"/>
      </w:tabs>
      <w:spacing w:after="0" w:before="100"/>
      <w:ind/>
      <w:jc w:val="left"/>
    </w:pPr>
    <w:rPr>
      <w:sz w:val="20"/>
    </w:rPr>
  </w:style>
  <w:style w:styleId="Style_241_ch" w:type="character">
    <w:name w:val="toc 3"/>
    <w:basedOn w:val="Style_3_ch"/>
    <w:link w:val="Style_241"/>
    <w:rPr>
      <w:sz w:val="20"/>
    </w:rPr>
  </w:style>
  <w:style w:styleId="Style_1" w:type="paragraph">
    <w:name w:val="header"/>
    <w:basedOn w:val="Style_3"/>
    <w:link w:val="Style_1_ch"/>
    <w:pPr>
      <w:tabs>
        <w:tab w:leader="none" w:pos="4153" w:val="center"/>
        <w:tab w:leader="none" w:pos="8306" w:val="right"/>
      </w:tabs>
      <w:spacing w:after="120" w:before="120"/>
      <w:ind/>
    </w:pPr>
    <w:rPr>
      <w:rFonts w:ascii="Arial" w:hAnsi="Arial"/>
    </w:rPr>
  </w:style>
  <w:style w:styleId="Style_1_ch" w:type="character">
    <w:name w:val="header"/>
    <w:basedOn w:val="Style_3_ch"/>
    <w:link w:val="Style_1"/>
    <w:rPr>
      <w:rFonts w:ascii="Arial" w:hAnsi="Arial"/>
    </w:rPr>
  </w:style>
  <w:style w:styleId="Style_401" w:type="paragraph">
    <w:name w:val="Стиль FS_Инструкции + 16 пт После:  18 пт"/>
    <w:basedOn w:val="Style_112"/>
    <w:link w:val="Style_401_ch"/>
    <w:pPr>
      <w:spacing w:after="360"/>
      <w:ind/>
    </w:pPr>
    <w:rPr>
      <w:caps w:val="1"/>
      <w:sz w:val="36"/>
    </w:rPr>
  </w:style>
  <w:style w:styleId="Style_401_ch" w:type="character">
    <w:name w:val="Стиль FS_Инструкции + 16 пт После:  18 пт"/>
    <w:basedOn w:val="Style_112_ch"/>
    <w:link w:val="Style_401"/>
    <w:rPr>
      <w:caps w:val="1"/>
      <w:sz w:val="36"/>
    </w:rPr>
  </w:style>
  <w:style w:styleId="Style_402" w:type="paragraph">
    <w:name w:val="Пункт подрзд. ТЗ"/>
    <w:basedOn w:val="Style_403"/>
    <w:link w:val="Style_402_ch"/>
    <w:pPr>
      <w:keepNext w:val="0"/>
      <w:spacing w:after="0" w:before="0"/>
      <w:ind/>
      <w:outlineLvl w:val="8"/>
    </w:pPr>
  </w:style>
  <w:style w:styleId="Style_402_ch" w:type="character">
    <w:name w:val="Пункт подрзд. ТЗ"/>
    <w:basedOn w:val="Style_403_ch"/>
    <w:link w:val="Style_402"/>
  </w:style>
  <w:style w:styleId="Style_404" w:type="paragraph">
    <w:name w:val="Знак Знак Знак1 Знак1"/>
    <w:link w:val="Style_404_ch"/>
  </w:style>
  <w:style w:styleId="Style_404_ch" w:type="character">
    <w:name w:val="Знак Знак Знак1 Знак1"/>
    <w:link w:val="Style_404"/>
  </w:style>
  <w:style w:styleId="Style_405" w:type="paragraph">
    <w:name w:val="xl55"/>
    <w:basedOn w:val="Style_3"/>
    <w:link w:val="Style_405_ch"/>
    <w:pPr>
      <w:spacing w:after="280" w:before="280"/>
      <w:ind w:firstLine="709" w:left="0"/>
      <w:jc w:val="center"/>
    </w:pPr>
    <w:rPr>
      <w:rFonts w:ascii="Helvetica" w:hAnsi="Helvetica"/>
      <w:b w:val="1"/>
      <w:sz w:val="28"/>
    </w:rPr>
  </w:style>
  <w:style w:styleId="Style_405_ch" w:type="character">
    <w:name w:val="xl55"/>
    <w:basedOn w:val="Style_3_ch"/>
    <w:link w:val="Style_405"/>
    <w:rPr>
      <w:rFonts w:ascii="Helvetica" w:hAnsi="Helvetica"/>
      <w:b w:val="1"/>
      <w:sz w:val="28"/>
    </w:rPr>
  </w:style>
  <w:style w:styleId="Style_10" w:type="paragraph">
    <w:name w:val="PlainText"/>
    <w:link w:val="Style_10_ch"/>
    <w:pPr>
      <w:spacing w:line="360" w:lineRule="auto"/>
      <w:ind w:firstLine="851" w:left="0"/>
      <w:jc w:val="both"/>
    </w:pPr>
    <w:rPr>
      <w:sz w:val="22"/>
    </w:rPr>
  </w:style>
  <w:style w:styleId="Style_10_ch" w:type="character">
    <w:name w:val="PlainText"/>
    <w:link w:val="Style_10"/>
    <w:rPr>
      <w:sz w:val="22"/>
    </w:rPr>
  </w:style>
  <w:style w:styleId="Style_406" w:type="paragraph">
    <w:name w:val="Абзац списка6"/>
    <w:basedOn w:val="Style_3"/>
    <w:link w:val="Style_406_ch"/>
    <w:pPr>
      <w:spacing w:after="0"/>
      <w:ind w:firstLine="0" w:left="708"/>
      <w:jc w:val="left"/>
    </w:pPr>
  </w:style>
  <w:style w:styleId="Style_406_ch" w:type="character">
    <w:name w:val="Абзац списка6"/>
    <w:basedOn w:val="Style_3_ch"/>
    <w:link w:val="Style_406"/>
  </w:style>
  <w:style w:styleId="Style_407" w:type="paragraph">
    <w:name w:val="Style85"/>
    <w:basedOn w:val="Style_3"/>
    <w:link w:val="Style_407_ch"/>
    <w:pPr>
      <w:widowControl w:val="0"/>
      <w:spacing w:after="0" w:line="322" w:lineRule="exact"/>
      <w:ind w:firstLine="709" w:left="0"/>
    </w:pPr>
    <w:rPr>
      <w:sz w:val="28"/>
    </w:rPr>
  </w:style>
  <w:style w:styleId="Style_407_ch" w:type="character">
    <w:name w:val="Style85"/>
    <w:basedOn w:val="Style_3_ch"/>
    <w:link w:val="Style_407"/>
    <w:rPr>
      <w:sz w:val="28"/>
    </w:rPr>
  </w:style>
  <w:style w:styleId="Style_408" w:type="paragraph">
    <w:name w:val="ТЗ_Пункт раздела ТЗ"/>
    <w:basedOn w:val="Style_409"/>
    <w:link w:val="Style_408_ch"/>
    <w:pPr>
      <w:keepNext w:val="0"/>
      <w:spacing w:after="0" w:before="0"/>
      <w:ind/>
      <w:outlineLvl w:val="8"/>
    </w:pPr>
    <w:rPr>
      <w:b w:val="0"/>
    </w:rPr>
  </w:style>
  <w:style w:styleId="Style_408_ch" w:type="character">
    <w:name w:val="ТЗ_Пункт раздела ТЗ"/>
    <w:basedOn w:val="Style_409_ch"/>
    <w:link w:val="Style_408"/>
    <w:rPr>
      <w:b w:val="0"/>
    </w:rPr>
  </w:style>
  <w:style w:styleId="Style_410" w:type="paragraph">
    <w:name w:val="Основной текст с отступом1"/>
    <w:link w:val="Style_410_ch"/>
    <w:pPr>
      <w:spacing w:after="120"/>
      <w:ind w:firstLine="0" w:left="283"/>
    </w:pPr>
    <w:rPr>
      <w:rFonts w:ascii="Times New Roman" w:hAnsi="Times New Roman"/>
      <w:color w:val="000000"/>
      <w:sz w:val="24"/>
    </w:rPr>
  </w:style>
  <w:style w:styleId="Style_410_ch" w:type="character">
    <w:name w:val="Основной текст с отступом1"/>
    <w:link w:val="Style_410"/>
    <w:rPr>
      <w:rFonts w:ascii="Times New Roman" w:hAnsi="Times New Roman"/>
      <w:color w:val="000000"/>
      <w:sz w:val="24"/>
    </w:rPr>
  </w:style>
  <w:style w:styleId="Style_411" w:type="paragraph">
    <w:name w:val="_Заголовок 3"/>
    <w:basedOn w:val="Style_375"/>
    <w:link w:val="Style_411_ch"/>
    <w:pPr>
      <w:numPr>
        <w:ilvl w:val="0"/>
      </w:numPr>
      <w:ind w:hanging="432" w:left="792"/>
    </w:pPr>
  </w:style>
  <w:style w:styleId="Style_411_ch" w:type="character">
    <w:name w:val="_Заголовок 3"/>
    <w:basedOn w:val="Style_375_ch"/>
    <w:link w:val="Style_411"/>
  </w:style>
  <w:style w:styleId="Style_412" w:type="paragraph">
    <w:name w:val="ConsNormal"/>
    <w:link w:val="Style_412_ch"/>
    <w:pPr>
      <w:widowControl w:val="0"/>
      <w:ind w:firstLine="720" w:left="0" w:right="19772"/>
    </w:pPr>
    <w:rPr>
      <w:rFonts w:ascii="Arial" w:hAnsi="Arial"/>
    </w:rPr>
  </w:style>
  <w:style w:styleId="Style_412_ch" w:type="character">
    <w:name w:val="ConsNormal"/>
    <w:link w:val="Style_412"/>
    <w:rPr>
      <w:rFonts w:ascii="Arial" w:hAnsi="Arial"/>
    </w:rPr>
  </w:style>
  <w:style w:styleId="Style_413" w:type="paragraph">
    <w:name w:val="Неразрешенное упоминание"/>
    <w:link w:val="Style_413_ch"/>
    <w:rPr>
      <w:color w:val="605E5C"/>
      <w:shd w:fill="E1DFDD" w:val="clear"/>
    </w:rPr>
  </w:style>
  <w:style w:styleId="Style_413_ch" w:type="character">
    <w:name w:val="Неразрешенное упоминание"/>
    <w:link w:val="Style_413"/>
    <w:rPr>
      <w:color w:val="605E5C"/>
      <w:shd w:fill="E1DFDD" w:val="clear"/>
    </w:rPr>
  </w:style>
  <w:style w:styleId="Style_414" w:type="paragraph">
    <w:name w:val="List Number"/>
    <w:basedOn w:val="Style_3"/>
    <w:link w:val="Style_414_ch"/>
    <w:pPr>
      <w:tabs>
        <w:tab w:leader="none" w:pos="360" w:val="left"/>
      </w:tabs>
      <w:ind w:hanging="360" w:left="360"/>
    </w:pPr>
  </w:style>
  <w:style w:styleId="Style_414_ch" w:type="character">
    <w:name w:val="List Number"/>
    <w:basedOn w:val="Style_3_ch"/>
    <w:link w:val="Style_414"/>
  </w:style>
  <w:style w:styleId="Style_415" w:type="paragraph">
    <w:name w:val="envelope return"/>
    <w:basedOn w:val="Style_3"/>
    <w:link w:val="Style_415_ch"/>
    <w:rPr>
      <w:rFonts w:ascii="Arial" w:hAnsi="Arial"/>
      <w:sz w:val="20"/>
    </w:rPr>
  </w:style>
  <w:style w:styleId="Style_415_ch" w:type="character">
    <w:name w:val="envelope return"/>
    <w:basedOn w:val="Style_3_ch"/>
    <w:link w:val="Style_415"/>
    <w:rPr>
      <w:rFonts w:ascii="Arial" w:hAnsi="Arial"/>
      <w:sz w:val="20"/>
    </w:rPr>
  </w:style>
  <w:style w:styleId="Style_121" w:type="paragraph">
    <w:name w:val="ТЗ_Абзац ТЗ"/>
    <w:basedOn w:val="Style_3"/>
    <w:link w:val="Style_121_ch"/>
    <w:pPr>
      <w:spacing w:after="0" w:line="360" w:lineRule="auto"/>
      <w:ind w:firstLine="709" w:left="0"/>
    </w:pPr>
    <w:rPr>
      <w:rFonts w:ascii="Calibri" w:hAnsi="Calibri"/>
      <w:sz w:val="20"/>
    </w:rPr>
  </w:style>
  <w:style w:styleId="Style_121_ch" w:type="character">
    <w:name w:val="ТЗ_Абзац ТЗ"/>
    <w:basedOn w:val="Style_3_ch"/>
    <w:link w:val="Style_121"/>
    <w:rPr>
      <w:rFonts w:ascii="Calibri" w:hAnsi="Calibri"/>
      <w:sz w:val="20"/>
    </w:rPr>
  </w:style>
  <w:style w:styleId="Style_416" w:type="paragraph">
    <w:name w:val="Рисунок ТЗ"/>
    <w:basedOn w:val="Style_3"/>
    <w:next w:val="Style_417"/>
    <w:link w:val="Style_416_ch"/>
    <w:pPr>
      <w:keepNext w:val="1"/>
      <w:spacing w:after="0" w:before="480" w:line="360" w:lineRule="auto"/>
      <w:ind/>
      <w:jc w:val="center"/>
    </w:pPr>
    <w:rPr>
      <w:sz w:val="28"/>
    </w:rPr>
  </w:style>
  <w:style w:styleId="Style_416_ch" w:type="character">
    <w:name w:val="Рисунок ТЗ"/>
    <w:basedOn w:val="Style_3_ch"/>
    <w:link w:val="Style_416"/>
    <w:rPr>
      <w:sz w:val="28"/>
    </w:rPr>
  </w:style>
  <w:style w:styleId="Style_418" w:type="paragraph">
    <w:name w:val="Style84"/>
    <w:basedOn w:val="Style_3"/>
    <w:link w:val="Style_418_ch"/>
    <w:pPr>
      <w:widowControl w:val="0"/>
      <w:spacing w:after="0" w:line="324" w:lineRule="exact"/>
      <w:ind w:firstLine="709" w:left="0"/>
      <w:jc w:val="center"/>
    </w:pPr>
    <w:rPr>
      <w:sz w:val="28"/>
    </w:rPr>
  </w:style>
  <w:style w:styleId="Style_418_ch" w:type="character">
    <w:name w:val="Style84"/>
    <w:basedOn w:val="Style_3_ch"/>
    <w:link w:val="Style_418"/>
    <w:rPr>
      <w:sz w:val="28"/>
    </w:rPr>
  </w:style>
  <w:style w:styleId="Style_419" w:type="paragraph">
    <w:name w:val="xl49"/>
    <w:basedOn w:val="Style_3"/>
    <w:link w:val="Style_419_ch"/>
    <w:pPr>
      <w:spacing w:after="280" w:before="280"/>
      <w:ind w:firstLine="709" w:left="0"/>
      <w:jc w:val="center"/>
    </w:pPr>
    <w:rPr>
      <w:sz w:val="28"/>
    </w:rPr>
  </w:style>
  <w:style w:styleId="Style_419_ch" w:type="character">
    <w:name w:val="xl49"/>
    <w:basedOn w:val="Style_3_ch"/>
    <w:link w:val="Style_419"/>
    <w:rPr>
      <w:sz w:val="28"/>
    </w:rPr>
  </w:style>
  <w:style w:styleId="Style_420" w:type="paragraph">
    <w:name w:val="Нумерованный 2 уровень"/>
    <w:basedOn w:val="Style_3"/>
    <w:link w:val="Style_420_ch"/>
    <w:pPr>
      <w:tabs>
        <w:tab w:leader="none" w:pos="567" w:val="left"/>
        <w:tab w:leader="none" w:pos="709" w:val="left"/>
      </w:tabs>
      <w:spacing w:after="120" w:before="120"/>
      <w:ind/>
    </w:pPr>
    <w:rPr>
      <w:color w:val="000000"/>
      <w:sz w:val="28"/>
    </w:rPr>
  </w:style>
  <w:style w:styleId="Style_420_ch" w:type="character">
    <w:name w:val="Нумерованный 2 уровень"/>
    <w:basedOn w:val="Style_3_ch"/>
    <w:link w:val="Style_420"/>
    <w:rPr>
      <w:color w:val="000000"/>
      <w:sz w:val="28"/>
    </w:rPr>
  </w:style>
  <w:style w:styleId="Style_421" w:type="paragraph">
    <w:name w:val="Бюллет"/>
    <w:basedOn w:val="Style_84"/>
    <w:link w:val="Style_421_ch"/>
    <w:pPr>
      <w:tabs>
        <w:tab w:leader="none" w:pos="720" w:val="left"/>
      </w:tabs>
      <w:spacing w:after="0"/>
      <w:ind w:hanging="283" w:left="283"/>
      <w:jc w:val="left"/>
    </w:pPr>
  </w:style>
  <w:style w:styleId="Style_421_ch" w:type="character">
    <w:name w:val="Бюллет"/>
    <w:basedOn w:val="Style_84_ch"/>
    <w:link w:val="Style_421"/>
  </w:style>
  <w:style w:styleId="Style_422" w:type="paragraph">
    <w:name w:val="apple-converted-space"/>
    <w:link w:val="Style_422_ch"/>
  </w:style>
  <w:style w:styleId="Style_422_ch" w:type="character">
    <w:name w:val="apple-converted-space"/>
    <w:link w:val="Style_422"/>
  </w:style>
  <w:style w:styleId="Style_87" w:type="paragraph">
    <w:name w:val="ph_Normal"/>
    <w:basedOn w:val="Style_3"/>
    <w:link w:val="Style_87_ch"/>
    <w:pPr>
      <w:spacing w:after="0" w:line="360" w:lineRule="auto"/>
      <w:ind w:firstLine="851" w:left="0"/>
    </w:pPr>
  </w:style>
  <w:style w:styleId="Style_87_ch" w:type="character">
    <w:name w:val="ph_Normal"/>
    <w:basedOn w:val="Style_3_ch"/>
    <w:link w:val="Style_87"/>
  </w:style>
  <w:style w:styleId="Style_423" w:type="paragraph">
    <w:name w:val="Знак Знак2 Char Char Знак Знак Char Char Знак Знак Char Char Знак Знак Char Char Знак Знак Char Char Знак Знак Char Char Знак Знак Char Char Знак Знак Char Char"/>
    <w:basedOn w:val="Style_3"/>
    <w:link w:val="Style_423_ch"/>
    <w:pPr>
      <w:spacing w:afterAutospacing="on" w:beforeAutospacing="on"/>
      <w:ind/>
      <w:jc w:val="left"/>
    </w:pPr>
    <w:rPr>
      <w:rFonts w:ascii="Tahoma" w:hAnsi="Tahoma"/>
      <w:sz w:val="20"/>
    </w:rPr>
  </w:style>
  <w:style w:styleId="Style_423_ch" w:type="character">
    <w:name w:val="Знак Знак2 Char Char Знак Знак Char Char Знак Знак Char Char Знак Знак Char Char Знак Знак Char Char Знак Знак Char Char Знак Знак Char Char Знак Знак Char Char"/>
    <w:basedOn w:val="Style_3_ch"/>
    <w:link w:val="Style_423"/>
    <w:rPr>
      <w:rFonts w:ascii="Tahoma" w:hAnsi="Tahoma"/>
      <w:sz w:val="20"/>
    </w:rPr>
  </w:style>
  <w:style w:styleId="Style_424" w:type="paragraph">
    <w:name w:val="Маркер1"/>
    <w:basedOn w:val="Style_3"/>
    <w:link w:val="Style_424_ch"/>
    <w:pPr>
      <w:numPr>
        <w:ilvl w:val="0"/>
        <w:numId w:val="22"/>
      </w:numPr>
      <w:tabs>
        <w:tab w:leader="none" w:pos="1056" w:val="left"/>
      </w:tabs>
      <w:spacing w:after="0"/>
      <w:ind/>
    </w:pPr>
    <w:rPr>
      <w:sz w:val="28"/>
    </w:rPr>
  </w:style>
  <w:style w:styleId="Style_424_ch" w:type="character">
    <w:name w:val="Маркер1"/>
    <w:basedOn w:val="Style_3_ch"/>
    <w:link w:val="Style_424"/>
    <w:rPr>
      <w:sz w:val="28"/>
    </w:rPr>
  </w:style>
  <w:style w:styleId="Style_425" w:type="paragraph">
    <w:name w:val="Courier"/>
    <w:link w:val="Style_425_ch"/>
    <w:rPr>
      <w:rFonts w:ascii="Courier New" w:hAnsi="Courier New"/>
      <w:sz w:val="22"/>
    </w:rPr>
  </w:style>
  <w:style w:styleId="Style_425_ch" w:type="character">
    <w:name w:val="Courier"/>
    <w:link w:val="Style_425"/>
    <w:rPr>
      <w:rFonts w:ascii="Courier New" w:hAnsi="Courier New"/>
      <w:sz w:val="22"/>
    </w:rPr>
  </w:style>
  <w:style w:styleId="Style_426" w:type="paragraph">
    <w:name w:val="FS_Num2"/>
    <w:basedOn w:val="Style_3"/>
    <w:link w:val="Style_426_ch"/>
    <w:pPr>
      <w:tabs>
        <w:tab w:leader="none" w:pos="1213" w:val="left"/>
      </w:tabs>
      <w:spacing w:after="120" w:before="120"/>
      <w:ind w:firstLine="0" w:left="1213"/>
      <w:jc w:val="left"/>
    </w:pPr>
  </w:style>
  <w:style w:styleId="Style_426_ch" w:type="character">
    <w:name w:val="FS_Num2"/>
    <w:basedOn w:val="Style_3_ch"/>
    <w:link w:val="Style_426"/>
  </w:style>
  <w:style w:styleId="Style_427" w:type="paragraph">
    <w:name w:val="Подраздел"/>
    <w:basedOn w:val="Style_3"/>
    <w:link w:val="Style_427_ch"/>
    <w:pPr>
      <w:spacing w:after="120" w:before="240"/>
      <w:ind/>
      <w:jc w:val="center"/>
    </w:pPr>
    <w:rPr>
      <w:rFonts w:ascii="TimesDL" w:hAnsi="TimesDL"/>
      <w:b w:val="1"/>
      <w:smallCaps w:val="1"/>
      <w:spacing w:val="-2"/>
    </w:rPr>
  </w:style>
  <w:style w:styleId="Style_427_ch" w:type="character">
    <w:name w:val="Подраздел"/>
    <w:basedOn w:val="Style_3_ch"/>
    <w:link w:val="Style_427"/>
    <w:rPr>
      <w:rFonts w:ascii="TimesDL" w:hAnsi="TimesDL"/>
      <w:b w:val="1"/>
      <w:smallCaps w:val="1"/>
      <w:spacing w:val="-2"/>
    </w:rPr>
  </w:style>
  <w:style w:styleId="Style_428" w:type="paragraph">
    <w:name w:val="Table List Bullet"/>
    <w:basedOn w:val="Style_3"/>
    <w:link w:val="Style_428_ch"/>
    <w:pPr>
      <w:keepLines w:val="1"/>
      <w:numPr>
        <w:ilvl w:val="0"/>
        <w:numId w:val="23"/>
      </w:numPr>
      <w:tabs>
        <w:tab w:leader="none" w:pos="567" w:val="left"/>
      </w:tabs>
      <w:spacing w:after="40" w:before="40" w:line="288" w:lineRule="auto"/>
      <w:ind/>
      <w:jc w:val="left"/>
    </w:pPr>
    <w:rPr>
      <w:sz w:val="20"/>
    </w:rPr>
  </w:style>
  <w:style w:styleId="Style_428_ch" w:type="character">
    <w:name w:val="Table List Bullet"/>
    <w:basedOn w:val="Style_3_ch"/>
    <w:link w:val="Style_428"/>
    <w:rPr>
      <w:sz w:val="20"/>
    </w:rPr>
  </w:style>
  <w:style w:styleId="Style_429" w:type="paragraph">
    <w:name w:val="_Таб_Текст_центр"/>
    <w:basedOn w:val="Style_3"/>
    <w:link w:val="Style_429_ch"/>
    <w:pPr>
      <w:spacing w:before="60"/>
      <w:ind/>
      <w:jc w:val="center"/>
    </w:pPr>
  </w:style>
  <w:style w:styleId="Style_429_ch" w:type="character">
    <w:name w:val="_Таб_Текст_центр"/>
    <w:basedOn w:val="Style_3_ch"/>
    <w:link w:val="Style_429"/>
  </w:style>
  <w:style w:styleId="Style_430" w:type="paragraph">
    <w:name w:val="WW8Num60z1"/>
    <w:link w:val="Style_430_ch"/>
    <w:rPr>
      <w:rFonts w:ascii="Courier New" w:hAnsi="Courier New"/>
    </w:rPr>
  </w:style>
  <w:style w:styleId="Style_430_ch" w:type="character">
    <w:name w:val="WW8Num60z1"/>
    <w:link w:val="Style_430"/>
    <w:rPr>
      <w:rFonts w:ascii="Courier New" w:hAnsi="Courier New"/>
    </w:rPr>
  </w:style>
  <w:style w:styleId="Style_431" w:type="paragraph">
    <w:name w:val="WW8Num54z0"/>
    <w:link w:val="Style_431_ch"/>
    <w:rPr>
      <w:rFonts w:ascii="Times New Roman" w:hAnsi="Times New Roman"/>
    </w:rPr>
  </w:style>
  <w:style w:styleId="Style_431_ch" w:type="character">
    <w:name w:val="WW8Num54z0"/>
    <w:link w:val="Style_431"/>
    <w:rPr>
      <w:rFonts w:ascii="Times New Roman" w:hAnsi="Times New Roman"/>
    </w:rPr>
  </w:style>
  <w:style w:styleId="Style_432" w:type="paragraph">
    <w:name w:val="xl37"/>
    <w:basedOn w:val="Style_3"/>
    <w:link w:val="Style_432_ch"/>
    <w:pPr>
      <w:spacing w:afterAutospacing="on" w:beforeAutospacing="on"/>
      <w:ind/>
      <w:jc w:val="center"/>
    </w:pPr>
    <w:rPr>
      <w:b w:val="1"/>
    </w:rPr>
  </w:style>
  <w:style w:styleId="Style_432_ch" w:type="character">
    <w:name w:val="xl37"/>
    <w:basedOn w:val="Style_3_ch"/>
    <w:link w:val="Style_432"/>
    <w:rPr>
      <w:b w:val="1"/>
    </w:rPr>
  </w:style>
  <w:style w:styleId="Style_433" w:type="paragraph">
    <w:name w:val="xl65"/>
    <w:basedOn w:val="Style_3"/>
    <w:link w:val="Style_433_ch"/>
    <w:pPr>
      <w:spacing w:after="280" w:before="280"/>
      <w:ind w:firstLine="709" w:left="0"/>
      <w:jc w:val="center"/>
    </w:pPr>
    <w:rPr>
      <w:b w:val="1"/>
      <w:sz w:val="22"/>
    </w:rPr>
  </w:style>
  <w:style w:styleId="Style_433_ch" w:type="character">
    <w:name w:val="xl65"/>
    <w:basedOn w:val="Style_3_ch"/>
    <w:link w:val="Style_433"/>
    <w:rPr>
      <w:b w:val="1"/>
      <w:sz w:val="22"/>
    </w:rPr>
  </w:style>
  <w:style w:styleId="Style_434" w:type="paragraph">
    <w:name w:val="xl40"/>
    <w:basedOn w:val="Style_3"/>
    <w:link w:val="Style_434_ch"/>
    <w:pPr>
      <w:spacing w:after="280" w:before="280"/>
      <w:ind w:firstLine="709" w:left="0"/>
      <w:jc w:val="right"/>
    </w:pPr>
    <w:rPr>
      <w:sz w:val="28"/>
    </w:rPr>
  </w:style>
  <w:style w:styleId="Style_434_ch" w:type="character">
    <w:name w:val="xl40"/>
    <w:basedOn w:val="Style_3_ch"/>
    <w:link w:val="Style_434"/>
    <w:rPr>
      <w:sz w:val="28"/>
    </w:rPr>
  </w:style>
  <w:style w:styleId="Style_435" w:type="paragraph">
    <w:name w:val="Основной"/>
    <w:basedOn w:val="Style_3"/>
    <w:link w:val="Style_435_ch"/>
    <w:pPr>
      <w:tabs>
        <w:tab w:leader="none" w:pos="1894" w:val="left"/>
      </w:tabs>
      <w:spacing w:after="120" w:before="120" w:line="288" w:lineRule="auto"/>
      <w:ind w:firstLine="720" w:left="0"/>
    </w:pPr>
    <w:rPr>
      <w:color w:val="000000"/>
      <w:sz w:val="28"/>
    </w:rPr>
  </w:style>
  <w:style w:styleId="Style_435_ch" w:type="character">
    <w:name w:val="Основной"/>
    <w:basedOn w:val="Style_3_ch"/>
    <w:link w:val="Style_435"/>
    <w:rPr>
      <w:color w:val="000000"/>
      <w:sz w:val="28"/>
    </w:rPr>
  </w:style>
  <w:style w:styleId="Style_293" w:type="paragraph">
    <w:name w:val="E_заг2_перв"/>
    <w:basedOn w:val="Style_292"/>
    <w:next w:val="Style_360"/>
    <w:link w:val="Style_293_ch"/>
    <w:pPr>
      <w:keepLines w:val="1"/>
      <w:pageBreakBefore w:val="0"/>
      <w:numPr>
        <w:ilvl w:val="2"/>
        <w:numId w:val="9"/>
      </w:numPr>
      <w:tabs>
        <w:tab w:leader="none" w:pos="576" w:val="left"/>
        <w:tab w:leader="none" w:pos="926" w:val="left"/>
        <w:tab w:leader="none" w:pos="1043" w:val="left"/>
        <w:tab w:leader="none" w:pos="1134" w:val="left"/>
        <w:tab w:leader="none" w:pos="1304" w:val="clear"/>
        <w:tab w:leader="none" w:pos="1440" w:val="left"/>
      </w:tabs>
      <w:spacing w:line="240" w:lineRule="atLeast"/>
      <w:ind w:hanging="360" w:left="926"/>
      <w:outlineLvl w:val="1"/>
    </w:pPr>
    <w:rPr>
      <w:sz w:val="24"/>
    </w:rPr>
  </w:style>
  <w:style w:styleId="Style_293_ch" w:type="character">
    <w:name w:val="E_заг2_перв"/>
    <w:basedOn w:val="Style_292_ch"/>
    <w:link w:val="Style_293"/>
    <w:rPr>
      <w:sz w:val="24"/>
    </w:rPr>
  </w:style>
  <w:style w:styleId="Style_436" w:type="paragraph">
    <w:name w:val="Normal3"/>
    <w:link w:val="Style_436_ch"/>
    <w:rPr>
      <w:rFonts w:ascii="Times New Roman" w:hAnsi="Times New Roman"/>
    </w:rPr>
  </w:style>
  <w:style w:styleId="Style_436_ch" w:type="character">
    <w:name w:val="Normal3"/>
    <w:link w:val="Style_436"/>
    <w:rPr>
      <w:rFonts w:ascii="Times New Roman" w:hAnsi="Times New Roman"/>
    </w:rPr>
  </w:style>
  <w:style w:styleId="Style_437" w:type="paragraph">
    <w:name w:val="Готовый"/>
    <w:basedOn w:val="Style_3"/>
    <w:link w:val="Style_437_ch"/>
    <w:pPr>
      <w:widowControl w:val="0"/>
      <w:tabs>
        <w:tab w:leader="none" w:pos="0" w:val="left"/>
        <w:tab w:leader="none" w:pos="959" w:val="left"/>
        <w:tab w:leader="none" w:pos="1918" w:val="left"/>
        <w:tab w:leader="none" w:pos="2877" w:val="left"/>
        <w:tab w:leader="none" w:pos="3836" w:val="left"/>
        <w:tab w:leader="none" w:pos="4795" w:val="left"/>
        <w:tab w:leader="none" w:pos="5754" w:val="left"/>
        <w:tab w:leader="none" w:pos="6713" w:val="left"/>
        <w:tab w:leader="none" w:pos="7672" w:val="left"/>
        <w:tab w:leader="none" w:pos="8631" w:val="left"/>
        <w:tab w:leader="none" w:pos="9590" w:val="left"/>
      </w:tabs>
      <w:spacing w:after="0"/>
      <w:ind/>
      <w:jc w:val="left"/>
    </w:pPr>
    <w:rPr>
      <w:rFonts w:ascii="Courier New" w:hAnsi="Courier New"/>
      <w:sz w:val="20"/>
    </w:rPr>
  </w:style>
  <w:style w:styleId="Style_437_ch" w:type="character">
    <w:name w:val="Готовый"/>
    <w:basedOn w:val="Style_3_ch"/>
    <w:link w:val="Style_437"/>
    <w:rPr>
      <w:rFonts w:ascii="Courier New" w:hAnsi="Courier New"/>
      <w:sz w:val="20"/>
    </w:rPr>
  </w:style>
  <w:style w:styleId="Style_438" w:type="paragraph">
    <w:name w:val="Font Style14"/>
    <w:link w:val="Style_438_ch"/>
    <w:rPr>
      <w:rFonts w:ascii="Times New Roman" w:hAnsi="Times New Roman"/>
      <w:sz w:val="26"/>
    </w:rPr>
  </w:style>
  <w:style w:styleId="Style_438_ch" w:type="character">
    <w:name w:val="Font Style14"/>
    <w:link w:val="Style_438"/>
    <w:rPr>
      <w:rFonts w:ascii="Times New Roman" w:hAnsi="Times New Roman"/>
      <w:sz w:val="26"/>
    </w:rPr>
  </w:style>
  <w:style w:styleId="Style_16" w:type="paragraph">
    <w:name w:val="Базовый список (тбл)"/>
    <w:basedOn w:val="Style_439"/>
    <w:link w:val="Style_16_ch"/>
  </w:style>
  <w:style w:styleId="Style_16_ch" w:type="character">
    <w:name w:val="Базовый список (тбл)"/>
    <w:basedOn w:val="Style_439_ch"/>
    <w:link w:val="Style_16"/>
  </w:style>
  <w:style w:styleId="Style_403" w:type="paragraph">
    <w:name w:val="ТЗ_Пункт ТЗ"/>
    <w:basedOn w:val="Style_284"/>
    <w:next w:val="Style_120"/>
    <w:link w:val="Style_403_ch"/>
    <w:pPr>
      <w:tabs>
        <w:tab w:leader="none" w:pos="851" w:val="left"/>
        <w:tab w:leader="none" w:pos="926" w:val="left"/>
        <w:tab w:leader="none" w:pos="1191" w:val="left"/>
        <w:tab w:leader="none" w:pos="2160" w:val="left"/>
      </w:tabs>
      <w:spacing w:after="480" w:before="480"/>
      <w:ind w:hanging="360" w:left="2160"/>
      <w:jc w:val="both"/>
    </w:pPr>
    <w:rPr>
      <w:b w:val="1"/>
    </w:rPr>
  </w:style>
  <w:style w:styleId="Style_403_ch" w:type="character">
    <w:name w:val="ТЗ_Пункт ТЗ"/>
    <w:basedOn w:val="Style_284_ch"/>
    <w:link w:val="Style_403"/>
    <w:rPr>
      <w:b w:val="1"/>
    </w:rPr>
  </w:style>
  <w:style w:styleId="Style_440" w:type="paragraph">
    <w:name w:val="Приложение"/>
    <w:basedOn w:val="Style_3"/>
    <w:link w:val="Style_440_ch"/>
    <w:pPr>
      <w:pageBreakBefore w:val="1"/>
      <w:spacing w:after="120" w:before="120"/>
      <w:ind w:firstLine="709" w:left="0"/>
      <w:jc w:val="right"/>
    </w:pPr>
    <w:rPr>
      <w:sz w:val="28"/>
    </w:rPr>
  </w:style>
  <w:style w:styleId="Style_440_ch" w:type="character">
    <w:name w:val="Приложение"/>
    <w:basedOn w:val="Style_3_ch"/>
    <w:link w:val="Style_440"/>
    <w:rPr>
      <w:sz w:val="28"/>
    </w:rPr>
  </w:style>
  <w:style w:styleId="Style_441" w:type="paragraph">
    <w:name w:val="втяжка"/>
    <w:basedOn w:val="Style_3"/>
    <w:next w:val="Style_3"/>
    <w:link w:val="Style_441_ch"/>
    <w:pPr>
      <w:tabs>
        <w:tab w:leader="none" w:pos="567" w:val="left"/>
      </w:tabs>
      <w:spacing w:after="0" w:before="57"/>
      <w:ind w:hanging="567" w:left="567"/>
    </w:pPr>
    <w:rPr>
      <w:rFonts w:ascii="SchoolBookC" w:hAnsi="SchoolBookC"/>
    </w:rPr>
  </w:style>
  <w:style w:styleId="Style_441_ch" w:type="character">
    <w:name w:val="втяжка"/>
    <w:basedOn w:val="Style_3_ch"/>
    <w:link w:val="Style_441"/>
    <w:rPr>
      <w:rFonts w:ascii="SchoolBookC" w:hAnsi="SchoolBookC"/>
    </w:rPr>
  </w:style>
  <w:style w:styleId="Style_442" w:type="paragraph">
    <w:name w:val="Год"/>
    <w:basedOn w:val="Style_3"/>
    <w:next w:val="Style_3"/>
    <w:link w:val="Style_442_ch"/>
    <w:pPr>
      <w:spacing w:after="0" w:before="120"/>
      <w:ind w:firstLine="709" w:left="0"/>
      <w:jc w:val="center"/>
    </w:pPr>
    <w:rPr>
      <w:b w:val="1"/>
      <w:sz w:val="28"/>
    </w:rPr>
  </w:style>
  <w:style w:styleId="Style_442_ch" w:type="character">
    <w:name w:val="Год"/>
    <w:basedOn w:val="Style_3_ch"/>
    <w:link w:val="Style_442"/>
    <w:rPr>
      <w:b w:val="1"/>
      <w:sz w:val="28"/>
    </w:rPr>
  </w:style>
  <w:style w:styleId="Style_84" w:type="paragraph">
    <w:name w:val="Body Text"/>
    <w:basedOn w:val="Style_3"/>
    <w:link w:val="Style_84_ch"/>
    <w:pPr>
      <w:spacing w:after="120"/>
      <w:ind/>
    </w:pPr>
  </w:style>
  <w:style w:styleId="Style_84_ch" w:type="character">
    <w:name w:val="Body Text"/>
    <w:basedOn w:val="Style_3_ch"/>
    <w:link w:val="Style_84"/>
  </w:style>
  <w:style w:styleId="Style_443" w:type="paragraph">
    <w:name w:val="Заголовок 1 Знак Знак Знак Знак Знак Знак Знак Знак Знак Знак Знак Знак Знак Знак Знак Знак Знак Знак Знак Знак Знак Знак Знак Знак Знак Знак Знак"/>
    <w:link w:val="Style_443_ch"/>
    <w:rPr>
      <w:b w:val="1"/>
      <w:sz w:val="32"/>
    </w:rPr>
  </w:style>
  <w:style w:styleId="Style_443_ch" w:type="character">
    <w:name w:val="Заголовок 1 Знак Знак Знак Знак Знак Знак Знак Знак Знак Знак Знак Знак Знак Знак Знак Знак Знак Знак Знак Знак Знак Знак Знак Знак Знак Знак Знак"/>
    <w:link w:val="Style_443"/>
    <w:rPr>
      <w:b w:val="1"/>
      <w:sz w:val="32"/>
    </w:rPr>
  </w:style>
  <w:style w:styleId="Style_444" w:type="paragraph">
    <w:name w:val="Текст в таблице"/>
    <w:basedOn w:val="Style_445"/>
    <w:link w:val="Style_444_ch"/>
    <w:pPr>
      <w:ind w:firstLine="0" w:left="-51" w:right="-41"/>
    </w:pPr>
    <w:rPr>
      <w:sz w:val="21"/>
    </w:rPr>
  </w:style>
  <w:style w:styleId="Style_444_ch" w:type="character">
    <w:name w:val="Текст в таблице"/>
    <w:basedOn w:val="Style_445_ch"/>
    <w:link w:val="Style_444"/>
    <w:rPr>
      <w:sz w:val="21"/>
    </w:rPr>
  </w:style>
  <w:style w:styleId="Style_446" w:type="paragraph">
    <w:name w:val="Заголовок1"/>
    <w:basedOn w:val="Style_3"/>
    <w:next w:val="Style_84"/>
    <w:link w:val="Style_446_ch"/>
    <w:pPr>
      <w:keepNext w:val="1"/>
      <w:spacing w:after="120" w:before="240"/>
      <w:ind/>
      <w:jc w:val="left"/>
    </w:pPr>
    <w:rPr>
      <w:rFonts w:ascii="Arial" w:hAnsi="Arial"/>
      <w:sz w:val="28"/>
    </w:rPr>
  </w:style>
  <w:style w:styleId="Style_446_ch" w:type="character">
    <w:name w:val="Заголовок1"/>
    <w:basedOn w:val="Style_3_ch"/>
    <w:link w:val="Style_446"/>
    <w:rPr>
      <w:rFonts w:ascii="Arial" w:hAnsi="Arial"/>
      <w:sz w:val="28"/>
    </w:rPr>
  </w:style>
  <w:style w:styleId="Style_447" w:type="paragraph">
    <w:name w:val="обычн БО"/>
    <w:basedOn w:val="Style_3"/>
    <w:link w:val="Style_447_ch"/>
    <w:pPr>
      <w:spacing w:after="0"/>
      <w:ind w:firstLine="720" w:left="0"/>
    </w:pPr>
    <w:rPr>
      <w:rFonts w:ascii="Arial" w:hAnsi="Arial"/>
      <w:sz w:val="28"/>
    </w:rPr>
  </w:style>
  <w:style w:styleId="Style_447_ch" w:type="character">
    <w:name w:val="обычн БО"/>
    <w:basedOn w:val="Style_3_ch"/>
    <w:link w:val="Style_447"/>
    <w:rPr>
      <w:rFonts w:ascii="Arial" w:hAnsi="Arial"/>
      <w:sz w:val="28"/>
    </w:rPr>
  </w:style>
  <w:style w:styleId="Style_448" w:type="paragraph">
    <w:name w:val="consplusnonformat"/>
    <w:basedOn w:val="Style_3"/>
    <w:link w:val="Style_448_ch"/>
    <w:pPr>
      <w:spacing w:after="0"/>
      <w:ind/>
      <w:jc w:val="left"/>
    </w:pPr>
    <w:rPr>
      <w:rFonts w:ascii="Courier New" w:hAnsi="Courier New"/>
      <w:sz w:val="20"/>
    </w:rPr>
  </w:style>
  <w:style w:styleId="Style_448_ch" w:type="character">
    <w:name w:val="consplusnonformat"/>
    <w:basedOn w:val="Style_3_ch"/>
    <w:link w:val="Style_448"/>
    <w:rPr>
      <w:rFonts w:ascii="Courier New" w:hAnsi="Courier New"/>
      <w:sz w:val="20"/>
    </w:rPr>
  </w:style>
  <w:style w:styleId="Style_449" w:type="paragraph">
    <w:name w:val="Выделенный обычный Знак"/>
    <w:link w:val="Style_449_ch"/>
    <w:rPr>
      <w:b w:val="1"/>
      <w:sz w:val="24"/>
    </w:rPr>
  </w:style>
  <w:style w:styleId="Style_449_ch" w:type="character">
    <w:name w:val="Выделенный обычный Знак"/>
    <w:link w:val="Style_449"/>
    <w:rPr>
      <w:b w:val="1"/>
      <w:sz w:val="24"/>
    </w:rPr>
  </w:style>
  <w:style w:styleId="Style_450" w:type="paragraph">
    <w:name w:val="Font Style11"/>
    <w:link w:val="Style_450_ch"/>
    <w:rPr>
      <w:rFonts w:ascii="Times New Roman" w:hAnsi="Times New Roman"/>
      <w:sz w:val="26"/>
    </w:rPr>
  </w:style>
  <w:style w:styleId="Style_450_ch" w:type="character">
    <w:name w:val="Font Style11"/>
    <w:link w:val="Style_450"/>
    <w:rPr>
      <w:rFonts w:ascii="Times New Roman" w:hAnsi="Times New Roman"/>
      <w:sz w:val="26"/>
    </w:rPr>
  </w:style>
  <w:style w:styleId="Style_451" w:type="paragraph">
    <w:name w:val="Таблицы (моноширинный)"/>
    <w:basedOn w:val="Style_3"/>
    <w:next w:val="Style_3"/>
    <w:link w:val="Style_451_ch"/>
    <w:pPr>
      <w:widowControl w:val="0"/>
      <w:spacing w:after="0"/>
      <w:ind w:firstLine="709" w:left="0"/>
    </w:pPr>
    <w:rPr>
      <w:rFonts w:ascii="Courier New" w:hAnsi="Courier New"/>
      <w:sz w:val="20"/>
    </w:rPr>
  </w:style>
  <w:style w:styleId="Style_451_ch" w:type="character">
    <w:name w:val="Таблицы (моноширинный)"/>
    <w:basedOn w:val="Style_3_ch"/>
    <w:link w:val="Style_451"/>
    <w:rPr>
      <w:rFonts w:ascii="Courier New" w:hAnsi="Courier New"/>
      <w:sz w:val="20"/>
    </w:rPr>
  </w:style>
  <w:style w:styleId="Style_452" w:type="paragraph">
    <w:name w:val="_Нумерованный 1"/>
    <w:basedOn w:val="Style_3"/>
    <w:link w:val="Style_452_ch"/>
    <w:pPr>
      <w:widowControl w:val="0"/>
      <w:tabs>
        <w:tab w:leader="none" w:pos="360" w:val="left"/>
      </w:tabs>
      <w:spacing w:after="0"/>
      <w:ind w:hanging="360" w:left="360"/>
    </w:pPr>
    <w:rPr>
      <w:rFonts w:ascii="Calibri" w:hAnsi="Calibri"/>
      <w:sz w:val="26"/>
    </w:rPr>
  </w:style>
  <w:style w:styleId="Style_452_ch" w:type="character">
    <w:name w:val="_Нумерованный 1"/>
    <w:basedOn w:val="Style_3_ch"/>
    <w:link w:val="Style_452"/>
    <w:rPr>
      <w:rFonts w:ascii="Calibri" w:hAnsi="Calibri"/>
      <w:sz w:val="26"/>
    </w:rPr>
  </w:style>
  <w:style w:styleId="Style_453" w:type="paragraph">
    <w:name w:val="Стиль6"/>
    <w:basedOn w:val="Style_320"/>
    <w:link w:val="Style_453_ch"/>
    <w:pPr>
      <w:numPr>
        <w:ilvl w:val="2"/>
        <w:numId w:val="24"/>
      </w:numPr>
      <w:spacing w:line="240" w:lineRule="auto"/>
      <w:ind/>
    </w:pPr>
    <w:rPr>
      <w:b w:val="0"/>
    </w:rPr>
  </w:style>
  <w:style w:styleId="Style_453_ch" w:type="character">
    <w:name w:val="Стиль6"/>
    <w:basedOn w:val="Style_320_ch"/>
    <w:link w:val="Style_453"/>
    <w:rPr>
      <w:b w:val="0"/>
    </w:rPr>
  </w:style>
  <w:style w:styleId="Style_454" w:type="paragraph">
    <w:name w:val="ConsPlusCell"/>
    <w:link w:val="Style_454_ch"/>
    <w:pPr>
      <w:widowControl w:val="0"/>
      <w:ind/>
    </w:pPr>
    <w:rPr>
      <w:rFonts w:ascii="Times New Roman" w:hAnsi="Times New Roman"/>
      <w:sz w:val="24"/>
    </w:rPr>
  </w:style>
  <w:style w:styleId="Style_454_ch" w:type="character">
    <w:name w:val="ConsPlusCell"/>
    <w:link w:val="Style_454"/>
    <w:rPr>
      <w:rFonts w:ascii="Times New Roman" w:hAnsi="Times New Roman"/>
      <w:sz w:val="24"/>
    </w:rPr>
  </w:style>
  <w:style w:styleId="Style_455" w:type="paragraph">
    <w:name w:val="Style3"/>
    <w:basedOn w:val="Style_3"/>
    <w:link w:val="Style_455_ch"/>
    <w:pPr>
      <w:widowControl w:val="0"/>
      <w:spacing w:after="0"/>
      <w:ind/>
      <w:jc w:val="left"/>
    </w:pPr>
    <w:rPr>
      <w:rFonts w:ascii="Arial Unicode MS" w:hAnsi="Arial Unicode MS"/>
    </w:rPr>
  </w:style>
  <w:style w:styleId="Style_455_ch" w:type="character">
    <w:name w:val="Style3"/>
    <w:basedOn w:val="Style_3_ch"/>
    <w:link w:val="Style_455"/>
    <w:rPr>
      <w:rFonts w:ascii="Arial Unicode MS" w:hAnsi="Arial Unicode MS"/>
    </w:rPr>
  </w:style>
  <w:style w:styleId="Style_456" w:type="paragraph">
    <w:link w:val="Style_456_ch"/>
    <w:semiHidden w:val="1"/>
    <w:unhideWhenUsed w:val="1"/>
    <w:pPr>
      <w:widowControl w:val="0"/>
      <w:spacing w:line="360" w:lineRule="atLeast"/>
      <w:ind/>
      <w:jc w:val="both"/>
    </w:pPr>
    <w:rPr>
      <w:rFonts w:ascii="Times New Roman" w:hAnsi="Times New Roman"/>
      <w:sz w:val="28"/>
    </w:rPr>
  </w:style>
  <w:style w:styleId="Style_456_ch" w:type="character">
    <w:link w:val="Style_456"/>
    <w:semiHidden w:val="1"/>
    <w:unhideWhenUsed w:val="1"/>
    <w:rPr>
      <w:rFonts w:ascii="Times New Roman" w:hAnsi="Times New Roman"/>
      <w:sz w:val="28"/>
    </w:rPr>
  </w:style>
  <w:style w:styleId="Style_457" w:type="paragraph">
    <w:name w:val="Стиль"/>
    <w:link w:val="Style_457_ch"/>
    <w:pPr>
      <w:widowControl w:val="0"/>
      <w:ind/>
    </w:pPr>
    <w:rPr>
      <w:rFonts w:ascii="Arial" w:hAnsi="Arial"/>
      <w:sz w:val="24"/>
    </w:rPr>
  </w:style>
  <w:style w:styleId="Style_457_ch" w:type="character">
    <w:name w:val="Стиль"/>
    <w:link w:val="Style_457"/>
    <w:rPr>
      <w:rFonts w:ascii="Arial" w:hAnsi="Arial"/>
      <w:sz w:val="24"/>
    </w:rPr>
  </w:style>
  <w:style w:styleId="Style_458" w:type="paragraph">
    <w:name w:val="Знак Знак Char Char Знак Знак Char Char Знак Знак Char Char Знак Знак1 Char Char Знак Знак Char Char Знак Знак Char Char"/>
    <w:basedOn w:val="Style_3"/>
    <w:link w:val="Style_458_ch"/>
    <w:pPr>
      <w:spacing w:after="160" w:line="240" w:lineRule="exact"/>
      <w:ind/>
      <w:jc w:val="left"/>
    </w:pPr>
    <w:rPr>
      <w:rFonts w:ascii="Verdana" w:hAnsi="Verdana"/>
      <w:sz w:val="20"/>
    </w:rPr>
  </w:style>
  <w:style w:styleId="Style_458_ch" w:type="character">
    <w:name w:val="Знак Знак Char Char Знак Знак Char Char Знак Знак Char Char Знак Знак1 Char Char Знак Знак Char Char Знак Знак Char Char"/>
    <w:basedOn w:val="Style_3_ch"/>
    <w:link w:val="Style_458"/>
    <w:rPr>
      <w:rFonts w:ascii="Verdana" w:hAnsi="Verdana"/>
      <w:sz w:val="20"/>
    </w:rPr>
  </w:style>
  <w:style w:styleId="Style_459" w:type="paragraph">
    <w:name w:val="PamkaNaim"/>
    <w:basedOn w:val="Style_460"/>
    <w:link w:val="Style_459_ch"/>
    <w:rPr>
      <w:sz w:val="28"/>
    </w:rPr>
  </w:style>
  <w:style w:styleId="Style_459_ch" w:type="character">
    <w:name w:val="PamkaNaim"/>
    <w:basedOn w:val="Style_460_ch"/>
    <w:link w:val="Style_459"/>
    <w:rPr>
      <w:sz w:val="28"/>
    </w:rPr>
  </w:style>
  <w:style w:styleId="Style_461" w:type="paragraph">
    <w:name w:val="xl73"/>
    <w:basedOn w:val="Style_3"/>
    <w:link w:val="Style_461_ch"/>
    <w:pPr>
      <w:spacing w:afterAutospacing="on" w:beforeAutospacing="on"/>
      <w:ind/>
      <w:jc w:val="left"/>
    </w:pPr>
    <w:rPr>
      <w:color w:val="000000"/>
    </w:rPr>
  </w:style>
  <w:style w:styleId="Style_461_ch" w:type="character">
    <w:name w:val="xl73"/>
    <w:basedOn w:val="Style_3_ch"/>
    <w:link w:val="Style_461"/>
    <w:rPr>
      <w:color w:val="000000"/>
    </w:rPr>
  </w:style>
  <w:style w:styleId="Style_462" w:type="paragraph">
    <w:name w:val="Текст2"/>
    <w:basedOn w:val="Style_3"/>
    <w:link w:val="Style_462_ch"/>
    <w:pPr>
      <w:widowControl w:val="0"/>
      <w:spacing w:after="0" w:before="60" w:line="360" w:lineRule="auto"/>
      <w:ind w:firstLine="436" w:left="1004"/>
    </w:pPr>
    <w:rPr>
      <w:sz w:val="26"/>
    </w:rPr>
  </w:style>
  <w:style w:styleId="Style_462_ch" w:type="character">
    <w:name w:val="Текст2"/>
    <w:basedOn w:val="Style_3_ch"/>
    <w:link w:val="Style_462"/>
    <w:rPr>
      <w:sz w:val="26"/>
    </w:rPr>
  </w:style>
  <w:style w:styleId="Style_463" w:type="paragraph">
    <w:name w:val="Нормальный"/>
    <w:link w:val="Style_463_ch"/>
    <w:rPr>
      <w:rFonts w:ascii="Times New Roman" w:hAnsi="Times New Roman"/>
    </w:rPr>
  </w:style>
  <w:style w:styleId="Style_463_ch" w:type="character">
    <w:name w:val="Нормальный"/>
    <w:link w:val="Style_463"/>
    <w:rPr>
      <w:rFonts w:ascii="Times New Roman" w:hAnsi="Times New Roman"/>
    </w:rPr>
  </w:style>
  <w:style w:styleId="Style_464" w:type="paragraph">
    <w:name w:val="WW8Num8z2"/>
    <w:link w:val="Style_464_ch"/>
    <w:rPr>
      <w:rFonts w:ascii="Wingdings" w:hAnsi="Wingdings"/>
    </w:rPr>
  </w:style>
  <w:style w:styleId="Style_464_ch" w:type="character">
    <w:name w:val="WW8Num8z2"/>
    <w:link w:val="Style_464"/>
    <w:rPr>
      <w:rFonts w:ascii="Wingdings" w:hAnsi="Wingdings"/>
    </w:rPr>
  </w:style>
  <w:style w:styleId="Style_465" w:type="paragraph">
    <w:name w:val="TableInscription"/>
    <w:link w:val="Style_465_ch"/>
    <w:pPr>
      <w:keepNext w:val="1"/>
      <w:numPr>
        <w:ilvl w:val="8"/>
        <w:numId w:val="1"/>
      </w:numPr>
      <w:spacing w:after="120" w:before="240" w:line="360" w:lineRule="auto"/>
      <w:ind w:firstLine="0" w:left="0"/>
    </w:pPr>
    <w:rPr>
      <w:rFonts w:ascii="Times New Roman" w:hAnsi="Times New Roman"/>
      <w:sz w:val="28"/>
    </w:rPr>
  </w:style>
  <w:style w:styleId="Style_465_ch" w:type="character">
    <w:name w:val="TableInscription"/>
    <w:link w:val="Style_465"/>
    <w:rPr>
      <w:rFonts w:ascii="Times New Roman" w:hAnsi="Times New Roman"/>
      <w:sz w:val="28"/>
    </w:rPr>
  </w:style>
  <w:style w:styleId="Style_466" w:type="paragraph">
    <w:name w:val="st"/>
    <w:link w:val="Style_466_ch"/>
    <w:pPr>
      <w:spacing w:after="200" w:line="276" w:lineRule="auto"/>
      <w:ind/>
    </w:pPr>
    <w:rPr>
      <w:rFonts w:ascii="Times New Roman" w:hAnsi="Times New Roman"/>
      <w:color w:val="000000"/>
      <w:sz w:val="22"/>
    </w:rPr>
  </w:style>
  <w:style w:styleId="Style_466_ch" w:type="character">
    <w:name w:val="st"/>
    <w:link w:val="Style_466"/>
    <w:rPr>
      <w:rFonts w:ascii="Times New Roman" w:hAnsi="Times New Roman"/>
      <w:color w:val="000000"/>
      <w:sz w:val="22"/>
    </w:rPr>
  </w:style>
  <w:style w:styleId="Style_467" w:type="paragraph">
    <w:name w:val="s3"/>
    <w:basedOn w:val="Style_3"/>
    <w:link w:val="Style_467_ch"/>
    <w:pPr>
      <w:spacing w:afterAutospacing="on" w:beforeAutospacing="on"/>
      <w:ind/>
      <w:jc w:val="left"/>
    </w:pPr>
  </w:style>
  <w:style w:styleId="Style_467_ch" w:type="character">
    <w:name w:val="s3"/>
    <w:basedOn w:val="Style_3_ch"/>
    <w:link w:val="Style_467"/>
  </w:style>
  <w:style w:styleId="Style_468" w:type="paragraph">
    <w:name w:val="תו תו"/>
    <w:basedOn w:val="Style_3"/>
    <w:link w:val="Style_468_ch"/>
    <w:pPr>
      <w:spacing w:after="160" w:line="240" w:lineRule="exact"/>
      <w:ind/>
      <w:jc w:val="left"/>
    </w:pPr>
    <w:rPr>
      <w:rFonts w:ascii="Tahoma" w:hAnsi="Tahoma"/>
      <w:sz w:val="20"/>
    </w:rPr>
  </w:style>
  <w:style w:styleId="Style_468_ch" w:type="character">
    <w:name w:val="תו תו"/>
    <w:basedOn w:val="Style_3_ch"/>
    <w:link w:val="Style_468"/>
    <w:rPr>
      <w:rFonts w:ascii="Tahoma" w:hAnsi="Tahoma"/>
      <w:sz w:val="20"/>
    </w:rPr>
  </w:style>
  <w:style w:styleId="Style_469" w:type="paragraph">
    <w:name w:val="HTML Acronym"/>
    <w:link w:val="Style_469_ch"/>
  </w:style>
  <w:style w:styleId="Style_469_ch" w:type="character">
    <w:name w:val="HTML Acronym"/>
    <w:link w:val="Style_469"/>
  </w:style>
  <w:style w:styleId="Style_470" w:type="paragraph">
    <w:name w:val="Нумерация 4"/>
    <w:basedOn w:val="Style_471"/>
    <w:link w:val="Style_470_ch"/>
    <w:pPr>
      <w:keepNext w:val="0"/>
      <w:numPr>
        <w:ilvl w:val="0"/>
        <w:numId w:val="0"/>
      </w:numPr>
      <w:tabs>
        <w:tab w:leader="none" w:pos="900" w:val="left"/>
      </w:tabs>
      <w:spacing w:after="120" w:before="0" w:line="360" w:lineRule="auto"/>
      <w:ind w:hanging="900" w:left="900"/>
    </w:pPr>
    <w:rPr>
      <w:rFonts w:ascii="Calibri" w:hAnsi="Calibri"/>
      <w:b w:val="1"/>
    </w:rPr>
  </w:style>
  <w:style w:styleId="Style_470_ch" w:type="character">
    <w:name w:val="Нумерация 4"/>
    <w:basedOn w:val="Style_471_ch"/>
    <w:link w:val="Style_470"/>
    <w:rPr>
      <w:rFonts w:ascii="Calibri" w:hAnsi="Calibri"/>
      <w:b w:val="1"/>
    </w:rPr>
  </w:style>
  <w:style w:styleId="Style_472" w:type="paragraph">
    <w:name w:val="Словарная статья"/>
    <w:basedOn w:val="Style_3"/>
    <w:next w:val="Style_3"/>
    <w:link w:val="Style_472_ch"/>
    <w:pPr>
      <w:spacing w:after="0"/>
      <w:ind w:right="118"/>
    </w:pPr>
    <w:rPr>
      <w:rFonts w:ascii="Arial" w:hAnsi="Arial"/>
      <w:sz w:val="20"/>
    </w:rPr>
  </w:style>
  <w:style w:styleId="Style_472_ch" w:type="character">
    <w:name w:val="Словарная статья"/>
    <w:basedOn w:val="Style_3_ch"/>
    <w:link w:val="Style_472"/>
    <w:rPr>
      <w:rFonts w:ascii="Arial" w:hAnsi="Arial"/>
      <w:sz w:val="20"/>
    </w:rPr>
  </w:style>
  <w:style w:styleId="Style_473" w:type="paragraph">
    <w:name w:val="ТЗ_Нумер.список_3 уровень"/>
    <w:basedOn w:val="Style_474"/>
    <w:link w:val="Style_473_ch"/>
    <w:pPr>
      <w:numPr>
        <w:ilvl w:val="2"/>
        <w:numId w:val="25"/>
      </w:numPr>
    </w:pPr>
  </w:style>
  <w:style w:styleId="Style_473_ch" w:type="character">
    <w:name w:val="ТЗ_Нумер.список_3 уровень"/>
    <w:basedOn w:val="Style_474_ch"/>
    <w:link w:val="Style_473"/>
  </w:style>
  <w:style w:styleId="Style_475" w:type="paragraph">
    <w:name w:val="m1"/>
    <w:basedOn w:val="Style_145"/>
    <w:link w:val="Style_475_ch"/>
    <w:pPr>
      <w:tabs>
        <w:tab w:leader="none" w:pos="567" w:val="left"/>
      </w:tabs>
      <w:spacing w:after="280" w:before="280"/>
      <w:ind w:hanging="283" w:left="567"/>
    </w:pPr>
    <w:rPr>
      <w:sz w:val="20"/>
    </w:rPr>
  </w:style>
  <w:style w:styleId="Style_475_ch" w:type="character">
    <w:name w:val="m1"/>
    <w:basedOn w:val="Style_145_ch"/>
    <w:link w:val="Style_475"/>
    <w:rPr>
      <w:sz w:val="20"/>
    </w:rPr>
  </w:style>
  <w:style w:styleId="Style_476" w:type="paragraph">
    <w:name w:val="Íîðìàëüíûé"/>
    <w:link w:val="Style_476_ch"/>
    <w:rPr>
      <w:rFonts w:ascii="Courier" w:hAnsi="Courier"/>
      <w:sz w:val="24"/>
    </w:rPr>
  </w:style>
  <w:style w:styleId="Style_476_ch" w:type="character">
    <w:name w:val="Íîðìàëüíûé"/>
    <w:link w:val="Style_476"/>
    <w:rPr>
      <w:rFonts w:ascii="Courier" w:hAnsi="Courier"/>
      <w:sz w:val="24"/>
    </w:rPr>
  </w:style>
  <w:style w:styleId="Style_477" w:type="paragraph">
    <w:name w:val="text"/>
    <w:basedOn w:val="Style_283"/>
    <w:link w:val="Style_477_ch"/>
  </w:style>
  <w:style w:styleId="Style_477_ch" w:type="character">
    <w:name w:val="text"/>
    <w:basedOn w:val="Style_283_ch"/>
    <w:link w:val="Style_477"/>
  </w:style>
  <w:style w:styleId="Style_478" w:type="paragraph">
    <w:name w:val="Нумерованный список 2 (тбл)"/>
    <w:basedOn w:val="Style_26"/>
    <w:link w:val="Style_478_ch"/>
    <w:pPr>
      <w:numPr>
        <w:ilvl w:val="0"/>
        <w:numId w:val="0"/>
      </w:numPr>
      <w:tabs>
        <w:tab w:leader="none" w:pos="1854" w:val="left"/>
      </w:tabs>
      <w:ind w:hanging="360" w:left="1854"/>
    </w:pPr>
  </w:style>
  <w:style w:styleId="Style_478_ch" w:type="character">
    <w:name w:val="Нумерованный список 2 (тбл)"/>
    <w:basedOn w:val="Style_26_ch"/>
    <w:link w:val="Style_478"/>
  </w:style>
  <w:style w:styleId="Style_474" w:type="paragraph">
    <w:name w:val="ТЗ_2 уровень_Нумерация"/>
    <w:basedOn w:val="Style_479"/>
    <w:link w:val="Style_474_ch"/>
    <w:pPr>
      <w:widowControl w:val="0"/>
      <w:numPr>
        <w:ilvl w:val="1"/>
        <w:numId w:val="25"/>
      </w:numPr>
      <w:spacing w:after="0"/>
      <w:ind/>
      <w:outlineLvl w:val="0"/>
    </w:pPr>
    <w:rPr>
      <w:sz w:val="28"/>
    </w:rPr>
  </w:style>
  <w:style w:styleId="Style_474_ch" w:type="character">
    <w:name w:val="ТЗ_2 уровень_Нумерация"/>
    <w:basedOn w:val="Style_479_ch"/>
    <w:link w:val="Style_474"/>
    <w:rPr>
      <w:sz w:val="28"/>
    </w:rPr>
  </w:style>
  <w:style w:styleId="Style_480" w:type="paragraph">
    <w:name w:val="WW8Num9z0"/>
    <w:link w:val="Style_480_ch"/>
    <w:rPr>
      <w:rFonts w:ascii="Symbol" w:hAnsi="Symbol"/>
    </w:rPr>
  </w:style>
  <w:style w:styleId="Style_480_ch" w:type="character">
    <w:name w:val="WW8Num9z0"/>
    <w:link w:val="Style_480"/>
    <w:rPr>
      <w:rFonts w:ascii="Symbol" w:hAnsi="Symbol"/>
    </w:rPr>
  </w:style>
  <w:style w:styleId="Style_481" w:type="paragraph">
    <w:name w:val="BC List Number 12"/>
    <w:basedOn w:val="Style_3"/>
    <w:link w:val="Style_481_ch"/>
    <w:pPr>
      <w:tabs>
        <w:tab w:leader="none" w:pos="643" w:val="left"/>
        <w:tab w:leader="none" w:pos="926" w:val="left"/>
      </w:tabs>
      <w:spacing w:before="60"/>
      <w:ind w:firstLine="0" w:left="643"/>
    </w:pPr>
  </w:style>
  <w:style w:styleId="Style_481_ch" w:type="character">
    <w:name w:val="BC List Number 12"/>
    <w:basedOn w:val="Style_3_ch"/>
    <w:link w:val="Style_481"/>
  </w:style>
  <w:style w:styleId="Style_482" w:type="paragraph">
    <w:name w:val="WW8Num11z0"/>
    <w:link w:val="Style_482_ch"/>
    <w:rPr>
      <w:rFonts w:ascii="Symbol" w:hAnsi="Symbol"/>
    </w:rPr>
  </w:style>
  <w:style w:styleId="Style_482_ch" w:type="character">
    <w:name w:val="WW8Num11z0"/>
    <w:link w:val="Style_482"/>
    <w:rPr>
      <w:rFonts w:ascii="Symbol" w:hAnsi="Symbol"/>
    </w:rPr>
  </w:style>
  <w:style w:styleId="Style_483" w:type="paragraph">
    <w:name w:val="Выноска"/>
    <w:basedOn w:val="Style_3"/>
    <w:link w:val="Style_483_ch"/>
    <w:pPr>
      <w:widowControl w:val="0"/>
      <w:spacing w:after="0"/>
      <w:ind/>
      <w:jc w:val="center"/>
    </w:pPr>
    <w:rPr>
      <w:sz w:val="20"/>
    </w:rPr>
  </w:style>
  <w:style w:styleId="Style_483_ch" w:type="character">
    <w:name w:val="Выноска"/>
    <w:basedOn w:val="Style_3_ch"/>
    <w:link w:val="Style_483"/>
    <w:rPr>
      <w:sz w:val="20"/>
    </w:rPr>
  </w:style>
  <w:style w:styleId="Style_484" w:type="paragraph">
    <w:name w:val="Style70"/>
    <w:basedOn w:val="Style_3"/>
    <w:link w:val="Style_484_ch"/>
    <w:pPr>
      <w:widowControl w:val="0"/>
      <w:spacing w:after="0" w:line="317" w:lineRule="exact"/>
      <w:ind w:firstLine="223" w:left="0"/>
    </w:pPr>
    <w:rPr>
      <w:sz w:val="28"/>
    </w:rPr>
  </w:style>
  <w:style w:styleId="Style_484_ch" w:type="character">
    <w:name w:val="Style70"/>
    <w:basedOn w:val="Style_3_ch"/>
    <w:link w:val="Style_484"/>
    <w:rPr>
      <w:sz w:val="28"/>
    </w:rPr>
  </w:style>
  <w:style w:styleId="Style_485" w:type="paragraph">
    <w:name w:val="Заголовок 3 Обычный"/>
    <w:basedOn w:val="Style_71"/>
    <w:link w:val="Style_485_ch"/>
    <w:pPr>
      <w:keepNext w:val="0"/>
      <w:numPr>
        <w:ilvl w:val="0"/>
        <w:numId w:val="0"/>
      </w:numPr>
      <w:tabs>
        <w:tab w:leader="none" w:pos="926" w:val="left"/>
      </w:tabs>
      <w:spacing w:after="120" w:before="120"/>
      <w:ind w:hanging="567" w:left="567"/>
    </w:pPr>
    <w:rPr>
      <w:rFonts w:ascii="Times New Roman" w:hAnsi="Times New Roman"/>
      <w:b w:val="0"/>
    </w:rPr>
  </w:style>
  <w:style w:styleId="Style_485_ch" w:type="character">
    <w:name w:val="Заголовок 3 Обычный"/>
    <w:basedOn w:val="Style_71_ch"/>
    <w:link w:val="Style_485"/>
    <w:rPr>
      <w:rFonts w:ascii="Times New Roman" w:hAnsi="Times New Roman"/>
      <w:b w:val="0"/>
    </w:rPr>
  </w:style>
  <w:style w:styleId="Style_486" w:type="paragraph">
    <w:name w:val="Знак2"/>
    <w:basedOn w:val="Style_3"/>
    <w:link w:val="Style_486_ch"/>
    <w:pPr>
      <w:widowControl w:val="0"/>
      <w:spacing w:after="160" w:line="240" w:lineRule="exact"/>
      <w:ind/>
      <w:jc w:val="right"/>
    </w:pPr>
    <w:rPr>
      <w:sz w:val="20"/>
    </w:rPr>
  </w:style>
  <w:style w:styleId="Style_486_ch" w:type="character">
    <w:name w:val="Знак2"/>
    <w:basedOn w:val="Style_3_ch"/>
    <w:link w:val="Style_486"/>
    <w:rPr>
      <w:sz w:val="20"/>
    </w:rPr>
  </w:style>
  <w:style w:styleId="Style_487" w:type="paragraph">
    <w:name w:val="Style116"/>
    <w:basedOn w:val="Style_3"/>
    <w:link w:val="Style_487_ch"/>
    <w:pPr>
      <w:widowControl w:val="0"/>
      <w:spacing w:after="0" w:line="328" w:lineRule="exact"/>
      <w:ind w:firstLine="709" w:left="0"/>
      <w:jc w:val="right"/>
    </w:pPr>
    <w:rPr>
      <w:sz w:val="28"/>
    </w:rPr>
  </w:style>
  <w:style w:styleId="Style_487_ch" w:type="character">
    <w:name w:val="Style116"/>
    <w:basedOn w:val="Style_3_ch"/>
    <w:link w:val="Style_487"/>
    <w:rPr>
      <w:sz w:val="28"/>
    </w:rPr>
  </w:style>
  <w:style w:styleId="Style_488" w:type="paragraph">
    <w:name w:val="Знак3"/>
    <w:basedOn w:val="Style_3"/>
    <w:link w:val="Style_488_ch"/>
    <w:pPr>
      <w:spacing w:after="160" w:line="240" w:lineRule="exact"/>
      <w:ind w:firstLine="709" w:left="0"/>
    </w:pPr>
    <w:rPr>
      <w:rFonts w:ascii="Tahoma" w:hAnsi="Tahoma"/>
      <w:sz w:val="20"/>
    </w:rPr>
  </w:style>
  <w:style w:styleId="Style_488_ch" w:type="character">
    <w:name w:val="Знак3"/>
    <w:basedOn w:val="Style_3_ch"/>
    <w:link w:val="Style_488"/>
    <w:rPr>
      <w:rFonts w:ascii="Tahoma" w:hAnsi="Tahoma"/>
      <w:sz w:val="20"/>
    </w:rPr>
  </w:style>
  <w:style w:styleId="Style_489" w:type="paragraph">
    <w:name w:val="Iniiaiie oaeno"/>
    <w:basedOn w:val="Style_3"/>
    <w:link w:val="Style_489_ch"/>
    <w:pPr>
      <w:spacing w:after="0"/>
      <w:ind w:firstLine="709" w:left="0"/>
      <w:jc w:val="center"/>
    </w:pPr>
    <w:rPr>
      <w:rFonts w:ascii="Arial" w:hAnsi="Arial"/>
      <w:sz w:val="28"/>
    </w:rPr>
  </w:style>
  <w:style w:styleId="Style_489_ch" w:type="character">
    <w:name w:val="Iniiaiie oaeno"/>
    <w:basedOn w:val="Style_3_ch"/>
    <w:link w:val="Style_489"/>
    <w:rPr>
      <w:rFonts w:ascii="Arial" w:hAnsi="Arial"/>
      <w:sz w:val="28"/>
    </w:rPr>
  </w:style>
  <w:style w:styleId="Style_490" w:type="paragraph">
    <w:name w:val="текст таблицы"/>
    <w:basedOn w:val="Style_3"/>
    <w:link w:val="Style_490_ch"/>
    <w:pPr>
      <w:spacing w:after="0" w:before="120"/>
      <w:ind w:right="-102"/>
      <w:jc w:val="left"/>
    </w:pPr>
  </w:style>
  <w:style w:styleId="Style_490_ch" w:type="character">
    <w:name w:val="текст таблицы"/>
    <w:basedOn w:val="Style_3_ch"/>
    <w:link w:val="Style_490"/>
  </w:style>
  <w:style w:styleId="Style_491" w:type="paragraph">
    <w:name w:val="ШТ Бок.надписи"/>
    <w:link w:val="Style_491_ch"/>
    <w:pPr>
      <w:ind/>
      <w:jc w:val="center"/>
    </w:pPr>
    <w:rPr>
      <w:rFonts w:ascii="Times New Roman CYR" w:hAnsi="Times New Roman CYR"/>
    </w:rPr>
  </w:style>
  <w:style w:styleId="Style_491_ch" w:type="character">
    <w:name w:val="ШТ Бок.надписи"/>
    <w:link w:val="Style_491"/>
    <w:rPr>
      <w:rFonts w:ascii="Times New Roman CYR" w:hAnsi="Times New Roman CYR"/>
    </w:rPr>
  </w:style>
  <w:style w:styleId="Style_492" w:type="paragraph">
    <w:name w:val="Заголовок 9 Знак1"/>
    <w:link w:val="Style_492_ch"/>
    <w:rPr>
      <w:rFonts w:ascii="Cambria" w:hAnsi="Cambria"/>
      <w:i w:val="1"/>
      <w:color w:val="404040"/>
    </w:rPr>
  </w:style>
  <w:style w:styleId="Style_492_ch" w:type="character">
    <w:name w:val="Заголовок 9 Знак1"/>
    <w:link w:val="Style_492"/>
    <w:rPr>
      <w:rFonts w:ascii="Cambria" w:hAnsi="Cambria"/>
      <w:i w:val="1"/>
      <w:color w:val="404040"/>
    </w:rPr>
  </w:style>
  <w:style w:styleId="Style_493" w:type="paragraph">
    <w:name w:val="СТ_маркированный"/>
    <w:basedOn w:val="Style_3"/>
    <w:link w:val="Style_493_ch"/>
    <w:pPr>
      <w:widowControl w:val="0"/>
      <w:tabs>
        <w:tab w:leader="none" w:pos="360" w:val="left"/>
        <w:tab w:leader="none" w:pos="896" w:val="left"/>
      </w:tabs>
      <w:spacing w:after="120" w:before="120" w:line="288" w:lineRule="auto"/>
      <w:ind w:firstLine="709" w:left="0"/>
    </w:pPr>
    <w:rPr>
      <w:sz w:val="28"/>
    </w:rPr>
  </w:style>
  <w:style w:styleId="Style_493_ch" w:type="character">
    <w:name w:val="СТ_маркированный"/>
    <w:basedOn w:val="Style_3_ch"/>
    <w:link w:val="Style_493"/>
    <w:rPr>
      <w:sz w:val="28"/>
    </w:rPr>
  </w:style>
  <w:style w:styleId="Style_494" w:type="paragraph">
    <w:name w:val="Основной текст 21"/>
    <w:basedOn w:val="Style_3"/>
    <w:link w:val="Style_494_ch"/>
    <w:pPr>
      <w:spacing w:after="0"/>
      <w:ind/>
      <w:jc w:val="center"/>
    </w:pPr>
    <w:rPr>
      <w:b w:val="1"/>
      <w:sz w:val="28"/>
    </w:rPr>
  </w:style>
  <w:style w:styleId="Style_494_ch" w:type="character">
    <w:name w:val="Основной текст 21"/>
    <w:basedOn w:val="Style_3_ch"/>
    <w:link w:val="Style_494"/>
    <w:rPr>
      <w:b w:val="1"/>
      <w:sz w:val="28"/>
    </w:rPr>
  </w:style>
  <w:style w:styleId="Style_495" w:type="paragraph">
    <w:name w:val="Font Style22"/>
    <w:link w:val="Style_495_ch"/>
    <w:rPr>
      <w:rFonts w:ascii="Times New Roman" w:hAnsi="Times New Roman"/>
      <w:spacing w:val="-10"/>
      <w:sz w:val="20"/>
    </w:rPr>
  </w:style>
  <w:style w:styleId="Style_495_ch" w:type="character">
    <w:name w:val="Font Style22"/>
    <w:link w:val="Style_495"/>
    <w:rPr>
      <w:rFonts w:ascii="Times New Roman" w:hAnsi="Times New Roman"/>
      <w:spacing w:val="-10"/>
      <w:sz w:val="20"/>
    </w:rPr>
  </w:style>
  <w:style w:styleId="Style_496" w:type="paragraph">
    <w:name w:val="WW8Num37z0"/>
    <w:link w:val="Style_496_ch"/>
    <w:rPr>
      <w:rFonts w:ascii="Symbol" w:hAnsi="Symbol"/>
    </w:rPr>
  </w:style>
  <w:style w:styleId="Style_496_ch" w:type="character">
    <w:name w:val="WW8Num37z0"/>
    <w:link w:val="Style_496"/>
    <w:rPr>
      <w:rFonts w:ascii="Symbol" w:hAnsi="Symbol"/>
    </w:rPr>
  </w:style>
  <w:style w:styleId="Style_497" w:type="paragraph">
    <w:name w:val="Маркированный 1"/>
    <w:basedOn w:val="Style_3"/>
    <w:link w:val="Style_497_ch"/>
    <w:pPr>
      <w:tabs>
        <w:tab w:leader="none" w:pos="720" w:val="left"/>
      </w:tabs>
      <w:spacing w:after="0"/>
      <w:ind w:hanging="360" w:left="720"/>
    </w:pPr>
    <w:rPr>
      <w:rFonts w:ascii="Tahoma" w:hAnsi="Tahoma"/>
      <w:sz w:val="20"/>
    </w:rPr>
  </w:style>
  <w:style w:styleId="Style_497_ch" w:type="character">
    <w:name w:val="Маркированный 1"/>
    <w:basedOn w:val="Style_3_ch"/>
    <w:link w:val="Style_497"/>
    <w:rPr>
      <w:rFonts w:ascii="Tahoma" w:hAnsi="Tahoma"/>
      <w:sz w:val="20"/>
    </w:rPr>
  </w:style>
  <w:style w:styleId="Style_498" w:type="paragraph">
    <w:name w:val="WW8Num21z3"/>
    <w:link w:val="Style_498_ch"/>
    <w:rPr>
      <w:rFonts w:ascii="Symbol" w:hAnsi="Symbol"/>
    </w:rPr>
  </w:style>
  <w:style w:styleId="Style_498_ch" w:type="character">
    <w:name w:val="WW8Num21z3"/>
    <w:link w:val="Style_498"/>
    <w:rPr>
      <w:rFonts w:ascii="Symbol" w:hAnsi="Symbol"/>
    </w:rPr>
  </w:style>
  <w:style w:styleId="Style_499" w:type="paragraph">
    <w:name w:val="List 4"/>
    <w:basedOn w:val="Style_3"/>
    <w:link w:val="Style_499_ch"/>
    <w:pPr>
      <w:spacing w:before="60"/>
      <w:ind w:firstLine="709" w:left="0"/>
    </w:pPr>
    <w:rPr>
      <w:rFonts w:ascii="Tahoma" w:hAnsi="Tahoma"/>
      <w:sz w:val="20"/>
    </w:rPr>
  </w:style>
  <w:style w:styleId="Style_499_ch" w:type="character">
    <w:name w:val="List 4"/>
    <w:basedOn w:val="Style_3_ch"/>
    <w:link w:val="Style_499"/>
    <w:rPr>
      <w:rFonts w:ascii="Tahoma" w:hAnsi="Tahoma"/>
      <w:sz w:val="20"/>
    </w:rPr>
  </w:style>
  <w:style w:styleId="Style_500" w:type="paragraph">
    <w:name w:val="xl62"/>
    <w:basedOn w:val="Style_3"/>
    <w:link w:val="Style_500_ch"/>
    <w:pPr>
      <w:spacing w:after="280" w:before="280"/>
      <w:ind w:firstLine="709" w:left="0"/>
    </w:pPr>
    <w:rPr>
      <w:rFonts w:ascii="Helvetica" w:hAnsi="Helvetica"/>
      <w:sz w:val="28"/>
    </w:rPr>
  </w:style>
  <w:style w:styleId="Style_500_ch" w:type="character">
    <w:name w:val="xl62"/>
    <w:basedOn w:val="Style_3_ch"/>
    <w:link w:val="Style_500"/>
    <w:rPr>
      <w:rFonts w:ascii="Helvetica" w:hAnsi="Helvetica"/>
      <w:sz w:val="28"/>
    </w:rPr>
  </w:style>
  <w:style w:styleId="Style_501" w:type="paragraph">
    <w:name w:val="Normal11"/>
    <w:link w:val="Style_501_ch"/>
    <w:pPr>
      <w:widowControl w:val="0"/>
      <w:ind w:firstLine="400" w:left="0"/>
      <w:jc w:val="both"/>
    </w:pPr>
    <w:rPr>
      <w:rFonts w:ascii="Times New Roman" w:hAnsi="Times New Roman"/>
      <w:sz w:val="24"/>
    </w:rPr>
  </w:style>
  <w:style w:styleId="Style_501_ch" w:type="character">
    <w:name w:val="Normal11"/>
    <w:link w:val="Style_501"/>
    <w:rPr>
      <w:rFonts w:ascii="Times New Roman" w:hAnsi="Times New Roman"/>
      <w:sz w:val="24"/>
    </w:rPr>
  </w:style>
  <w:style w:styleId="Style_502" w:type="paragraph">
    <w:name w:val="Список 1"/>
    <w:basedOn w:val="Style_3"/>
    <w:link w:val="Style_502_ch"/>
    <w:pPr>
      <w:tabs>
        <w:tab w:leader="none" w:pos="1891" w:val="left"/>
      </w:tabs>
      <w:spacing w:after="120" w:before="120"/>
      <w:ind w:firstLine="720" w:left="0"/>
    </w:pPr>
    <w:rPr>
      <w:sz w:val="28"/>
    </w:rPr>
  </w:style>
  <w:style w:styleId="Style_502_ch" w:type="character">
    <w:name w:val="Список 1"/>
    <w:basedOn w:val="Style_3_ch"/>
    <w:link w:val="Style_502"/>
    <w:rPr>
      <w:sz w:val="28"/>
    </w:rPr>
  </w:style>
  <w:style w:styleId="Style_503" w:type="paragraph">
    <w:name w:val="C"/>
    <w:link w:val="Style_503_ch"/>
    <w:pPr>
      <w:keepNext w:val="1"/>
      <w:keepLines w:val="1"/>
      <w:spacing w:after="240" w:before="240" w:line="240" w:lineRule="exact"/>
      <w:ind/>
      <w:jc w:val="center"/>
    </w:pPr>
    <w:rPr>
      <w:rFonts w:ascii="Courier" w:hAnsi="Courier"/>
      <w:b w:val="1"/>
      <w:sz w:val="24"/>
    </w:rPr>
  </w:style>
  <w:style w:styleId="Style_503_ch" w:type="character">
    <w:name w:val="C"/>
    <w:link w:val="Style_503"/>
    <w:rPr>
      <w:rFonts w:ascii="Courier" w:hAnsi="Courier"/>
      <w:b w:val="1"/>
      <w:sz w:val="24"/>
    </w:rPr>
  </w:style>
  <w:style w:styleId="Style_504" w:type="paragraph">
    <w:name w:val="Body Text 2"/>
    <w:basedOn w:val="Style_3"/>
    <w:link w:val="Style_504_ch"/>
    <w:pPr>
      <w:tabs>
        <w:tab w:leader="none" w:pos="2167" w:val="left"/>
      </w:tabs>
      <w:ind w:hanging="567" w:left="2167"/>
    </w:pPr>
  </w:style>
  <w:style w:styleId="Style_504_ch" w:type="character">
    <w:name w:val="Body Text 2"/>
    <w:basedOn w:val="Style_3_ch"/>
    <w:link w:val="Style_504"/>
  </w:style>
  <w:style w:styleId="Style_505" w:type="paragraph">
    <w:name w:val="List Number 5"/>
    <w:basedOn w:val="Style_3"/>
    <w:link w:val="Style_505_ch"/>
    <w:pPr>
      <w:tabs>
        <w:tab w:leader="none" w:pos="1492" w:val="left"/>
      </w:tabs>
      <w:ind w:hanging="360" w:left="1492"/>
    </w:pPr>
  </w:style>
  <w:style w:styleId="Style_505_ch" w:type="character">
    <w:name w:val="List Number 5"/>
    <w:basedOn w:val="Style_3_ch"/>
    <w:link w:val="Style_505"/>
  </w:style>
  <w:style w:styleId="Style_506" w:type="paragraph">
    <w:name w:val="_Марк2Текст"/>
    <w:basedOn w:val="Style_3"/>
    <w:link w:val="Style_506_ch"/>
    <w:pPr>
      <w:tabs>
        <w:tab w:leader="none" w:pos="1276" w:val="left"/>
      </w:tabs>
      <w:spacing w:after="0" w:line="360" w:lineRule="auto"/>
      <w:ind w:hanging="360" w:left="1191"/>
    </w:pPr>
    <w:rPr>
      <w:color w:val="000000"/>
    </w:rPr>
  </w:style>
  <w:style w:styleId="Style_506_ch" w:type="character">
    <w:name w:val="_Марк2Текст"/>
    <w:basedOn w:val="Style_3_ch"/>
    <w:link w:val="Style_506"/>
    <w:rPr>
      <w:color w:val="000000"/>
    </w:rPr>
  </w:style>
  <w:style w:styleId="Style_507" w:type="paragraph">
    <w:name w:val="mark -"/>
    <w:basedOn w:val="Style_54"/>
    <w:link w:val="Style_507_ch"/>
    <w:pPr>
      <w:tabs>
        <w:tab w:leader="none" w:pos="1134" w:val="left"/>
        <w:tab w:leader="dot" w:pos="10490" w:val="right"/>
      </w:tabs>
      <w:ind w:hanging="425" w:left="1134"/>
      <w:jc w:val="left"/>
    </w:pPr>
  </w:style>
  <w:style w:styleId="Style_507_ch" w:type="character">
    <w:name w:val="mark -"/>
    <w:basedOn w:val="Style_54_ch"/>
    <w:link w:val="Style_507"/>
  </w:style>
  <w:style w:styleId="Style_508" w:type="paragraph">
    <w:name w:val="xl86"/>
    <w:basedOn w:val="Style_3"/>
    <w:link w:val="Style_508_ch"/>
    <w:pPr>
      <w:spacing w:afterAutospacing="on" w:beforeAutospacing="on"/>
      <w:ind/>
      <w:jc w:val="center"/>
    </w:pPr>
    <w:rPr>
      <w:color w:val="000000"/>
    </w:rPr>
  </w:style>
  <w:style w:styleId="Style_508_ch" w:type="character">
    <w:name w:val="xl86"/>
    <w:basedOn w:val="Style_3_ch"/>
    <w:link w:val="Style_508"/>
    <w:rPr>
      <w:color w:val="000000"/>
    </w:rPr>
  </w:style>
  <w:style w:styleId="Style_509" w:type="paragraph">
    <w:name w:val="xl41"/>
    <w:basedOn w:val="Style_3"/>
    <w:link w:val="Style_509_ch"/>
    <w:pPr>
      <w:spacing w:after="280" w:before="280"/>
      <w:ind w:firstLine="709" w:left="0"/>
      <w:jc w:val="center"/>
    </w:pPr>
    <w:rPr>
      <w:rFonts w:ascii="Helvetica" w:hAnsi="Helvetica"/>
      <w:b w:val="1"/>
      <w:color w:val="000000"/>
      <w:sz w:val="28"/>
    </w:rPr>
  </w:style>
  <w:style w:styleId="Style_509_ch" w:type="character">
    <w:name w:val="xl41"/>
    <w:basedOn w:val="Style_3_ch"/>
    <w:link w:val="Style_509"/>
    <w:rPr>
      <w:rFonts w:ascii="Helvetica" w:hAnsi="Helvetica"/>
      <w:b w:val="1"/>
      <w:color w:val="000000"/>
      <w:sz w:val="28"/>
    </w:rPr>
  </w:style>
  <w:style w:styleId="Style_510" w:type="paragraph">
    <w:name w:val="Внимание! (дополнительный)"/>
    <w:basedOn w:val="Style_42"/>
    <w:next w:val="Style_511"/>
    <w:link w:val="Style_510_ch"/>
    <w:pPr>
      <w:keepNext w:val="0"/>
      <w:ind/>
    </w:pPr>
  </w:style>
  <w:style w:styleId="Style_510_ch" w:type="character">
    <w:name w:val="Внимание! (дополнительный)"/>
    <w:basedOn w:val="Style_42_ch"/>
    <w:link w:val="Style_510"/>
  </w:style>
  <w:style w:styleId="Style_512" w:type="paragraph">
    <w:name w:val="Основной шрифт11"/>
    <w:link w:val="Style_512_ch"/>
  </w:style>
  <w:style w:styleId="Style_512_ch" w:type="character">
    <w:name w:val="Основной шрифт11"/>
    <w:link w:val="Style_512"/>
  </w:style>
  <w:style w:styleId="Style_513" w:type="paragraph">
    <w:name w:val="Знак Знак Знак1 Знак"/>
    <w:link w:val="Style_513_ch"/>
  </w:style>
  <w:style w:styleId="Style_513_ch" w:type="character">
    <w:name w:val="Знак Знак Знак1 Знак"/>
    <w:link w:val="Style_513"/>
  </w:style>
  <w:style w:styleId="Style_514" w:type="paragraph">
    <w:name w:val="Style4"/>
    <w:basedOn w:val="Style_3"/>
    <w:link w:val="Style_514_ch"/>
    <w:pPr>
      <w:widowControl w:val="0"/>
      <w:spacing w:after="0" w:line="324" w:lineRule="exact"/>
      <w:ind w:hanging="343" w:left="343"/>
    </w:pPr>
    <w:rPr>
      <w:sz w:val="28"/>
    </w:rPr>
  </w:style>
  <w:style w:styleId="Style_514_ch" w:type="character">
    <w:name w:val="Style4"/>
    <w:basedOn w:val="Style_3_ch"/>
    <w:link w:val="Style_514"/>
    <w:rPr>
      <w:sz w:val="28"/>
    </w:rPr>
  </w:style>
  <w:style w:styleId="Style_515" w:type="paragraph">
    <w:name w:val="Знак Знак5"/>
    <w:link w:val="Style_515_ch"/>
    <w:rPr>
      <w:sz w:val="16"/>
    </w:rPr>
  </w:style>
  <w:style w:styleId="Style_515_ch" w:type="character">
    <w:name w:val="Знак Знак5"/>
    <w:link w:val="Style_515"/>
    <w:rPr>
      <w:sz w:val="16"/>
    </w:rPr>
  </w:style>
  <w:style w:styleId="Style_516" w:type="paragraph">
    <w:name w:val="Таблица шапка"/>
    <w:basedOn w:val="Style_3"/>
    <w:link w:val="Style_516_ch"/>
    <w:pPr>
      <w:keepNext w:val="1"/>
      <w:spacing w:after="40" w:before="40"/>
      <w:ind w:firstLine="0" w:left="57" w:right="57"/>
      <w:jc w:val="left"/>
    </w:pPr>
    <w:rPr>
      <w:sz w:val="18"/>
    </w:rPr>
  </w:style>
  <w:style w:styleId="Style_516_ch" w:type="character">
    <w:name w:val="Таблица шапка"/>
    <w:basedOn w:val="Style_3_ch"/>
    <w:link w:val="Style_516"/>
    <w:rPr>
      <w:sz w:val="18"/>
    </w:rPr>
  </w:style>
  <w:style w:styleId="Style_517" w:type="paragraph">
    <w:name w:val="Знак Знак Знак2 Знак"/>
    <w:basedOn w:val="Style_3"/>
    <w:link w:val="Style_517_ch"/>
    <w:pPr>
      <w:widowControl w:val="0"/>
      <w:spacing w:after="160" w:line="240" w:lineRule="exact"/>
      <w:ind/>
      <w:jc w:val="right"/>
    </w:pPr>
    <w:rPr>
      <w:sz w:val="20"/>
    </w:rPr>
  </w:style>
  <w:style w:styleId="Style_517_ch" w:type="character">
    <w:name w:val="Знак Знак Знак2 Знак"/>
    <w:basedOn w:val="Style_3_ch"/>
    <w:link w:val="Style_517"/>
    <w:rPr>
      <w:sz w:val="20"/>
    </w:rPr>
  </w:style>
  <w:style w:styleId="Style_518" w:type="paragraph">
    <w:name w:val="heading 5"/>
    <w:basedOn w:val="Style_3"/>
    <w:next w:val="Style_3"/>
    <w:link w:val="Style_518_ch"/>
    <w:uiPriority w:val="9"/>
    <w:qFormat/>
    <w:pPr>
      <w:numPr>
        <w:ilvl w:val="4"/>
        <w:numId w:val="5"/>
      </w:numPr>
      <w:spacing w:before="240"/>
      <w:ind/>
      <w:outlineLvl w:val="4"/>
    </w:pPr>
    <w:rPr>
      <w:sz w:val="22"/>
    </w:rPr>
  </w:style>
  <w:style w:styleId="Style_518_ch" w:type="character">
    <w:name w:val="heading 5"/>
    <w:basedOn w:val="Style_3_ch"/>
    <w:link w:val="Style_518"/>
    <w:rPr>
      <w:sz w:val="22"/>
    </w:rPr>
  </w:style>
  <w:style w:styleId="Style_519" w:type="paragraph">
    <w:name w:val="WW8Num27z1"/>
    <w:link w:val="Style_519_ch"/>
    <w:rPr>
      <w:rFonts w:ascii="Courier New" w:hAnsi="Courier New"/>
    </w:rPr>
  </w:style>
  <w:style w:styleId="Style_519_ch" w:type="character">
    <w:name w:val="WW8Num27z1"/>
    <w:link w:val="Style_519"/>
    <w:rPr>
      <w:rFonts w:ascii="Courier New" w:hAnsi="Courier New"/>
    </w:rPr>
  </w:style>
  <w:style w:styleId="Style_520" w:type="paragraph">
    <w:name w:val="MM Topic 4"/>
    <w:basedOn w:val="Style_471"/>
    <w:link w:val="Style_520_ch"/>
    <w:pPr>
      <w:keepLines w:val="1"/>
      <w:numPr>
        <w:ilvl w:val="0"/>
        <w:numId w:val="0"/>
      </w:numPr>
      <w:tabs>
        <w:tab w:leader="none" w:pos="1209" w:val="left"/>
      </w:tabs>
      <w:spacing w:after="120" w:before="80" w:line="276" w:lineRule="auto"/>
      <w:ind w:firstLine="0" w:left="1429"/>
      <w:jc w:val="left"/>
    </w:pPr>
    <w:rPr>
      <w:i w:val="1"/>
      <w:color w:val="000000"/>
      <w:sz w:val="20"/>
    </w:rPr>
  </w:style>
  <w:style w:styleId="Style_520_ch" w:type="character">
    <w:name w:val="MM Topic 4"/>
    <w:basedOn w:val="Style_471_ch"/>
    <w:link w:val="Style_520"/>
    <w:rPr>
      <w:i w:val="1"/>
      <w:color w:val="000000"/>
      <w:sz w:val="20"/>
    </w:rPr>
  </w:style>
  <w:style w:styleId="Style_521" w:type="paragraph">
    <w:name w:val="H1_App"/>
    <w:basedOn w:val="Style_23"/>
    <w:link w:val="Style_521_ch"/>
    <w:pPr>
      <w:spacing w:after="120"/>
      <w:ind/>
    </w:pPr>
    <w:rPr>
      <w:rFonts w:ascii="Times New Roman Полужирный" w:hAnsi="Times New Roman Полужирный"/>
      <w:caps w:val="1"/>
      <w:sz w:val="28"/>
    </w:rPr>
  </w:style>
  <w:style w:styleId="Style_521_ch" w:type="character">
    <w:name w:val="H1_App"/>
    <w:basedOn w:val="Style_23_ch"/>
    <w:link w:val="Style_521"/>
    <w:rPr>
      <w:rFonts w:ascii="Times New Roman Полужирный" w:hAnsi="Times New Roman Полужирный"/>
      <w:caps w:val="1"/>
      <w:sz w:val="28"/>
    </w:rPr>
  </w:style>
  <w:style w:styleId="Style_522" w:type="paragraph">
    <w:name w:val="Указатель1"/>
    <w:basedOn w:val="Style_3"/>
    <w:link w:val="Style_522_ch"/>
    <w:pPr>
      <w:spacing w:after="120"/>
      <w:ind w:firstLine="720" w:left="0"/>
    </w:pPr>
    <w:rPr>
      <w:sz w:val="28"/>
    </w:rPr>
  </w:style>
  <w:style w:styleId="Style_522_ch" w:type="character">
    <w:name w:val="Указатель1"/>
    <w:basedOn w:val="Style_3_ch"/>
    <w:link w:val="Style_522"/>
    <w:rPr>
      <w:sz w:val="28"/>
    </w:rPr>
  </w:style>
  <w:style w:styleId="Style_523" w:type="paragraph">
    <w:name w:val="Head4"/>
    <w:basedOn w:val="Style_3"/>
    <w:next w:val="Style_10"/>
    <w:link w:val="Style_523_ch"/>
    <w:pPr>
      <w:keepNext w:val="1"/>
      <w:numPr>
        <w:ilvl w:val="3"/>
        <w:numId w:val="1"/>
      </w:numPr>
      <w:spacing w:after="0" w:line="360" w:lineRule="auto"/>
      <w:ind/>
      <w:jc w:val="left"/>
      <w:outlineLvl w:val="3"/>
    </w:pPr>
    <w:rPr>
      <w:b w:val="1"/>
      <w:sz w:val="28"/>
    </w:rPr>
  </w:style>
  <w:style w:styleId="Style_523_ch" w:type="character">
    <w:name w:val="Head4"/>
    <w:basedOn w:val="Style_3_ch"/>
    <w:link w:val="Style_523"/>
    <w:rPr>
      <w:b w:val="1"/>
      <w:sz w:val="28"/>
    </w:rPr>
  </w:style>
  <w:style w:styleId="Style_524" w:type="paragraph">
    <w:name w:val="Текст_начало_2"/>
    <w:basedOn w:val="Style_3"/>
    <w:link w:val="Style_524_ch"/>
    <w:pPr>
      <w:spacing w:after="0" w:line="360" w:lineRule="exact"/>
      <w:ind w:firstLine="709" w:left="0"/>
    </w:pPr>
    <w:rPr>
      <w:rFonts w:ascii="Arial" w:hAnsi="Arial"/>
      <w:sz w:val="28"/>
    </w:rPr>
  </w:style>
  <w:style w:styleId="Style_524_ch" w:type="character">
    <w:name w:val="Текст_начало_2"/>
    <w:basedOn w:val="Style_3_ch"/>
    <w:link w:val="Style_524"/>
    <w:rPr>
      <w:rFonts w:ascii="Arial" w:hAnsi="Arial"/>
      <w:sz w:val="28"/>
    </w:rPr>
  </w:style>
  <w:style w:styleId="Style_525" w:type="paragraph">
    <w:name w:val="Знак Знак15"/>
    <w:link w:val="Style_525_ch"/>
    <w:rPr>
      <w:sz w:val="24"/>
    </w:rPr>
  </w:style>
  <w:style w:styleId="Style_525_ch" w:type="character">
    <w:name w:val="Знак Знак15"/>
    <w:link w:val="Style_525"/>
    <w:rPr>
      <w:sz w:val="24"/>
    </w:rPr>
  </w:style>
  <w:style w:styleId="Style_526" w:type="paragraph">
    <w:name w:val="Основной текст с отступом 2 Знак1"/>
    <w:link w:val="Style_526_ch"/>
    <w:pPr>
      <w:spacing w:after="200" w:line="276" w:lineRule="auto"/>
      <w:ind/>
    </w:pPr>
    <w:rPr>
      <w:sz w:val="22"/>
    </w:rPr>
  </w:style>
  <w:style w:styleId="Style_526_ch" w:type="character">
    <w:name w:val="Основной текст с отступом 2 Знак1"/>
    <w:link w:val="Style_526"/>
    <w:rPr>
      <w:sz w:val="22"/>
    </w:rPr>
  </w:style>
  <w:style w:styleId="Style_527" w:type="paragraph">
    <w:name w:val="Основной текст Знак Знак Знак2"/>
    <w:link w:val="Style_527_ch"/>
    <w:rPr>
      <w:sz w:val="24"/>
    </w:rPr>
  </w:style>
  <w:style w:styleId="Style_527_ch" w:type="character">
    <w:name w:val="Основной текст Знак Знак Знак2"/>
    <w:link w:val="Style_527"/>
    <w:rPr>
      <w:sz w:val="24"/>
    </w:rPr>
  </w:style>
  <w:style w:styleId="Style_528" w:type="paragraph">
    <w:name w:val="Стиль 14 пт По центру После:  24 пт Междустр.интервал:  полуторн..."/>
    <w:basedOn w:val="Style_23"/>
    <w:link w:val="Style_528_ch"/>
    <w:pPr>
      <w:spacing w:after="0" w:before="0" w:line="360" w:lineRule="auto"/>
      <w:ind/>
    </w:pPr>
    <w:rPr>
      <w:rFonts w:ascii="Arial" w:hAnsi="Arial"/>
      <w:sz w:val="28"/>
    </w:rPr>
  </w:style>
  <w:style w:styleId="Style_528_ch" w:type="character">
    <w:name w:val="Стиль 14 пт По центру После:  24 пт Междустр.интервал:  полуторн..."/>
    <w:basedOn w:val="Style_23_ch"/>
    <w:link w:val="Style_528"/>
    <w:rPr>
      <w:rFonts w:ascii="Arial" w:hAnsi="Arial"/>
      <w:sz w:val="28"/>
    </w:rPr>
  </w:style>
  <w:style w:styleId="Style_529" w:type="paragraph">
    <w:name w:val="Font Style17"/>
    <w:link w:val="Style_529_ch"/>
    <w:rPr>
      <w:rFonts w:ascii="Times New Roman" w:hAnsi="Times New Roman"/>
      <w:b w:val="1"/>
      <w:sz w:val="26"/>
    </w:rPr>
  </w:style>
  <w:style w:styleId="Style_529_ch" w:type="character">
    <w:name w:val="Font Style17"/>
    <w:link w:val="Style_529"/>
    <w:rPr>
      <w:rFonts w:ascii="Times New Roman" w:hAnsi="Times New Roman"/>
      <w:b w:val="1"/>
      <w:sz w:val="26"/>
    </w:rPr>
  </w:style>
  <w:style w:styleId="Style_530" w:type="paragraph">
    <w:name w:val="СписокБ"/>
    <w:basedOn w:val="Style_3"/>
    <w:link w:val="Style_530_ch"/>
    <w:pPr>
      <w:tabs>
        <w:tab w:leader="none" w:pos="720" w:val="left"/>
      </w:tabs>
      <w:spacing w:after="0"/>
      <w:ind w:hanging="360" w:left="720"/>
    </w:pPr>
    <w:rPr>
      <w:sz w:val="20"/>
    </w:rPr>
  </w:style>
  <w:style w:styleId="Style_530_ch" w:type="character">
    <w:name w:val="СписокБ"/>
    <w:basedOn w:val="Style_3_ch"/>
    <w:link w:val="Style_530"/>
    <w:rPr>
      <w:sz w:val="20"/>
    </w:rPr>
  </w:style>
  <w:style w:styleId="Style_531" w:type="paragraph">
    <w:name w:val="WW8Num52z2"/>
    <w:link w:val="Style_531_ch"/>
    <w:rPr>
      <w:rFonts w:ascii="Times New Roman" w:hAnsi="Times New Roman"/>
    </w:rPr>
  </w:style>
  <w:style w:styleId="Style_531_ch" w:type="character">
    <w:name w:val="WW8Num52z2"/>
    <w:link w:val="Style_531"/>
    <w:rPr>
      <w:rFonts w:ascii="Times New Roman" w:hAnsi="Times New Roman"/>
    </w:rPr>
  </w:style>
  <w:style w:styleId="Style_532" w:type="paragraph">
    <w:name w:val="Маркированный"/>
    <w:basedOn w:val="Style_3"/>
    <w:link w:val="Style_532_ch"/>
    <w:pPr>
      <w:widowControl w:val="0"/>
      <w:numPr>
        <w:ilvl w:val="0"/>
        <w:numId w:val="26"/>
      </w:numPr>
      <w:spacing w:after="0"/>
      <w:ind/>
    </w:pPr>
    <w:rPr>
      <w:sz w:val="28"/>
    </w:rPr>
  </w:style>
  <w:style w:styleId="Style_532_ch" w:type="character">
    <w:name w:val="Маркированный"/>
    <w:basedOn w:val="Style_3_ch"/>
    <w:link w:val="Style_532"/>
    <w:rPr>
      <w:sz w:val="28"/>
    </w:rPr>
  </w:style>
  <w:style w:styleId="Style_533" w:type="paragraph">
    <w:name w:val="WW8Num26z3"/>
    <w:link w:val="Style_533_ch"/>
    <w:rPr>
      <w:rFonts w:ascii="Symbol" w:hAnsi="Symbol"/>
    </w:rPr>
  </w:style>
  <w:style w:styleId="Style_533_ch" w:type="character">
    <w:name w:val="WW8Num26z3"/>
    <w:link w:val="Style_533"/>
    <w:rPr>
      <w:rFonts w:ascii="Symbol" w:hAnsi="Symbol"/>
    </w:rPr>
  </w:style>
  <w:style w:styleId="Style_534" w:type="paragraph">
    <w:name w:val="Стиль Маркированный список 3 + Междустр.интервал:  1.5 строки"/>
    <w:basedOn w:val="Style_155"/>
    <w:link w:val="Style_534_ch"/>
    <w:pPr>
      <w:tabs>
        <w:tab w:leader="none" w:pos="705" w:val="left"/>
        <w:tab w:leader="none" w:pos="926" w:val="clear"/>
      </w:tabs>
      <w:spacing w:after="0" w:before="120" w:line="360" w:lineRule="auto"/>
      <w:ind w:firstLine="0" w:left="0"/>
    </w:pPr>
    <w:rPr>
      <w:sz w:val="28"/>
    </w:rPr>
  </w:style>
  <w:style w:styleId="Style_534_ch" w:type="character">
    <w:name w:val="Стиль Маркированный список 3 + Междустр.интервал:  1.5 строки"/>
    <w:basedOn w:val="Style_155_ch"/>
    <w:link w:val="Style_534"/>
    <w:rPr>
      <w:sz w:val="28"/>
    </w:rPr>
  </w:style>
  <w:style w:styleId="Style_535" w:type="paragraph">
    <w:name w:val="Заголовок оглавления2"/>
    <w:basedOn w:val="Style_23"/>
    <w:next w:val="Style_3"/>
    <w:link w:val="Style_535_ch"/>
    <w:pPr>
      <w:keepLines w:val="1"/>
      <w:numPr>
        <w:ilvl w:val="0"/>
        <w:numId w:val="27"/>
      </w:numPr>
      <w:tabs>
        <w:tab w:leader="none" w:pos="1492" w:val="left"/>
      </w:tabs>
      <w:spacing w:after="120" w:line="276" w:lineRule="auto"/>
      <w:ind w:firstLine="357" w:left="1492"/>
      <w:jc w:val="both"/>
      <w:outlineLvl w:val="8"/>
    </w:pPr>
    <w:rPr>
      <w:sz w:val="28"/>
    </w:rPr>
  </w:style>
  <w:style w:styleId="Style_535_ch" w:type="character">
    <w:name w:val="Заголовок оглавления2"/>
    <w:basedOn w:val="Style_23_ch"/>
    <w:link w:val="Style_535"/>
    <w:rPr>
      <w:sz w:val="28"/>
    </w:rPr>
  </w:style>
  <w:style w:styleId="Style_536" w:type="paragraph">
    <w:name w:val="маркер ном1"/>
    <w:basedOn w:val="Style_3"/>
    <w:link w:val="Style_536_ch"/>
    <w:pPr>
      <w:spacing w:after="0" w:before="120"/>
      <w:ind w:firstLine="709" w:left="0"/>
    </w:pPr>
    <w:rPr>
      <w:sz w:val="28"/>
    </w:rPr>
  </w:style>
  <w:style w:styleId="Style_536_ch" w:type="character">
    <w:name w:val="маркер ном1"/>
    <w:basedOn w:val="Style_3_ch"/>
    <w:link w:val="Style_536"/>
    <w:rPr>
      <w:sz w:val="28"/>
    </w:rPr>
  </w:style>
  <w:style w:styleId="Style_212" w:type="paragraph">
    <w:name w:val="Normal4"/>
    <w:next w:val="Style_3"/>
    <w:link w:val="Style_212_ch"/>
    <w:pPr>
      <w:spacing w:line="320" w:lineRule="exact"/>
      <w:ind/>
      <w:jc w:val="both"/>
    </w:pPr>
    <w:rPr>
      <w:rFonts w:ascii="Times New Roman" w:hAnsi="Times New Roman"/>
      <w:sz w:val="28"/>
    </w:rPr>
  </w:style>
  <w:style w:styleId="Style_212_ch" w:type="character">
    <w:name w:val="Normal4"/>
    <w:link w:val="Style_212"/>
    <w:rPr>
      <w:rFonts w:ascii="Times New Roman" w:hAnsi="Times New Roman"/>
      <w:sz w:val="28"/>
    </w:rPr>
  </w:style>
  <w:style w:styleId="Style_537" w:type="paragraph">
    <w:name w:val="MainTXT Знак1"/>
    <w:link w:val="Style_537_ch"/>
    <w:rPr>
      <w:sz w:val="28"/>
    </w:rPr>
  </w:style>
  <w:style w:styleId="Style_537_ch" w:type="character">
    <w:name w:val="MainTXT Знак1"/>
    <w:link w:val="Style_537"/>
    <w:rPr>
      <w:sz w:val="28"/>
    </w:rPr>
  </w:style>
  <w:style w:styleId="Style_538" w:type="paragraph">
    <w:name w:val="Основной текст с нумерацией Знак"/>
    <w:link w:val="Style_538_ch"/>
    <w:rPr>
      <w:sz w:val="28"/>
    </w:rPr>
  </w:style>
  <w:style w:styleId="Style_538_ch" w:type="character">
    <w:name w:val="Основной текст с нумерацией Знак"/>
    <w:link w:val="Style_538"/>
    <w:rPr>
      <w:sz w:val="28"/>
    </w:rPr>
  </w:style>
  <w:style w:styleId="Style_539" w:type="paragraph">
    <w:name w:val="Список квадрат Знак"/>
    <w:link w:val="Style_539_ch"/>
    <w:rPr>
      <w:sz w:val="24"/>
    </w:rPr>
  </w:style>
  <w:style w:styleId="Style_539_ch" w:type="character">
    <w:name w:val="Список квадрат Знак"/>
    <w:link w:val="Style_539"/>
    <w:rPr>
      <w:sz w:val="24"/>
    </w:rPr>
  </w:style>
  <w:style w:styleId="Style_540" w:type="paragraph">
    <w:name w:val="Основной текст Знак Знак Знак1"/>
    <w:link w:val="Style_540_ch"/>
    <w:rPr>
      <w:sz w:val="24"/>
    </w:rPr>
  </w:style>
  <w:style w:styleId="Style_540_ch" w:type="character">
    <w:name w:val="Основной текст Знак Знак Знак1"/>
    <w:link w:val="Style_540"/>
    <w:rPr>
      <w:sz w:val="24"/>
    </w:rPr>
  </w:style>
  <w:style w:styleId="Style_541" w:type="paragraph">
    <w:name w:val="xl52"/>
    <w:basedOn w:val="Style_3"/>
    <w:link w:val="Style_541_ch"/>
    <w:pPr>
      <w:spacing w:after="280" w:before="280"/>
      <w:ind w:firstLine="709" w:left="0"/>
      <w:jc w:val="center"/>
    </w:pPr>
    <w:rPr>
      <w:b w:val="1"/>
      <w:sz w:val="28"/>
    </w:rPr>
  </w:style>
  <w:style w:styleId="Style_541_ch" w:type="character">
    <w:name w:val="xl52"/>
    <w:basedOn w:val="Style_3_ch"/>
    <w:link w:val="Style_541"/>
    <w:rPr>
      <w:b w:val="1"/>
      <w:sz w:val="28"/>
    </w:rPr>
  </w:style>
  <w:style w:styleId="Style_542" w:type="paragraph">
    <w:name w:val="Обычный12"/>
    <w:link w:val="Style_542_ch"/>
    <w:pPr>
      <w:widowControl w:val="0"/>
      <w:tabs>
        <w:tab w:leader="none" w:pos="432" w:val="left"/>
      </w:tabs>
      <w:spacing w:after="120" w:before="120"/>
      <w:ind w:firstLine="0" w:left="-360"/>
      <w:jc w:val="both"/>
    </w:pPr>
    <w:rPr>
      <w:rFonts w:ascii="Times New Roman" w:hAnsi="Times New Roman"/>
      <w:sz w:val="24"/>
    </w:rPr>
  </w:style>
  <w:style w:styleId="Style_542_ch" w:type="character">
    <w:name w:val="Обычный12"/>
    <w:link w:val="Style_542"/>
    <w:rPr>
      <w:rFonts w:ascii="Times New Roman" w:hAnsi="Times New Roman"/>
      <w:sz w:val="24"/>
    </w:rPr>
  </w:style>
  <w:style w:styleId="Style_543" w:type="paragraph">
    <w:name w:val="Тендерные данные"/>
    <w:basedOn w:val="Style_3"/>
    <w:link w:val="Style_543_ch"/>
    <w:pPr>
      <w:tabs>
        <w:tab w:leader="none" w:pos="1985" w:val="left"/>
      </w:tabs>
      <w:spacing w:before="120"/>
      <w:ind/>
    </w:pPr>
    <w:rPr>
      <w:b w:val="1"/>
    </w:rPr>
  </w:style>
  <w:style w:styleId="Style_543_ch" w:type="character">
    <w:name w:val="Тендерные данные"/>
    <w:basedOn w:val="Style_3_ch"/>
    <w:link w:val="Style_543"/>
    <w:rPr>
      <w:b w:val="1"/>
    </w:rPr>
  </w:style>
  <w:style w:styleId="Style_544" w:type="paragraph">
    <w:name w:val="FR4"/>
    <w:link w:val="Style_544_ch"/>
    <w:pPr>
      <w:widowControl w:val="0"/>
      <w:spacing w:before="460"/>
      <w:ind w:firstLine="0" w:left="2560"/>
    </w:pPr>
    <w:rPr>
      <w:rFonts w:ascii="Arial" w:hAnsi="Arial"/>
      <w:sz w:val="32"/>
    </w:rPr>
  </w:style>
  <w:style w:styleId="Style_544_ch" w:type="character">
    <w:name w:val="FR4"/>
    <w:link w:val="Style_544"/>
    <w:rPr>
      <w:rFonts w:ascii="Arial" w:hAnsi="Arial"/>
      <w:sz w:val="32"/>
    </w:rPr>
  </w:style>
  <w:style w:styleId="Style_545" w:type="paragraph">
    <w:name w:val="_Таб_Текст_ширина"/>
    <w:basedOn w:val="Style_546"/>
    <w:link w:val="Style_545_ch"/>
    <w:pPr>
      <w:widowControl w:val="0"/>
      <w:ind/>
      <w:jc w:val="both"/>
    </w:pPr>
    <w:rPr>
      <w:b w:val="0"/>
    </w:rPr>
  </w:style>
  <w:style w:styleId="Style_545_ch" w:type="character">
    <w:name w:val="_Таб_Текст_ширина"/>
    <w:basedOn w:val="Style_546_ch"/>
    <w:link w:val="Style_545"/>
    <w:rPr>
      <w:b w:val="0"/>
    </w:rPr>
  </w:style>
  <w:style w:styleId="Style_547" w:type="paragraph">
    <w:name w:val="Прил_ур2"/>
    <w:link w:val="Style_547_ch"/>
    <w:pPr>
      <w:spacing w:after="120" w:before="120"/>
      <w:ind/>
      <w:jc w:val="both"/>
    </w:pPr>
    <w:rPr>
      <w:rFonts w:ascii="Times New Roman" w:hAnsi="Times New Roman"/>
      <w:sz w:val="24"/>
    </w:rPr>
  </w:style>
  <w:style w:styleId="Style_547_ch" w:type="character">
    <w:name w:val="Прил_ур2"/>
    <w:link w:val="Style_547"/>
    <w:rPr>
      <w:rFonts w:ascii="Times New Roman" w:hAnsi="Times New Roman"/>
      <w:sz w:val="24"/>
    </w:rPr>
  </w:style>
  <w:style w:styleId="Style_548" w:type="paragraph">
    <w:name w:val="Знак31"/>
    <w:basedOn w:val="Style_3"/>
    <w:link w:val="Style_548_ch"/>
    <w:pPr>
      <w:spacing w:after="160" w:line="240" w:lineRule="exact"/>
      <w:ind/>
    </w:pPr>
  </w:style>
  <w:style w:styleId="Style_548_ch" w:type="character">
    <w:name w:val="Знак31"/>
    <w:basedOn w:val="Style_3_ch"/>
    <w:link w:val="Style_548"/>
  </w:style>
  <w:style w:styleId="Style_549" w:type="paragraph">
    <w:name w:val="Список-1"/>
    <w:basedOn w:val="Style_3"/>
    <w:link w:val="Style_549_ch"/>
    <w:pPr>
      <w:spacing w:after="0"/>
      <w:ind w:firstLine="709" w:left="0" w:right="14"/>
    </w:pPr>
    <w:rPr>
      <w:sz w:val="26"/>
    </w:rPr>
  </w:style>
  <w:style w:styleId="Style_549_ch" w:type="character">
    <w:name w:val="Список-1"/>
    <w:basedOn w:val="Style_3_ch"/>
    <w:link w:val="Style_549"/>
    <w:rPr>
      <w:sz w:val="26"/>
    </w:rPr>
  </w:style>
  <w:style w:styleId="Style_550" w:type="paragraph">
    <w:name w:val="Font Style58"/>
    <w:link w:val="Style_550_ch"/>
    <w:rPr>
      <w:rFonts w:ascii="Times New Roman" w:hAnsi="Times New Roman"/>
      <w:b w:val="1"/>
      <w:sz w:val="30"/>
    </w:rPr>
  </w:style>
  <w:style w:styleId="Style_550_ch" w:type="character">
    <w:name w:val="Font Style58"/>
    <w:link w:val="Style_550"/>
    <w:rPr>
      <w:rFonts w:ascii="Times New Roman" w:hAnsi="Times New Roman"/>
      <w:b w:val="1"/>
      <w:sz w:val="30"/>
    </w:rPr>
  </w:style>
  <w:style w:styleId="Style_23" w:type="paragraph">
    <w:name w:val="heading 1"/>
    <w:basedOn w:val="Style_3"/>
    <w:next w:val="Style_3"/>
    <w:link w:val="Style_23_ch"/>
    <w:uiPriority w:val="9"/>
    <w:qFormat/>
    <w:pPr>
      <w:keepNext w:val="1"/>
      <w:spacing w:before="240"/>
      <w:ind/>
      <w:jc w:val="center"/>
      <w:outlineLvl w:val="0"/>
    </w:pPr>
    <w:rPr>
      <w:b w:val="1"/>
      <w:sz w:val="36"/>
    </w:rPr>
  </w:style>
  <w:style w:styleId="Style_23_ch" w:type="character">
    <w:name w:val="heading 1"/>
    <w:basedOn w:val="Style_3_ch"/>
    <w:link w:val="Style_23"/>
    <w:rPr>
      <w:b w:val="1"/>
      <w:sz w:val="36"/>
    </w:rPr>
  </w:style>
  <w:style w:styleId="Style_551" w:type="paragraph">
    <w:name w:val="Знак примечания1"/>
    <w:link w:val="Style_551_ch"/>
    <w:pPr>
      <w:spacing w:after="200" w:line="276" w:lineRule="auto"/>
      <w:ind/>
    </w:pPr>
    <w:rPr>
      <w:sz w:val="16"/>
    </w:rPr>
  </w:style>
  <w:style w:styleId="Style_551_ch" w:type="character">
    <w:name w:val="Знак примечания1"/>
    <w:link w:val="Style_551"/>
    <w:rPr>
      <w:sz w:val="16"/>
    </w:rPr>
  </w:style>
  <w:style w:styleId="Style_552" w:type="paragraph">
    <w:name w:val="_Нумерованный 3"/>
    <w:basedOn w:val="Style_553"/>
    <w:link w:val="Style_552_ch"/>
    <w:pPr>
      <w:numPr>
        <w:ilvl w:val="2"/>
      </w:numPr>
      <w:tabs>
        <w:tab w:leader="none" w:pos="851" w:val="left"/>
      </w:tabs>
      <w:ind w:firstLine="113" w:left="597"/>
    </w:pPr>
  </w:style>
  <w:style w:styleId="Style_552_ch" w:type="character">
    <w:name w:val="_Нумерованный 3"/>
    <w:basedOn w:val="Style_553_ch"/>
    <w:link w:val="Style_552"/>
  </w:style>
  <w:style w:styleId="Style_554" w:type="paragraph">
    <w:name w:val="Body Text 22"/>
    <w:basedOn w:val="Style_3"/>
    <w:link w:val="Style_554_ch"/>
    <w:pPr>
      <w:spacing w:after="0"/>
      <w:ind w:firstLine="709" w:left="0"/>
      <w:jc w:val="center"/>
    </w:pPr>
    <w:rPr>
      <w:b w:val="1"/>
      <w:sz w:val="28"/>
    </w:rPr>
  </w:style>
  <w:style w:styleId="Style_554_ch" w:type="character">
    <w:name w:val="Body Text 22"/>
    <w:basedOn w:val="Style_3_ch"/>
    <w:link w:val="Style_554"/>
    <w:rPr>
      <w:b w:val="1"/>
      <w:sz w:val="28"/>
    </w:rPr>
  </w:style>
  <w:style w:styleId="Style_555" w:type="paragraph">
    <w:name w:val="Стиль 14 pt по ширине Перед:  6 пт После:  6 пт"/>
    <w:basedOn w:val="Style_3"/>
    <w:link w:val="Style_555_ch"/>
    <w:pPr>
      <w:spacing w:after="120" w:before="120"/>
      <w:ind/>
    </w:pPr>
    <w:rPr>
      <w:color w:val="000000"/>
      <w:sz w:val="28"/>
    </w:rPr>
  </w:style>
  <w:style w:styleId="Style_555_ch" w:type="character">
    <w:name w:val="Стиль 14 pt по ширине Перед:  6 пт После:  6 пт"/>
    <w:basedOn w:val="Style_3_ch"/>
    <w:link w:val="Style_555"/>
    <w:rPr>
      <w:color w:val="000000"/>
      <w:sz w:val="28"/>
    </w:rPr>
  </w:style>
  <w:style w:styleId="Style_347" w:type="paragraph">
    <w:name w:val="Нумерованный список (тбл)"/>
    <w:basedOn w:val="Style_26"/>
    <w:link w:val="Style_347_ch"/>
    <w:pPr>
      <w:numPr>
        <w:ilvl w:val="0"/>
        <w:numId w:val="0"/>
      </w:numPr>
      <w:tabs>
        <w:tab w:leader="none" w:pos="1854" w:val="left"/>
      </w:tabs>
      <w:ind w:hanging="360" w:left="1854"/>
    </w:pPr>
  </w:style>
  <w:style w:styleId="Style_347_ch" w:type="character">
    <w:name w:val="Нумерованный список (тбл)"/>
    <w:basedOn w:val="Style_26_ch"/>
    <w:link w:val="Style_347"/>
  </w:style>
  <w:style w:styleId="Style_556" w:type="paragraph">
    <w:name w:val="WW8Num2z0"/>
    <w:link w:val="Style_556_ch"/>
    <w:rPr>
      <w:rFonts w:ascii="Symbol" w:hAnsi="Symbol"/>
    </w:rPr>
  </w:style>
  <w:style w:styleId="Style_556_ch" w:type="character">
    <w:name w:val="WW8Num2z0"/>
    <w:link w:val="Style_556"/>
    <w:rPr>
      <w:rFonts w:ascii="Symbol" w:hAnsi="Symbol"/>
    </w:rPr>
  </w:style>
  <w:style w:styleId="Style_557" w:type="paragraph">
    <w:name w:val="Стиль Заголовок 2 + Перед:  12 пт После:  3 пт"/>
    <w:basedOn w:val="Style_18"/>
    <w:link w:val="Style_557_ch"/>
    <w:pPr>
      <w:numPr>
        <w:ilvl w:val="1"/>
        <w:numId w:val="28"/>
      </w:numPr>
      <w:spacing w:before="240"/>
      <w:ind w:firstLine="0" w:left="0"/>
      <w:jc w:val="both"/>
    </w:pPr>
    <w:rPr>
      <w:sz w:val="28"/>
    </w:rPr>
  </w:style>
  <w:style w:styleId="Style_557_ch" w:type="character">
    <w:name w:val="Стиль Заголовок 2 + Перед:  12 пт После:  3 пт"/>
    <w:basedOn w:val="Style_18_ch"/>
    <w:link w:val="Style_557"/>
    <w:rPr>
      <w:sz w:val="28"/>
    </w:rPr>
  </w:style>
  <w:style w:styleId="Style_558" w:type="paragraph">
    <w:name w:val="Основной шрифт"/>
    <w:link w:val="Style_558_ch"/>
  </w:style>
  <w:style w:styleId="Style_558_ch" w:type="character">
    <w:name w:val="Основной шрифт"/>
    <w:link w:val="Style_558"/>
  </w:style>
  <w:style w:styleId="Style_559" w:type="paragraph">
    <w:name w:val="xl85"/>
    <w:basedOn w:val="Style_3"/>
    <w:link w:val="Style_559_ch"/>
    <w:pPr>
      <w:spacing w:afterAutospacing="on" w:beforeAutospacing="on"/>
      <w:ind/>
      <w:jc w:val="center"/>
    </w:pPr>
    <w:rPr>
      <w:color w:val="000000"/>
    </w:rPr>
  </w:style>
  <w:style w:styleId="Style_559_ch" w:type="character">
    <w:name w:val="xl85"/>
    <w:basedOn w:val="Style_3_ch"/>
    <w:link w:val="Style_559"/>
    <w:rPr>
      <w:color w:val="000000"/>
    </w:rPr>
  </w:style>
  <w:style w:styleId="Style_560" w:type="paragraph">
    <w:name w:val="Знак Знак14"/>
    <w:link w:val="Style_560_ch"/>
    <w:rPr>
      <w:sz w:val="24"/>
    </w:rPr>
  </w:style>
  <w:style w:styleId="Style_560_ch" w:type="character">
    <w:name w:val="Знак Знак14"/>
    <w:link w:val="Style_560"/>
    <w:rPr>
      <w:sz w:val="24"/>
    </w:rPr>
  </w:style>
  <w:style w:styleId="Style_561" w:type="paragraph">
    <w:name w:val="WW8Num21z0"/>
    <w:link w:val="Style_561_ch"/>
    <w:rPr>
      <w:rFonts w:ascii="Times New Roman" w:hAnsi="Times New Roman"/>
    </w:rPr>
  </w:style>
  <w:style w:styleId="Style_561_ch" w:type="character">
    <w:name w:val="WW8Num21z0"/>
    <w:link w:val="Style_561"/>
    <w:rPr>
      <w:rFonts w:ascii="Times New Roman" w:hAnsi="Times New Roman"/>
    </w:rPr>
  </w:style>
  <w:style w:styleId="Style_562" w:type="paragraph">
    <w:name w:val="Font Style164"/>
    <w:link w:val="Style_562_ch"/>
    <w:rPr>
      <w:rFonts w:ascii="Times New Roman" w:hAnsi="Times New Roman"/>
      <w:sz w:val="20"/>
    </w:rPr>
  </w:style>
  <w:style w:styleId="Style_562_ch" w:type="character">
    <w:name w:val="Font Style164"/>
    <w:link w:val="Style_562"/>
    <w:rPr>
      <w:rFonts w:ascii="Times New Roman" w:hAnsi="Times New Roman"/>
      <w:sz w:val="20"/>
    </w:rPr>
  </w:style>
  <w:style w:styleId="Style_563" w:type="paragraph">
    <w:name w:val="xl81"/>
    <w:basedOn w:val="Style_3"/>
    <w:link w:val="Style_563_ch"/>
    <w:pPr>
      <w:spacing w:afterAutospacing="on" w:beforeAutospacing="on"/>
      <w:ind/>
      <w:jc w:val="center"/>
    </w:pPr>
    <w:rPr>
      <w:color w:val="000000"/>
    </w:rPr>
  </w:style>
  <w:style w:styleId="Style_563_ch" w:type="character">
    <w:name w:val="xl81"/>
    <w:basedOn w:val="Style_3_ch"/>
    <w:link w:val="Style_563"/>
    <w:rPr>
      <w:color w:val="000000"/>
    </w:rPr>
  </w:style>
  <w:style w:styleId="Style_564" w:type="paragraph">
    <w:name w:val="xl58"/>
    <w:basedOn w:val="Style_3"/>
    <w:link w:val="Style_564_ch"/>
    <w:pPr>
      <w:spacing w:after="280" w:before="280"/>
      <w:ind w:firstLine="709" w:left="0"/>
      <w:jc w:val="center"/>
    </w:pPr>
    <w:rPr>
      <w:rFonts w:ascii="Helvetica" w:hAnsi="Helvetica"/>
      <w:b w:val="1"/>
      <w:sz w:val="22"/>
    </w:rPr>
  </w:style>
  <w:style w:styleId="Style_564_ch" w:type="character">
    <w:name w:val="xl58"/>
    <w:basedOn w:val="Style_3_ch"/>
    <w:link w:val="Style_564"/>
    <w:rPr>
      <w:rFonts w:ascii="Helvetica" w:hAnsi="Helvetica"/>
      <w:b w:val="1"/>
      <w:sz w:val="22"/>
    </w:rPr>
  </w:style>
  <w:style w:styleId="Style_479" w:type="paragraph">
    <w:name w:val="List Paragraph"/>
    <w:basedOn w:val="Style_3"/>
    <w:link w:val="Style_479_ch"/>
    <w:pPr>
      <w:ind w:firstLine="0" w:left="720"/>
      <w:contextualSpacing w:val="1"/>
    </w:pPr>
  </w:style>
  <w:style w:styleId="Style_479_ch" w:type="character">
    <w:name w:val="List Paragraph"/>
    <w:basedOn w:val="Style_3_ch"/>
    <w:link w:val="Style_479"/>
  </w:style>
  <w:style w:styleId="Style_565" w:type="paragraph">
    <w:name w:val="List 3"/>
    <w:basedOn w:val="Style_3"/>
    <w:link w:val="Style_565_ch"/>
    <w:pPr>
      <w:spacing w:before="60"/>
      <w:ind w:firstLine="709" w:left="0"/>
    </w:pPr>
    <w:rPr>
      <w:rFonts w:ascii="Tahoma" w:hAnsi="Tahoma"/>
      <w:sz w:val="20"/>
    </w:rPr>
  </w:style>
  <w:style w:styleId="Style_565_ch" w:type="character">
    <w:name w:val="List 3"/>
    <w:basedOn w:val="Style_3_ch"/>
    <w:link w:val="Style_565"/>
    <w:rPr>
      <w:rFonts w:ascii="Tahoma" w:hAnsi="Tahoma"/>
      <w:sz w:val="20"/>
    </w:rPr>
  </w:style>
  <w:style w:styleId="Style_566" w:type="paragraph">
    <w:name w:val="Подписант"/>
    <w:basedOn w:val="Style_3"/>
    <w:link w:val="Style_566_ch"/>
    <w:pPr>
      <w:spacing w:after="0"/>
      <w:ind/>
      <w:jc w:val="left"/>
    </w:pPr>
    <w:rPr>
      <w:color w:val="000000"/>
      <w:sz w:val="28"/>
    </w:rPr>
  </w:style>
  <w:style w:styleId="Style_566_ch" w:type="character">
    <w:name w:val="Подписант"/>
    <w:basedOn w:val="Style_3_ch"/>
    <w:link w:val="Style_566"/>
    <w:rPr>
      <w:color w:val="000000"/>
      <w:sz w:val="28"/>
    </w:rPr>
  </w:style>
  <w:style w:styleId="Style_567" w:type="paragraph">
    <w:name w:val="newstext"/>
    <w:basedOn w:val="Style_283"/>
    <w:link w:val="Style_567_ch"/>
  </w:style>
  <w:style w:styleId="Style_567_ch" w:type="character">
    <w:name w:val="newstext"/>
    <w:basedOn w:val="Style_283_ch"/>
    <w:link w:val="Style_567"/>
  </w:style>
  <w:style w:styleId="Style_568" w:type="paragraph">
    <w:name w:val="Черновой ИРЦВ"/>
    <w:basedOn w:val="Style_121"/>
    <w:link w:val="Style_568_ch"/>
    <w:rPr>
      <w:color w:val="FF0000"/>
    </w:rPr>
  </w:style>
  <w:style w:styleId="Style_568_ch" w:type="character">
    <w:name w:val="Черновой ИРЦВ"/>
    <w:basedOn w:val="Style_121_ch"/>
    <w:link w:val="Style_568"/>
    <w:rPr>
      <w:color w:val="FF0000"/>
    </w:rPr>
  </w:style>
  <w:style w:styleId="Style_569" w:type="paragraph">
    <w:name w:val="bkimg_c"/>
    <w:link w:val="Style_569_ch"/>
  </w:style>
  <w:style w:styleId="Style_569_ch" w:type="character">
    <w:name w:val="bkimg_c"/>
    <w:link w:val="Style_569"/>
  </w:style>
  <w:style w:styleId="Style_570" w:type="paragraph">
    <w:name w:val="Normal1"/>
    <w:next w:val="Style_3"/>
    <w:link w:val="Style_570_ch"/>
    <w:pPr>
      <w:spacing w:line="320" w:lineRule="exact"/>
      <w:ind/>
      <w:jc w:val="both"/>
    </w:pPr>
    <w:rPr>
      <w:rFonts w:ascii="Times New Roman" w:hAnsi="Times New Roman"/>
      <w:sz w:val="28"/>
    </w:rPr>
  </w:style>
  <w:style w:styleId="Style_570_ch" w:type="character">
    <w:name w:val="Normal1"/>
    <w:link w:val="Style_570"/>
    <w:rPr>
      <w:rFonts w:ascii="Times New Roman" w:hAnsi="Times New Roman"/>
      <w:sz w:val="28"/>
    </w:rPr>
  </w:style>
  <w:style w:styleId="Style_571" w:type="paragraph">
    <w:name w:val="small"/>
    <w:basedOn w:val="Style_283"/>
    <w:link w:val="Style_571_ch"/>
  </w:style>
  <w:style w:styleId="Style_571_ch" w:type="character">
    <w:name w:val="small"/>
    <w:basedOn w:val="Style_283_ch"/>
    <w:link w:val="Style_571"/>
  </w:style>
  <w:style w:styleId="Style_445" w:type="paragraph">
    <w:name w:val="ТКП ТС Основной текст"/>
    <w:basedOn w:val="Style_3"/>
    <w:link w:val="Style_445_ch"/>
    <w:pPr>
      <w:keepLines w:val="1"/>
      <w:spacing w:before="60"/>
      <w:ind w:firstLine="720" w:left="57" w:right="57"/>
    </w:pPr>
    <w:rPr>
      <w:rFonts w:ascii="Arial" w:hAnsi="Arial"/>
      <w:sz w:val="28"/>
    </w:rPr>
  </w:style>
  <w:style w:styleId="Style_445_ch" w:type="character">
    <w:name w:val="ТКП ТС Основной текст"/>
    <w:basedOn w:val="Style_3_ch"/>
    <w:link w:val="Style_445"/>
    <w:rPr>
      <w:rFonts w:ascii="Arial" w:hAnsi="Arial"/>
      <w:sz w:val="28"/>
    </w:rPr>
  </w:style>
  <w:style w:styleId="Style_572" w:type="paragraph">
    <w:name w:val="consplusnormal"/>
    <w:basedOn w:val="Style_3"/>
    <w:link w:val="Style_572_ch"/>
    <w:pPr>
      <w:spacing w:after="280" w:before="280"/>
      <w:ind/>
      <w:jc w:val="left"/>
    </w:pPr>
  </w:style>
  <w:style w:styleId="Style_572_ch" w:type="character">
    <w:name w:val="consplusnormal"/>
    <w:basedOn w:val="Style_3_ch"/>
    <w:link w:val="Style_572"/>
  </w:style>
  <w:style w:styleId="Style_573" w:type="paragraph">
    <w:name w:val="Стиль7"/>
    <w:basedOn w:val="Style_3"/>
    <w:link w:val="Style_573_ch"/>
    <w:pPr>
      <w:spacing w:after="0"/>
      <w:ind/>
      <w:jc w:val="left"/>
    </w:pPr>
    <w:rPr>
      <w:b w:val="1"/>
      <w:sz w:val="32"/>
    </w:rPr>
  </w:style>
  <w:style w:styleId="Style_573_ch" w:type="character">
    <w:name w:val="Стиль7"/>
    <w:basedOn w:val="Style_3_ch"/>
    <w:link w:val="Style_573"/>
    <w:rPr>
      <w:b w:val="1"/>
      <w:sz w:val="32"/>
    </w:rPr>
  </w:style>
  <w:style w:styleId="Style_574" w:type="paragraph">
    <w:name w:val="WW8Num41z1"/>
    <w:link w:val="Style_574_ch"/>
    <w:rPr>
      <w:rFonts w:ascii="Courier New" w:hAnsi="Courier New"/>
    </w:rPr>
  </w:style>
  <w:style w:styleId="Style_574_ch" w:type="character">
    <w:name w:val="WW8Num41z1"/>
    <w:link w:val="Style_574"/>
    <w:rPr>
      <w:rFonts w:ascii="Courier New" w:hAnsi="Courier New"/>
    </w:rPr>
  </w:style>
  <w:style w:styleId="Style_575" w:type="paragraph">
    <w:name w:val="Appendix H1"/>
    <w:next w:val="Style_3"/>
    <w:link w:val="Style_575_ch"/>
    <w:pPr>
      <w:keepNext w:val="1"/>
      <w:keepLines w:val="1"/>
      <w:pageBreakBefore w:val="1"/>
      <w:spacing w:after="240"/>
      <w:ind/>
      <w:jc w:val="right"/>
    </w:pPr>
    <w:rPr>
      <w:rFonts w:ascii="Times New Roman" w:hAnsi="Times New Roman"/>
      <w:b w:val="1"/>
      <w:sz w:val="32"/>
    </w:rPr>
  </w:style>
  <w:style w:styleId="Style_575_ch" w:type="character">
    <w:name w:val="Appendix H1"/>
    <w:link w:val="Style_575"/>
    <w:rPr>
      <w:rFonts w:ascii="Times New Roman" w:hAnsi="Times New Roman"/>
      <w:b w:val="1"/>
      <w:sz w:val="32"/>
    </w:rPr>
  </w:style>
  <w:style w:styleId="Style_576" w:type="paragraph">
    <w:name w:val="Москва"/>
    <w:basedOn w:val="Style_3"/>
    <w:next w:val="Style_3"/>
    <w:link w:val="Style_576_ch"/>
    <w:pPr>
      <w:spacing w:after="0" w:before="3240"/>
      <w:ind w:firstLine="709" w:left="0"/>
      <w:jc w:val="center"/>
    </w:pPr>
    <w:rPr>
      <w:b w:val="1"/>
      <w:sz w:val="28"/>
    </w:rPr>
  </w:style>
  <w:style w:styleId="Style_576_ch" w:type="character">
    <w:name w:val="Москва"/>
    <w:basedOn w:val="Style_3_ch"/>
    <w:link w:val="Style_576"/>
    <w:rPr>
      <w:b w:val="1"/>
      <w:sz w:val="28"/>
    </w:rPr>
  </w:style>
  <w:style w:styleId="Style_577" w:type="paragraph">
    <w:name w:val="WW8Num1z0"/>
    <w:link w:val="Style_577_ch"/>
    <w:rPr>
      <w:rFonts w:ascii="Symbol" w:hAnsi="Symbol"/>
      <w:sz w:val="18"/>
    </w:rPr>
  </w:style>
  <w:style w:styleId="Style_577_ch" w:type="character">
    <w:name w:val="WW8Num1z0"/>
    <w:link w:val="Style_577"/>
    <w:rPr>
      <w:rFonts w:ascii="Symbol" w:hAnsi="Symbol"/>
      <w:sz w:val="18"/>
    </w:rPr>
  </w:style>
  <w:style w:styleId="Style_578" w:type="paragraph">
    <w:name w:val="Знак2 Знак Знак Знак Знак Знак Знак Знак Знак Знак Знак Знак Знак Знак Знак Знак Char1"/>
    <w:basedOn w:val="Style_3"/>
    <w:link w:val="Style_578_ch"/>
    <w:pPr>
      <w:spacing w:after="160" w:line="240" w:lineRule="exact"/>
      <w:ind/>
      <w:jc w:val="left"/>
    </w:pPr>
    <w:rPr>
      <w:rFonts w:ascii="Tahoma" w:hAnsi="Tahoma"/>
      <w:sz w:val="20"/>
    </w:rPr>
  </w:style>
  <w:style w:styleId="Style_578_ch" w:type="character">
    <w:name w:val="Знак2 Знак Знак Знак Знак Знак Знак Знак Знак Знак Знак Знак Знак Знак Знак Знак Char1"/>
    <w:basedOn w:val="Style_3_ch"/>
    <w:link w:val="Style_578"/>
    <w:rPr>
      <w:rFonts w:ascii="Tahoma" w:hAnsi="Tahoma"/>
      <w:sz w:val="20"/>
    </w:rPr>
  </w:style>
  <w:style w:styleId="Style_579" w:type="paragraph">
    <w:name w:val="Body Text Indent 321"/>
    <w:basedOn w:val="Style_212"/>
    <w:link w:val="Style_579_ch"/>
    <w:pPr>
      <w:widowControl w:val="0"/>
      <w:spacing w:line="360" w:lineRule="auto"/>
      <w:ind w:firstLine="709" w:left="0"/>
    </w:pPr>
    <w:rPr>
      <w:rFonts w:ascii="Arial" w:hAnsi="Arial"/>
      <w:sz w:val="24"/>
    </w:rPr>
  </w:style>
  <w:style w:styleId="Style_579_ch" w:type="character">
    <w:name w:val="Body Text Indent 321"/>
    <w:basedOn w:val="Style_212_ch"/>
    <w:link w:val="Style_579"/>
    <w:rPr>
      <w:rFonts w:ascii="Arial" w:hAnsi="Arial"/>
      <w:sz w:val="24"/>
    </w:rPr>
  </w:style>
  <w:style w:styleId="Style_580" w:type="paragraph">
    <w:name w:val="xl75"/>
    <w:basedOn w:val="Style_3"/>
    <w:link w:val="Style_580_ch"/>
    <w:pPr>
      <w:spacing w:afterAutospacing="on" w:beforeAutospacing="on"/>
      <w:ind/>
      <w:jc w:val="center"/>
    </w:pPr>
    <w:rPr>
      <w:color w:val="000000"/>
    </w:rPr>
  </w:style>
  <w:style w:styleId="Style_580_ch" w:type="character">
    <w:name w:val="xl75"/>
    <w:basedOn w:val="Style_3_ch"/>
    <w:link w:val="Style_580"/>
    <w:rPr>
      <w:color w:val="000000"/>
    </w:rPr>
  </w:style>
  <w:style w:styleId="Style_581" w:type="paragraph">
    <w:name w:val="Номер страницы1"/>
    <w:link w:val="Style_581_ch"/>
    <w:pPr>
      <w:spacing w:after="200" w:line="276" w:lineRule="auto"/>
      <w:ind/>
    </w:pPr>
    <w:rPr>
      <w:sz w:val="22"/>
    </w:rPr>
  </w:style>
  <w:style w:styleId="Style_581_ch" w:type="character">
    <w:name w:val="Номер страницы1"/>
    <w:link w:val="Style_581"/>
    <w:rPr>
      <w:sz w:val="22"/>
    </w:rPr>
  </w:style>
  <w:style w:styleId="Style_582" w:type="paragraph">
    <w:name w:val="FS2_Заголовок2"/>
    <w:basedOn w:val="Style_18"/>
    <w:next w:val="Style_113"/>
    <w:link w:val="Style_582_ch"/>
    <w:pPr>
      <w:tabs>
        <w:tab w:leader="none" w:pos="576" w:val="left"/>
        <w:tab w:leader="none" w:pos="720" w:val="left"/>
      </w:tabs>
      <w:spacing w:after="120" w:before="120"/>
      <w:ind w:firstLine="720" w:left="0"/>
      <w:jc w:val="both"/>
    </w:pPr>
    <w:rPr>
      <w:rFonts w:ascii="Arial" w:hAnsi="Arial"/>
      <w:i w:val="1"/>
      <w:sz w:val="24"/>
    </w:rPr>
  </w:style>
  <w:style w:styleId="Style_582_ch" w:type="character">
    <w:name w:val="FS2_Заголовок2"/>
    <w:basedOn w:val="Style_18_ch"/>
    <w:link w:val="Style_582"/>
    <w:rPr>
      <w:rFonts w:ascii="Arial" w:hAnsi="Arial"/>
      <w:i w:val="1"/>
      <w:sz w:val="24"/>
    </w:rPr>
  </w:style>
  <w:style w:styleId="Style_583" w:type="paragraph">
    <w:name w:val="WW8Num26z1"/>
    <w:link w:val="Style_583_ch"/>
    <w:rPr>
      <w:rFonts w:ascii="Courier New" w:hAnsi="Courier New"/>
    </w:rPr>
  </w:style>
  <w:style w:styleId="Style_583_ch" w:type="character">
    <w:name w:val="WW8Num26z1"/>
    <w:link w:val="Style_583"/>
    <w:rPr>
      <w:rFonts w:ascii="Courier New" w:hAnsi="Courier New"/>
    </w:rPr>
  </w:style>
  <w:style w:styleId="Style_584" w:type="paragraph">
    <w:name w:val="_Таб_Текст_Маркир1"/>
    <w:basedOn w:val="Style_545"/>
    <w:link w:val="Style_584_ch"/>
    <w:pPr>
      <w:tabs>
        <w:tab w:leader="none" w:pos="360" w:val="left"/>
      </w:tabs>
      <w:ind/>
    </w:pPr>
  </w:style>
  <w:style w:styleId="Style_584_ch" w:type="character">
    <w:name w:val="_Таб_Текст_Маркир1"/>
    <w:basedOn w:val="Style_545_ch"/>
    <w:link w:val="Style_584"/>
  </w:style>
  <w:style w:styleId="Style_585" w:type="paragraph">
    <w:name w:val="WW8Num58z0"/>
    <w:link w:val="Style_585_ch"/>
    <w:rPr>
      <w:rFonts w:ascii="Symbol" w:hAnsi="Symbol"/>
      <w:color w:val="000000"/>
    </w:rPr>
  </w:style>
  <w:style w:styleId="Style_585_ch" w:type="character">
    <w:name w:val="WW8Num58z0"/>
    <w:link w:val="Style_585"/>
    <w:rPr>
      <w:rFonts w:ascii="Symbol" w:hAnsi="Symbol"/>
      <w:color w:val="000000"/>
    </w:rPr>
  </w:style>
  <w:style w:styleId="Style_586" w:type="paragraph">
    <w:name w:val="Таблица - Заголовок"/>
    <w:basedOn w:val="Style_587"/>
    <w:link w:val="Style_586_ch"/>
    <w:pPr>
      <w:ind/>
      <w:jc w:val="center"/>
    </w:pPr>
    <w:rPr>
      <w:b w:val="1"/>
    </w:rPr>
  </w:style>
  <w:style w:styleId="Style_586_ch" w:type="character">
    <w:name w:val="Таблица - Заголовок"/>
    <w:basedOn w:val="Style_587_ch"/>
    <w:link w:val="Style_586"/>
    <w:rPr>
      <w:b w:val="1"/>
    </w:rPr>
  </w:style>
  <w:style w:styleId="Style_588" w:type="paragraph">
    <w:name w:val="xl94"/>
    <w:basedOn w:val="Style_3"/>
    <w:link w:val="Style_588_ch"/>
    <w:pPr>
      <w:spacing w:afterAutospacing="on" w:beforeAutospacing="on"/>
      <w:ind/>
      <w:jc w:val="center"/>
    </w:pPr>
    <w:rPr>
      <w:color w:val="000000"/>
    </w:rPr>
  </w:style>
  <w:style w:styleId="Style_588_ch" w:type="character">
    <w:name w:val="xl94"/>
    <w:basedOn w:val="Style_3_ch"/>
    <w:link w:val="Style_588"/>
    <w:rPr>
      <w:color w:val="000000"/>
    </w:rPr>
  </w:style>
  <w:style w:styleId="Style_589" w:type="paragraph">
    <w:name w:val="Абзац1"/>
    <w:basedOn w:val="Style_23"/>
    <w:link w:val="Style_589_ch"/>
    <w:pPr>
      <w:tabs>
        <w:tab w:leader="none" w:pos="0" w:val="left"/>
        <w:tab w:leader="none" w:pos="1001" w:val="left"/>
        <w:tab w:leader="none" w:pos="1559" w:val="left"/>
      </w:tabs>
      <w:spacing w:after="0" w:before="120"/>
      <w:ind w:firstLine="720" w:left="0"/>
      <w:jc w:val="both"/>
    </w:pPr>
    <w:rPr>
      <w:b w:val="0"/>
      <w:caps w:val="1"/>
      <w:sz w:val="28"/>
    </w:rPr>
  </w:style>
  <w:style w:styleId="Style_589_ch" w:type="character">
    <w:name w:val="Абзац1"/>
    <w:basedOn w:val="Style_23_ch"/>
    <w:link w:val="Style_589"/>
    <w:rPr>
      <w:b w:val="0"/>
      <w:caps w:val="1"/>
      <w:sz w:val="28"/>
    </w:rPr>
  </w:style>
  <w:style w:styleId="Style_590" w:type="paragraph">
    <w:name w:val="Hyperlink"/>
    <w:link w:val="Style_590_ch"/>
    <w:rPr>
      <w:color w:val="0000FF"/>
      <w:u w:val="single"/>
    </w:rPr>
  </w:style>
  <w:style w:styleId="Style_590_ch" w:type="character">
    <w:name w:val="Hyperlink"/>
    <w:link w:val="Style_590"/>
    <w:rPr>
      <w:color w:val="0000FF"/>
      <w:u w:val="single"/>
    </w:rPr>
  </w:style>
  <w:style w:styleId="Style_591" w:type="paragraph">
    <w:name w:val="Footnote"/>
    <w:basedOn w:val="Style_3"/>
    <w:link w:val="Style_591_ch"/>
    <w:rPr>
      <w:sz w:val="20"/>
    </w:rPr>
  </w:style>
  <w:style w:styleId="Style_591_ch" w:type="character">
    <w:name w:val="Footnote"/>
    <w:basedOn w:val="Style_3_ch"/>
    <w:link w:val="Style_591"/>
    <w:rPr>
      <w:sz w:val="20"/>
    </w:rPr>
  </w:style>
  <w:style w:styleId="Style_592" w:type="paragraph">
    <w:name w:val="Название книги1"/>
    <w:link w:val="Style_592_ch"/>
    <w:pPr>
      <w:spacing w:after="200" w:line="276" w:lineRule="auto"/>
      <w:ind/>
    </w:pPr>
    <w:rPr>
      <w:rFonts w:ascii="Times New Roman" w:hAnsi="Times New Roman"/>
      <w:b w:val="1"/>
      <w:color w:val="000000"/>
      <w:spacing w:val="5"/>
      <w:sz w:val="28"/>
    </w:rPr>
  </w:style>
  <w:style w:styleId="Style_592_ch" w:type="character">
    <w:name w:val="Название книги1"/>
    <w:link w:val="Style_592"/>
    <w:rPr>
      <w:rFonts w:ascii="Times New Roman" w:hAnsi="Times New Roman"/>
      <w:b w:val="1"/>
      <w:color w:val="000000"/>
      <w:spacing w:val="5"/>
      <w:sz w:val="28"/>
    </w:rPr>
  </w:style>
  <w:style w:styleId="Style_593" w:type="paragraph">
    <w:name w:val="heading 8"/>
    <w:basedOn w:val="Style_3"/>
    <w:next w:val="Style_3"/>
    <w:link w:val="Style_593_ch"/>
    <w:uiPriority w:val="9"/>
    <w:qFormat/>
    <w:pPr>
      <w:numPr>
        <w:ilvl w:val="7"/>
        <w:numId w:val="5"/>
      </w:numPr>
      <w:spacing w:before="240"/>
      <w:ind/>
      <w:outlineLvl w:val="7"/>
    </w:pPr>
    <w:rPr>
      <w:rFonts w:ascii="Arial" w:hAnsi="Arial"/>
      <w:i w:val="1"/>
      <w:sz w:val="20"/>
    </w:rPr>
  </w:style>
  <w:style w:styleId="Style_593_ch" w:type="character">
    <w:name w:val="heading 8"/>
    <w:basedOn w:val="Style_3_ch"/>
    <w:link w:val="Style_593"/>
    <w:rPr>
      <w:rFonts w:ascii="Arial" w:hAnsi="Arial"/>
      <w:i w:val="1"/>
      <w:sz w:val="20"/>
    </w:rPr>
  </w:style>
  <w:style w:styleId="Style_594" w:type="paragraph">
    <w:name w:val="Прил_ур3"/>
    <w:basedOn w:val="Style_547"/>
    <w:link w:val="Style_594_ch"/>
  </w:style>
  <w:style w:styleId="Style_594_ch" w:type="character">
    <w:name w:val="Прил_ур3"/>
    <w:basedOn w:val="Style_547_ch"/>
    <w:link w:val="Style_594"/>
  </w:style>
  <w:style w:styleId="Style_595" w:type="paragraph">
    <w:name w:val="Ячейка"/>
    <w:basedOn w:val="Style_3"/>
    <w:link w:val="Style_595_ch"/>
    <w:pPr>
      <w:spacing w:after="0"/>
      <w:ind/>
      <w:jc w:val="left"/>
    </w:pPr>
    <w:rPr>
      <w:sz w:val="28"/>
    </w:rPr>
  </w:style>
  <w:style w:styleId="Style_595_ch" w:type="character">
    <w:name w:val="Ячейка"/>
    <w:basedOn w:val="Style_3_ch"/>
    <w:link w:val="Style_595"/>
    <w:rPr>
      <w:sz w:val="28"/>
    </w:rPr>
  </w:style>
  <w:style w:styleId="Style_596" w:type="paragraph">
    <w:name w:val="Plain Text2"/>
    <w:basedOn w:val="Style_3"/>
    <w:link w:val="Style_596_ch"/>
    <w:pPr>
      <w:spacing w:after="0" w:line="360" w:lineRule="auto"/>
      <w:ind w:firstLine="720" w:left="0"/>
    </w:pPr>
    <w:rPr>
      <w:sz w:val="28"/>
    </w:rPr>
  </w:style>
  <w:style w:styleId="Style_596_ch" w:type="character">
    <w:name w:val="Plain Text2"/>
    <w:basedOn w:val="Style_3_ch"/>
    <w:link w:val="Style_596"/>
    <w:rPr>
      <w:sz w:val="28"/>
    </w:rPr>
  </w:style>
  <w:style w:styleId="Style_597" w:type="paragraph">
    <w:name w:val="Appendix H4"/>
    <w:basedOn w:val="Style_189"/>
    <w:link w:val="Style_597_ch"/>
  </w:style>
  <w:style w:styleId="Style_597_ch" w:type="character">
    <w:name w:val="Appendix H4"/>
    <w:basedOn w:val="Style_189_ch"/>
    <w:link w:val="Style_597"/>
  </w:style>
  <w:style w:styleId="Style_598" w:type="paragraph">
    <w:name w:val="Просмотренная гиперссылка1"/>
    <w:link w:val="Style_598_ch"/>
    <w:pPr>
      <w:spacing w:after="200" w:line="276" w:lineRule="auto"/>
      <w:ind/>
    </w:pPr>
    <w:rPr>
      <w:color w:val="800080"/>
      <w:sz w:val="22"/>
      <w:u w:val="single"/>
    </w:rPr>
  </w:style>
  <w:style w:styleId="Style_598_ch" w:type="character">
    <w:name w:val="Просмотренная гиперссылка1"/>
    <w:link w:val="Style_598"/>
    <w:rPr>
      <w:color w:val="800080"/>
      <w:sz w:val="22"/>
      <w:u w:val="single"/>
    </w:rPr>
  </w:style>
  <w:style w:styleId="Style_599" w:type="paragraph">
    <w:name w:val="Head5"/>
    <w:link w:val="Style_599_ch"/>
    <w:pPr>
      <w:keepNext w:val="1"/>
      <w:numPr>
        <w:ilvl w:val="4"/>
        <w:numId w:val="1"/>
      </w:numPr>
      <w:spacing w:after="120" w:before="120" w:line="360" w:lineRule="auto"/>
      <w:ind/>
      <w:outlineLvl w:val="4"/>
    </w:pPr>
    <w:rPr>
      <w:rFonts w:ascii="Times New Roman" w:hAnsi="Times New Roman"/>
      <w:b w:val="1"/>
      <w:sz w:val="28"/>
    </w:rPr>
  </w:style>
  <w:style w:styleId="Style_599_ch" w:type="character">
    <w:name w:val="Head5"/>
    <w:link w:val="Style_599"/>
    <w:rPr>
      <w:rFonts w:ascii="Times New Roman" w:hAnsi="Times New Roman"/>
      <w:b w:val="1"/>
      <w:sz w:val="28"/>
    </w:rPr>
  </w:style>
  <w:style w:styleId="Style_600" w:type="paragraph">
    <w:name w:val="Знак Знак8"/>
    <w:link w:val="Style_600_ch"/>
    <w:rPr>
      <w:b w:val="1"/>
      <w:spacing w:val="-3"/>
      <w:sz w:val="24"/>
    </w:rPr>
  </w:style>
  <w:style w:styleId="Style_600_ch" w:type="character">
    <w:name w:val="Знак Знак8"/>
    <w:link w:val="Style_600"/>
    <w:rPr>
      <w:b w:val="1"/>
      <w:spacing w:val="-3"/>
      <w:sz w:val="24"/>
    </w:rPr>
  </w:style>
  <w:style w:styleId="Style_601" w:type="paragraph">
    <w:name w:val="Знак Знак13"/>
    <w:link w:val="Style_601_ch"/>
  </w:style>
  <w:style w:styleId="Style_601_ch" w:type="character">
    <w:name w:val="Знак Знак13"/>
    <w:link w:val="Style_601"/>
  </w:style>
  <w:style w:styleId="Style_602" w:type="paragraph">
    <w:name w:val="a30b1"/>
    <w:link w:val="Style_602_ch"/>
    <w:rPr>
      <w:rFonts w:ascii="Arial" w:hAnsi="Arial"/>
      <w:b w:val="1"/>
      <w:color w:val="0434B1"/>
      <w:sz w:val="45"/>
    </w:rPr>
  </w:style>
  <w:style w:styleId="Style_602_ch" w:type="character">
    <w:name w:val="a30b1"/>
    <w:link w:val="Style_602"/>
    <w:rPr>
      <w:rFonts w:ascii="Arial" w:hAnsi="Arial"/>
      <w:b w:val="1"/>
      <w:color w:val="0434B1"/>
      <w:sz w:val="45"/>
    </w:rPr>
  </w:style>
  <w:style w:styleId="Style_603" w:type="paragraph">
    <w:name w:val="ConsTitle"/>
    <w:link w:val="Style_603_ch"/>
    <w:pPr>
      <w:widowControl w:val="0"/>
      <w:ind/>
    </w:pPr>
    <w:rPr>
      <w:rFonts w:ascii="Arial" w:hAnsi="Arial"/>
      <w:b w:val="1"/>
      <w:sz w:val="16"/>
    </w:rPr>
  </w:style>
  <w:style w:styleId="Style_603_ch" w:type="character">
    <w:name w:val="ConsTitle"/>
    <w:link w:val="Style_603"/>
    <w:rPr>
      <w:rFonts w:ascii="Arial" w:hAnsi="Arial"/>
      <w:b w:val="1"/>
      <w:sz w:val="16"/>
    </w:rPr>
  </w:style>
  <w:style w:styleId="Style_604" w:type="paragraph">
    <w:name w:val="Текст Комментария"/>
    <w:basedOn w:val="Style_3"/>
    <w:link w:val="Style_604_ch"/>
    <w:pPr>
      <w:ind w:firstLine="709" w:left="0"/>
    </w:pPr>
    <w:rPr>
      <w:rFonts w:ascii="Calibri" w:hAnsi="Calibri"/>
      <w:i w:val="1"/>
      <w:color w:val="000000"/>
    </w:rPr>
  </w:style>
  <w:style w:styleId="Style_604_ch" w:type="character">
    <w:name w:val="Текст Комментария"/>
    <w:basedOn w:val="Style_3_ch"/>
    <w:link w:val="Style_604"/>
    <w:rPr>
      <w:rFonts w:ascii="Calibri" w:hAnsi="Calibri"/>
      <w:i w:val="1"/>
      <w:color w:val="000000"/>
    </w:rPr>
  </w:style>
  <w:style w:styleId="Style_605" w:type="paragraph">
    <w:name w:val="Тема примечания1"/>
    <w:basedOn w:val="Style_94"/>
    <w:next w:val="Style_94"/>
    <w:link w:val="Style_605_ch"/>
    <w:pPr>
      <w:spacing w:after="0"/>
      <w:ind/>
      <w:jc w:val="left"/>
    </w:pPr>
    <w:rPr>
      <w:b w:val="1"/>
    </w:rPr>
  </w:style>
  <w:style w:styleId="Style_605_ch" w:type="character">
    <w:name w:val="Тема примечания1"/>
    <w:basedOn w:val="Style_94_ch"/>
    <w:link w:val="Style_605"/>
    <w:rPr>
      <w:b w:val="1"/>
    </w:rPr>
  </w:style>
  <w:style w:styleId="Style_606" w:type="paragraph">
    <w:name w:val="toc 1"/>
    <w:basedOn w:val="Style_3"/>
    <w:next w:val="Style_3"/>
    <w:link w:val="Style_606_ch"/>
    <w:uiPriority w:val="39"/>
    <w:pPr>
      <w:tabs>
        <w:tab w:leader="none" w:pos="1440" w:val="left"/>
        <w:tab w:leader="dot" w:pos="9720" w:val="right"/>
      </w:tabs>
      <w:spacing w:after="0"/>
      <w:ind/>
      <w:jc w:val="center"/>
    </w:pPr>
    <w:rPr>
      <w:b w:val="1"/>
      <w:caps w:val="1"/>
      <w:sz w:val="22"/>
    </w:rPr>
  </w:style>
  <w:style w:styleId="Style_606_ch" w:type="character">
    <w:name w:val="toc 1"/>
    <w:basedOn w:val="Style_3_ch"/>
    <w:link w:val="Style_606"/>
    <w:rPr>
      <w:b w:val="1"/>
      <w:caps w:val="1"/>
      <w:sz w:val="22"/>
    </w:rPr>
  </w:style>
  <w:style w:styleId="Style_607" w:type="paragraph">
    <w:name w:val="список2 Знак"/>
    <w:link w:val="Style_607_ch"/>
    <w:rPr>
      <w:sz w:val="24"/>
    </w:rPr>
  </w:style>
  <w:style w:styleId="Style_607_ch" w:type="character">
    <w:name w:val="список2 Знак"/>
    <w:link w:val="Style_607"/>
    <w:rPr>
      <w:sz w:val="24"/>
    </w:rPr>
  </w:style>
  <w:style w:styleId="Style_608" w:type="paragraph">
    <w:name w:val="WW8Num6z1"/>
    <w:link w:val="Style_608_ch"/>
    <w:rPr>
      <w:rFonts w:ascii="Courier New" w:hAnsi="Courier New"/>
    </w:rPr>
  </w:style>
  <w:style w:styleId="Style_608_ch" w:type="character">
    <w:name w:val="WW8Num6z1"/>
    <w:link w:val="Style_608"/>
    <w:rPr>
      <w:rFonts w:ascii="Courier New" w:hAnsi="Courier New"/>
    </w:rPr>
  </w:style>
  <w:style w:styleId="Style_609" w:type="paragraph">
    <w:name w:val="Маркированный точка"/>
    <w:basedOn w:val="Style_610"/>
    <w:link w:val="Style_609_ch"/>
  </w:style>
  <w:style w:styleId="Style_609_ch" w:type="character">
    <w:name w:val="Маркированный точка"/>
    <w:basedOn w:val="Style_610_ch"/>
    <w:link w:val="Style_609"/>
  </w:style>
  <w:style w:styleId="Style_611" w:type="paragraph">
    <w:name w:val="Table_Sm_Heading_bogus"/>
    <w:basedOn w:val="Style_3"/>
    <w:link w:val="Style_611_ch"/>
    <w:pPr>
      <w:keepNext w:val="1"/>
      <w:keepLines w:val="1"/>
      <w:numPr>
        <w:ilvl w:val="0"/>
        <w:numId w:val="29"/>
      </w:numPr>
      <w:spacing w:after="40" w:before="60"/>
      <w:ind/>
      <w:jc w:val="center"/>
    </w:pPr>
    <w:rPr>
      <w:rFonts w:ascii="Arial" w:hAnsi="Arial"/>
      <w:b w:val="1"/>
      <w:sz w:val="16"/>
    </w:rPr>
  </w:style>
  <w:style w:styleId="Style_611_ch" w:type="character">
    <w:name w:val="Table_Sm_Heading_bogus"/>
    <w:basedOn w:val="Style_3_ch"/>
    <w:link w:val="Style_611"/>
    <w:rPr>
      <w:rFonts w:ascii="Arial" w:hAnsi="Arial"/>
      <w:b w:val="1"/>
      <w:sz w:val="16"/>
    </w:rPr>
  </w:style>
  <w:style w:styleId="Style_612" w:type="paragraph">
    <w:name w:val="Style6"/>
    <w:basedOn w:val="Style_3"/>
    <w:link w:val="Style_612_ch"/>
    <w:pPr>
      <w:widowControl w:val="0"/>
      <w:spacing w:after="0"/>
      <w:ind w:firstLine="709" w:left="0"/>
    </w:pPr>
    <w:rPr>
      <w:sz w:val="28"/>
    </w:rPr>
  </w:style>
  <w:style w:styleId="Style_612_ch" w:type="character">
    <w:name w:val="Style6"/>
    <w:basedOn w:val="Style_3_ch"/>
    <w:link w:val="Style_612"/>
    <w:rPr>
      <w:sz w:val="28"/>
    </w:rPr>
  </w:style>
  <w:style w:styleId="Style_613" w:type="paragraph">
    <w:name w:val="xl76"/>
    <w:basedOn w:val="Style_3"/>
    <w:link w:val="Style_613_ch"/>
    <w:pPr>
      <w:spacing w:afterAutospacing="on" w:beforeAutospacing="on"/>
      <w:ind/>
      <w:jc w:val="left"/>
    </w:pPr>
    <w:rPr>
      <w:color w:val="000000"/>
    </w:rPr>
  </w:style>
  <w:style w:styleId="Style_613_ch" w:type="character">
    <w:name w:val="xl76"/>
    <w:basedOn w:val="Style_3_ch"/>
    <w:link w:val="Style_613"/>
    <w:rPr>
      <w:color w:val="000000"/>
    </w:rPr>
  </w:style>
  <w:style w:styleId="Style_614" w:type="paragraph">
    <w:name w:val="Знак сноски1"/>
    <w:link w:val="Style_614_ch"/>
    <w:pPr>
      <w:spacing w:after="200" w:line="276" w:lineRule="auto"/>
      <w:ind/>
    </w:pPr>
    <w:rPr>
      <w:sz w:val="22"/>
      <w:vertAlign w:val="superscript"/>
    </w:rPr>
  </w:style>
  <w:style w:styleId="Style_614_ch" w:type="character">
    <w:name w:val="Знак сноски1"/>
    <w:link w:val="Style_614"/>
    <w:rPr>
      <w:sz w:val="22"/>
      <w:vertAlign w:val="superscript"/>
    </w:rPr>
  </w:style>
  <w:style w:styleId="Style_615" w:type="paragraph">
    <w:name w:val="TOC Heading"/>
    <w:basedOn w:val="Style_23"/>
    <w:next w:val="Style_3"/>
    <w:link w:val="Style_615_ch"/>
    <w:pPr>
      <w:keepLines w:val="1"/>
      <w:numPr>
        <w:ilvl w:val="0"/>
        <w:numId w:val="30"/>
      </w:numPr>
      <w:spacing w:after="120" w:line="276" w:lineRule="auto"/>
      <w:ind/>
      <w:jc w:val="both"/>
      <w:outlineLvl w:val="8"/>
    </w:pPr>
    <w:rPr>
      <w:sz w:val="28"/>
    </w:rPr>
  </w:style>
  <w:style w:styleId="Style_615_ch" w:type="character">
    <w:name w:val="TOC Heading"/>
    <w:basedOn w:val="Style_23_ch"/>
    <w:link w:val="Style_615"/>
    <w:rPr>
      <w:sz w:val="28"/>
    </w:rPr>
  </w:style>
  <w:style w:styleId="Style_616" w:type="paragraph">
    <w:name w:val="MainTXT"/>
    <w:basedOn w:val="Style_3"/>
    <w:link w:val="Style_616_ch"/>
    <w:pPr>
      <w:spacing w:after="0" w:line="360" w:lineRule="auto"/>
      <w:ind w:firstLine="709" w:left="142"/>
      <w:jc w:val="left"/>
    </w:pPr>
  </w:style>
  <w:style w:styleId="Style_616_ch" w:type="character">
    <w:name w:val="MainTXT"/>
    <w:basedOn w:val="Style_3_ch"/>
    <w:link w:val="Style_616"/>
  </w:style>
  <w:style w:styleId="Style_617" w:type="paragraph">
    <w:name w:val="xl72"/>
    <w:basedOn w:val="Style_3"/>
    <w:link w:val="Style_617_ch"/>
    <w:pPr>
      <w:spacing w:afterAutospacing="on" w:beforeAutospacing="on"/>
      <w:ind/>
      <w:jc w:val="center"/>
    </w:pPr>
    <w:rPr>
      <w:color w:val="000000"/>
    </w:rPr>
  </w:style>
  <w:style w:styleId="Style_617_ch" w:type="character">
    <w:name w:val="xl72"/>
    <w:basedOn w:val="Style_3_ch"/>
    <w:link w:val="Style_617"/>
    <w:rPr>
      <w:color w:val="000000"/>
    </w:rPr>
  </w:style>
  <w:style w:styleId="Style_511" w:type="paragraph">
    <w:name w:val="Внимание! (продолжение"/>
    <w:basedOn w:val="Style_43"/>
    <w:link w:val="Style_511_ch"/>
    <w:pPr>
      <w:keepNext w:val="0"/>
      <w:numPr>
        <w:ilvl w:val="0"/>
        <w:numId w:val="9"/>
      </w:numPr>
      <w:tabs>
        <w:tab w:leader="none" w:pos="567" w:val="clear"/>
      </w:tabs>
      <w:ind w:firstLine="709" w:left="3005"/>
    </w:pPr>
  </w:style>
  <w:style w:styleId="Style_511_ch" w:type="character">
    <w:name w:val="Внимание! (продолжение"/>
    <w:basedOn w:val="Style_43_ch"/>
    <w:link w:val="Style_511"/>
  </w:style>
  <w:style w:styleId="Style_618" w:type="paragraph">
    <w:name w:val="Стиль Стиль Заголовок 3 + По ширине После:  6 пт + Times New Roman"/>
    <w:basedOn w:val="Style_3"/>
    <w:link w:val="Style_618_ch"/>
    <w:pPr>
      <w:keepNext w:val="1"/>
      <w:spacing w:after="120" w:before="240"/>
      <w:ind/>
      <w:jc w:val="left"/>
    </w:pPr>
    <w:rPr>
      <w:b w:val="1"/>
      <w:sz w:val="26"/>
    </w:rPr>
  </w:style>
  <w:style w:styleId="Style_618_ch" w:type="character">
    <w:name w:val="Стиль Стиль Заголовок 3 + По ширине После:  6 пт + Times New Roman"/>
    <w:basedOn w:val="Style_3_ch"/>
    <w:link w:val="Style_618"/>
    <w:rPr>
      <w:b w:val="1"/>
      <w:sz w:val="26"/>
    </w:rPr>
  </w:style>
  <w:style w:styleId="Style_149" w:type="paragraph">
    <w:name w:val="Plain Text"/>
    <w:basedOn w:val="Style_3"/>
    <w:link w:val="Style_149_ch"/>
    <w:pPr>
      <w:spacing w:after="0"/>
      <w:ind/>
      <w:jc w:val="left"/>
    </w:pPr>
    <w:rPr>
      <w:rFonts w:ascii="Courier New" w:hAnsi="Courier New"/>
      <w:sz w:val="20"/>
    </w:rPr>
  </w:style>
  <w:style w:styleId="Style_149_ch" w:type="character">
    <w:name w:val="Plain Text"/>
    <w:basedOn w:val="Style_3_ch"/>
    <w:link w:val="Style_149"/>
    <w:rPr>
      <w:rFonts w:ascii="Courier New" w:hAnsi="Courier New"/>
      <w:sz w:val="20"/>
    </w:rPr>
  </w:style>
  <w:style w:styleId="Style_619" w:type="paragraph">
    <w:name w:val="ТЗ_2 уровень_Маркер_квадрат"/>
    <w:link w:val="Style_619_ch"/>
    <w:pPr>
      <w:keepLines w:val="1"/>
      <w:numPr>
        <w:ilvl w:val="0"/>
        <w:numId w:val="31"/>
      </w:numPr>
      <w:ind w:hanging="425" w:left="850"/>
      <w:contextualSpacing w:val="1"/>
    </w:pPr>
    <w:rPr>
      <w:rFonts w:ascii="Times New Roman" w:hAnsi="Times New Roman"/>
      <w:sz w:val="24"/>
    </w:rPr>
  </w:style>
  <w:style w:styleId="Style_619_ch" w:type="character">
    <w:name w:val="ТЗ_2 уровень_Маркер_квадрат"/>
    <w:link w:val="Style_619"/>
    <w:rPr>
      <w:rFonts w:ascii="Times New Roman" w:hAnsi="Times New Roman"/>
      <w:sz w:val="24"/>
    </w:rPr>
  </w:style>
  <w:style w:styleId="Style_610" w:type="paragraph">
    <w:name w:val="Светлая сетка - Акцент 31"/>
    <w:basedOn w:val="Style_3"/>
    <w:link w:val="Style_610_ch"/>
    <w:pPr>
      <w:spacing w:after="0"/>
      <w:ind w:firstLine="567" w:left="720"/>
    </w:pPr>
    <w:rPr>
      <w:color w:val="000000"/>
    </w:rPr>
  </w:style>
  <w:style w:styleId="Style_610_ch" w:type="character">
    <w:name w:val="Светлая сетка - Акцент 31"/>
    <w:basedOn w:val="Style_3_ch"/>
    <w:link w:val="Style_610"/>
    <w:rPr>
      <w:color w:val="000000"/>
    </w:rPr>
  </w:style>
  <w:style w:styleId="Style_620" w:type="paragraph">
    <w:name w:val="WW8Num55z4"/>
    <w:link w:val="Style_620_ch"/>
    <w:rPr>
      <w:rFonts w:ascii="Courier New" w:hAnsi="Courier New"/>
    </w:rPr>
  </w:style>
  <w:style w:styleId="Style_620_ch" w:type="character">
    <w:name w:val="WW8Num55z4"/>
    <w:link w:val="Style_620"/>
    <w:rPr>
      <w:rFonts w:ascii="Courier New" w:hAnsi="Courier New"/>
    </w:rPr>
  </w:style>
  <w:style w:styleId="Style_621" w:type="paragraph">
    <w:name w:val="Стиль11"/>
    <w:basedOn w:val="Style_606"/>
    <w:link w:val="Style_621_ch"/>
    <w:pPr>
      <w:tabs>
        <w:tab w:leader="none" w:pos="1209" w:val="left"/>
        <w:tab w:leader="none" w:pos="1440" w:val="clear"/>
        <w:tab w:leader="none" w:pos="9720" w:val="clear"/>
      </w:tabs>
      <w:spacing w:after="60" w:before="0"/>
      <w:ind w:hanging="360" w:left="1209"/>
      <w:jc w:val="both"/>
    </w:pPr>
    <w:rPr>
      <w:b w:val="0"/>
      <w:caps w:val="0"/>
      <w:sz w:val="24"/>
    </w:rPr>
  </w:style>
  <w:style w:styleId="Style_621_ch" w:type="character">
    <w:name w:val="Стиль11"/>
    <w:basedOn w:val="Style_606_ch"/>
    <w:link w:val="Style_621"/>
    <w:rPr>
      <w:b w:val="0"/>
      <w:caps w:val="0"/>
      <w:sz w:val="24"/>
    </w:rPr>
  </w:style>
  <w:style w:styleId="Style_622" w:type="paragraph">
    <w:name w:val="заголовок 4"/>
    <w:basedOn w:val="Style_3"/>
    <w:next w:val="Style_3"/>
    <w:link w:val="Style_622_ch"/>
    <w:pPr>
      <w:keepNext w:val="1"/>
      <w:spacing w:before="240"/>
      <w:ind w:hanging="708" w:left="1984"/>
    </w:pPr>
    <w:rPr>
      <w:rFonts w:ascii="TimesET" w:hAnsi="TimesET"/>
      <w:b w:val="1"/>
      <w:i w:val="1"/>
      <w:sz w:val="28"/>
    </w:rPr>
  </w:style>
  <w:style w:styleId="Style_622_ch" w:type="character">
    <w:name w:val="заголовок 4"/>
    <w:basedOn w:val="Style_3_ch"/>
    <w:link w:val="Style_622"/>
    <w:rPr>
      <w:rFonts w:ascii="TimesET" w:hAnsi="TimesET"/>
      <w:b w:val="1"/>
      <w:i w:val="1"/>
      <w:sz w:val="28"/>
    </w:rPr>
  </w:style>
  <w:style w:styleId="Style_623" w:type="paragraph">
    <w:name w:val="Маркер3"/>
    <w:basedOn w:val="Style_3"/>
    <w:link w:val="Style_623_ch"/>
    <w:pPr>
      <w:numPr>
        <w:ilvl w:val="1"/>
        <w:numId w:val="32"/>
      </w:numPr>
      <w:spacing w:after="0"/>
      <w:ind/>
    </w:pPr>
    <w:rPr>
      <w:sz w:val="28"/>
    </w:rPr>
  </w:style>
  <w:style w:styleId="Style_623_ch" w:type="character">
    <w:name w:val="Маркер3"/>
    <w:basedOn w:val="Style_3_ch"/>
    <w:link w:val="Style_623"/>
    <w:rPr>
      <w:sz w:val="28"/>
    </w:rPr>
  </w:style>
  <w:style w:styleId="Style_624" w:type="paragraph">
    <w:name w:val="Header and Footer"/>
    <w:link w:val="Style_624_ch"/>
    <w:pPr>
      <w:spacing w:after="200" w:line="360" w:lineRule="auto"/>
      <w:ind/>
    </w:pPr>
    <w:rPr>
      <w:rFonts w:ascii="XO Thames" w:hAnsi="XO Thames"/>
      <w:color w:val="000000"/>
    </w:rPr>
  </w:style>
  <w:style w:styleId="Style_624_ch" w:type="character">
    <w:name w:val="Header and Footer"/>
    <w:link w:val="Style_624"/>
    <w:rPr>
      <w:rFonts w:ascii="XO Thames" w:hAnsi="XO Thames"/>
      <w:color w:val="000000"/>
    </w:rPr>
  </w:style>
  <w:style w:styleId="Style_625" w:type="paragraph">
    <w:name w:val="Текст1"/>
    <w:basedOn w:val="Style_3"/>
    <w:link w:val="Style_625_ch"/>
    <w:pPr>
      <w:spacing w:after="0"/>
      <w:ind w:firstLine="709" w:left="0"/>
    </w:pPr>
    <w:rPr>
      <w:rFonts w:ascii="Courier New" w:hAnsi="Courier New"/>
      <w:sz w:val="20"/>
    </w:rPr>
  </w:style>
  <w:style w:styleId="Style_625_ch" w:type="character">
    <w:name w:val="Текст1"/>
    <w:basedOn w:val="Style_3_ch"/>
    <w:link w:val="Style_625"/>
    <w:rPr>
      <w:rFonts w:ascii="Courier New" w:hAnsi="Courier New"/>
      <w:sz w:val="20"/>
    </w:rPr>
  </w:style>
  <w:style w:styleId="Style_201" w:type="paragraph">
    <w:name w:val="ГОСТ_Текст"/>
    <w:link w:val="Style_201_ch"/>
    <w:pPr>
      <w:spacing w:after="60" w:before="60"/>
      <w:ind w:firstLine="709" w:left="0"/>
      <w:jc w:val="both"/>
    </w:pPr>
    <w:rPr>
      <w:rFonts w:ascii="Times New Roman" w:hAnsi="Times New Roman"/>
      <w:sz w:val="28"/>
    </w:rPr>
  </w:style>
  <w:style w:styleId="Style_201_ch" w:type="character">
    <w:name w:val="ГОСТ_Текст"/>
    <w:link w:val="Style_201"/>
    <w:rPr>
      <w:rFonts w:ascii="Times New Roman" w:hAnsi="Times New Roman"/>
      <w:sz w:val="28"/>
    </w:rPr>
  </w:style>
  <w:style w:styleId="Style_626" w:type="paragraph">
    <w:name w:val="Pa8"/>
    <w:basedOn w:val="Style_3"/>
    <w:next w:val="Style_3"/>
    <w:link w:val="Style_626_ch"/>
    <w:pPr>
      <w:spacing w:after="0" w:line="161" w:lineRule="atLeast"/>
      <w:ind/>
      <w:jc w:val="left"/>
    </w:pPr>
    <w:rPr>
      <w:rFonts w:ascii="Helvetica-5-Normal" w:hAnsi="Helvetica-5-Normal"/>
    </w:rPr>
  </w:style>
  <w:style w:styleId="Style_626_ch" w:type="character">
    <w:name w:val="Pa8"/>
    <w:basedOn w:val="Style_3_ch"/>
    <w:link w:val="Style_626"/>
    <w:rPr>
      <w:rFonts w:ascii="Helvetica-5-Normal" w:hAnsi="Helvetica-5-Normal"/>
    </w:rPr>
  </w:style>
  <w:style w:styleId="Style_627" w:type="paragraph">
    <w:name w:val="xl61"/>
    <w:basedOn w:val="Style_3"/>
    <w:link w:val="Style_627_ch"/>
    <w:pPr>
      <w:spacing w:after="280" w:before="280"/>
      <w:ind w:firstLine="709" w:left="0"/>
    </w:pPr>
    <w:rPr>
      <w:rFonts w:ascii="Helvetica" w:hAnsi="Helvetica"/>
      <w:sz w:val="28"/>
    </w:rPr>
  </w:style>
  <w:style w:styleId="Style_627_ch" w:type="character">
    <w:name w:val="xl61"/>
    <w:basedOn w:val="Style_3_ch"/>
    <w:link w:val="Style_627"/>
    <w:rPr>
      <w:rFonts w:ascii="Helvetica" w:hAnsi="Helvetica"/>
      <w:sz w:val="28"/>
    </w:rPr>
  </w:style>
  <w:style w:styleId="Style_628" w:type="paragraph">
    <w:name w:val="Содержимое врезки"/>
    <w:basedOn w:val="Style_84"/>
    <w:link w:val="Style_628_ch"/>
    <w:pPr>
      <w:ind/>
      <w:jc w:val="left"/>
    </w:pPr>
  </w:style>
  <w:style w:styleId="Style_628_ch" w:type="character">
    <w:name w:val="Содержимое врезки"/>
    <w:basedOn w:val="Style_84_ch"/>
    <w:link w:val="Style_628"/>
  </w:style>
  <w:style w:styleId="Style_629" w:type="paragraph">
    <w:name w:val="Item 4"/>
    <w:basedOn w:val="Style_3"/>
    <w:link w:val="Style_629_ch"/>
    <w:pPr>
      <w:widowControl w:val="0"/>
      <w:spacing w:after="0" w:before="120" w:line="360" w:lineRule="atLeast"/>
      <w:ind w:firstLine="709" w:left="1134"/>
    </w:pPr>
    <w:rPr>
      <w:sz w:val="28"/>
    </w:rPr>
  </w:style>
  <w:style w:styleId="Style_629_ch" w:type="character">
    <w:name w:val="Item 4"/>
    <w:basedOn w:val="Style_3_ch"/>
    <w:link w:val="Style_629"/>
    <w:rPr>
      <w:sz w:val="28"/>
    </w:rPr>
  </w:style>
  <w:style w:styleId="Style_630" w:type="paragraph">
    <w:name w:val="tabtopw1"/>
    <w:link w:val="Style_630_ch"/>
    <w:rPr>
      <w:rFonts w:ascii="Arial" w:hAnsi="Arial"/>
      <w:color w:val="FFFFFF"/>
      <w:sz w:val="16"/>
    </w:rPr>
  </w:style>
  <w:style w:styleId="Style_630_ch" w:type="character">
    <w:name w:val="tabtopw1"/>
    <w:link w:val="Style_630"/>
    <w:rPr>
      <w:rFonts w:ascii="Arial" w:hAnsi="Arial"/>
      <w:color w:val="FFFFFF"/>
      <w:sz w:val="16"/>
    </w:rPr>
  </w:style>
  <w:style w:styleId="Style_398" w:type="paragraph">
    <w:name w:val="список2"/>
    <w:basedOn w:val="Style_479"/>
    <w:link w:val="Style_398_ch"/>
    <w:pPr>
      <w:numPr>
        <w:ilvl w:val="0"/>
        <w:numId w:val="33"/>
      </w:numPr>
      <w:tabs>
        <w:tab w:leader="none" w:pos="360" w:val="left"/>
      </w:tabs>
      <w:spacing w:after="0"/>
      <w:ind w:hanging="426" w:left="993"/>
      <w:contextualSpacing w:val="0"/>
    </w:pPr>
  </w:style>
  <w:style w:styleId="Style_398_ch" w:type="character">
    <w:name w:val="список2"/>
    <w:basedOn w:val="Style_479_ch"/>
    <w:link w:val="Style_398"/>
  </w:style>
  <w:style w:styleId="Style_631" w:type="paragraph">
    <w:name w:val="Знак32"/>
    <w:basedOn w:val="Style_3"/>
    <w:link w:val="Style_631_ch"/>
    <w:pPr>
      <w:spacing w:after="160" w:line="240" w:lineRule="exact"/>
      <w:ind/>
    </w:pPr>
  </w:style>
  <w:style w:styleId="Style_631_ch" w:type="character">
    <w:name w:val="Знак32"/>
    <w:basedOn w:val="Style_3_ch"/>
    <w:link w:val="Style_631"/>
  </w:style>
  <w:style w:styleId="Style_632" w:type="paragraph">
    <w:name w:val="xl36"/>
    <w:basedOn w:val="Style_3"/>
    <w:link w:val="Style_632_ch"/>
    <w:pPr>
      <w:spacing w:after="280" w:before="280"/>
      <w:ind w:firstLine="709" w:left="0"/>
      <w:jc w:val="center"/>
    </w:pPr>
    <w:rPr>
      <w:sz w:val="16"/>
    </w:rPr>
  </w:style>
  <w:style w:styleId="Style_632_ch" w:type="character">
    <w:name w:val="xl36"/>
    <w:basedOn w:val="Style_3_ch"/>
    <w:link w:val="Style_632"/>
    <w:rPr>
      <w:sz w:val="16"/>
    </w:rPr>
  </w:style>
  <w:style w:styleId="Style_142" w:type="paragraph">
    <w:name w:val="ТЗ_Список ТЗ"/>
    <w:basedOn w:val="Style_121"/>
    <w:link w:val="Style_142_ch"/>
    <w:pPr>
      <w:numPr>
        <w:ilvl w:val="0"/>
        <w:numId w:val="34"/>
      </w:numPr>
      <w:tabs>
        <w:tab w:leader="none" w:pos="360" w:val="clear"/>
        <w:tab w:leader="none" w:pos="1704" w:val="left"/>
        <w:tab w:leader="none" w:pos="1866" w:val="left"/>
      </w:tabs>
      <w:ind w:firstLine="851" w:left="0"/>
    </w:pPr>
  </w:style>
  <w:style w:styleId="Style_142_ch" w:type="character">
    <w:name w:val="ТЗ_Список ТЗ"/>
    <w:basedOn w:val="Style_121_ch"/>
    <w:link w:val="Style_142"/>
  </w:style>
  <w:style w:styleId="Style_633" w:type="paragraph">
    <w:name w:val="Абзац списка11"/>
    <w:basedOn w:val="Style_3"/>
    <w:link w:val="Style_633_ch"/>
    <w:pPr>
      <w:spacing w:after="0"/>
      <w:ind w:firstLine="0" w:left="720"/>
    </w:pPr>
  </w:style>
  <w:style w:styleId="Style_633_ch" w:type="character">
    <w:name w:val="Абзац списка11"/>
    <w:basedOn w:val="Style_3_ch"/>
    <w:link w:val="Style_633"/>
  </w:style>
  <w:style w:styleId="Style_634" w:type="paragraph">
    <w:name w:val="iau?i AI"/>
    <w:basedOn w:val="Style_3"/>
    <w:link w:val="Style_634_ch"/>
    <w:pPr>
      <w:spacing w:after="0"/>
      <w:ind w:firstLine="709" w:left="0"/>
    </w:pPr>
    <w:rPr>
      <w:rFonts w:ascii="Arial" w:hAnsi="Arial"/>
      <w:sz w:val="28"/>
    </w:rPr>
  </w:style>
  <w:style w:styleId="Style_634_ch" w:type="character">
    <w:name w:val="iau?i AI"/>
    <w:basedOn w:val="Style_3_ch"/>
    <w:link w:val="Style_634"/>
    <w:rPr>
      <w:rFonts w:ascii="Arial" w:hAnsi="Arial"/>
      <w:sz w:val="28"/>
    </w:rPr>
  </w:style>
  <w:style w:styleId="Style_635" w:type="paragraph">
    <w:name w:val="Абзац списка12"/>
    <w:basedOn w:val="Style_3"/>
    <w:link w:val="Style_635_ch"/>
    <w:pPr>
      <w:spacing w:after="0"/>
      <w:ind w:firstLine="0" w:left="720"/>
    </w:pPr>
  </w:style>
  <w:style w:styleId="Style_635_ch" w:type="character">
    <w:name w:val="Абзац списка12"/>
    <w:basedOn w:val="Style_3_ch"/>
    <w:link w:val="Style_635"/>
  </w:style>
  <w:style w:styleId="Style_636" w:type="paragraph">
    <w:name w:val="Название рисунка"/>
    <w:basedOn w:val="Style_3"/>
    <w:next w:val="Style_3"/>
    <w:link w:val="Style_636_ch"/>
    <w:pPr>
      <w:spacing w:after="0"/>
      <w:ind w:firstLine="567" w:left="0"/>
      <w:jc w:val="left"/>
    </w:pPr>
    <w:rPr>
      <w:rFonts w:ascii="Arial" w:hAnsi="Arial"/>
      <w:b w:val="1"/>
    </w:rPr>
  </w:style>
  <w:style w:styleId="Style_636_ch" w:type="character">
    <w:name w:val="Название рисунка"/>
    <w:basedOn w:val="Style_3_ch"/>
    <w:link w:val="Style_636"/>
    <w:rPr>
      <w:rFonts w:ascii="Arial" w:hAnsi="Arial"/>
      <w:b w:val="1"/>
    </w:rPr>
  </w:style>
  <w:style w:styleId="Style_637" w:type="paragraph">
    <w:name w:val="m1 Знак1"/>
    <w:link w:val="Style_637_ch"/>
  </w:style>
  <w:style w:styleId="Style_637_ch" w:type="character">
    <w:name w:val="m1 Знак1"/>
    <w:link w:val="Style_637"/>
  </w:style>
  <w:style w:styleId="Style_638" w:type="paragraph">
    <w:name w:val="ph_Table"/>
    <w:basedOn w:val="Style_3"/>
    <w:next w:val="Style_3"/>
    <w:link w:val="Style_638_ch"/>
    <w:pPr>
      <w:keepNext w:val="1"/>
      <w:spacing w:after="0" w:line="360" w:lineRule="auto"/>
      <w:ind/>
    </w:pPr>
    <w:rPr>
      <w:b w:val="1"/>
    </w:rPr>
  </w:style>
  <w:style w:styleId="Style_638_ch" w:type="character">
    <w:name w:val="ph_Table"/>
    <w:basedOn w:val="Style_3_ch"/>
    <w:link w:val="Style_638"/>
    <w:rPr>
      <w:b w:val="1"/>
    </w:rPr>
  </w:style>
  <w:style w:styleId="Style_639" w:type="paragraph">
    <w:name w:val="f"/>
    <w:link w:val="Style_639_ch"/>
  </w:style>
  <w:style w:styleId="Style_639_ch" w:type="character">
    <w:name w:val="f"/>
    <w:link w:val="Style_639"/>
  </w:style>
  <w:style w:styleId="Style_640" w:type="paragraph">
    <w:name w:val="заголовок 5"/>
    <w:basedOn w:val="Style_3"/>
    <w:next w:val="Style_3"/>
    <w:link w:val="Style_640_ch"/>
    <w:pPr>
      <w:spacing w:before="240"/>
      <w:ind w:hanging="708" w:left="2692"/>
    </w:pPr>
    <w:rPr>
      <w:rFonts w:ascii="Arial" w:hAnsi="Arial"/>
      <w:sz w:val="22"/>
    </w:rPr>
  </w:style>
  <w:style w:styleId="Style_640_ch" w:type="character">
    <w:name w:val="заголовок 5"/>
    <w:basedOn w:val="Style_3_ch"/>
    <w:link w:val="Style_640"/>
    <w:rPr>
      <w:rFonts w:ascii="Arial" w:hAnsi="Arial"/>
      <w:sz w:val="22"/>
    </w:rPr>
  </w:style>
  <w:style w:styleId="Style_641" w:type="paragraph">
    <w:name w:val="xl53"/>
    <w:basedOn w:val="Style_3"/>
    <w:link w:val="Style_641_ch"/>
    <w:pPr>
      <w:spacing w:after="280" w:before="280"/>
      <w:ind w:firstLine="709" w:left="0"/>
      <w:jc w:val="center"/>
    </w:pPr>
    <w:rPr>
      <w:rFonts w:ascii="Helvetica" w:hAnsi="Helvetica"/>
      <w:b w:val="1"/>
      <w:sz w:val="28"/>
    </w:rPr>
  </w:style>
  <w:style w:styleId="Style_641_ch" w:type="character">
    <w:name w:val="xl53"/>
    <w:basedOn w:val="Style_3_ch"/>
    <w:link w:val="Style_641"/>
    <w:rPr>
      <w:rFonts w:ascii="Helvetica" w:hAnsi="Helvetica"/>
      <w:b w:val="1"/>
      <w:sz w:val="28"/>
    </w:rPr>
  </w:style>
  <w:style w:styleId="Style_642" w:type="paragraph">
    <w:name w:val="Signature"/>
    <w:basedOn w:val="Style_3"/>
    <w:link w:val="Style_642_ch"/>
    <w:pPr>
      <w:spacing w:after="0"/>
      <w:ind w:firstLine="709" w:left="4252"/>
    </w:pPr>
    <w:rPr>
      <w:sz w:val="28"/>
    </w:rPr>
  </w:style>
  <w:style w:styleId="Style_642_ch" w:type="character">
    <w:name w:val="Signature"/>
    <w:basedOn w:val="Style_3_ch"/>
    <w:link w:val="Style_642"/>
    <w:rPr>
      <w:sz w:val="28"/>
    </w:rPr>
  </w:style>
  <w:style w:styleId="Style_643" w:type="paragraph">
    <w:name w:val="Normal-N"/>
    <w:basedOn w:val="Style_3"/>
    <w:link w:val="Style_643_ch"/>
    <w:pPr>
      <w:tabs>
        <w:tab w:leader="none" w:pos="792" w:val="left"/>
      </w:tabs>
      <w:spacing w:after="240"/>
      <w:ind w:hanging="432" w:left="792"/>
    </w:pPr>
    <w:rPr>
      <w:sz w:val="22"/>
    </w:rPr>
  </w:style>
  <w:style w:styleId="Style_643_ch" w:type="character">
    <w:name w:val="Normal-N"/>
    <w:basedOn w:val="Style_3_ch"/>
    <w:link w:val="Style_643"/>
    <w:rPr>
      <w:sz w:val="22"/>
    </w:rPr>
  </w:style>
  <w:style w:styleId="Style_644" w:type="paragraph">
    <w:name w:val="Font Style163"/>
    <w:link w:val="Style_644_ch"/>
    <w:rPr>
      <w:rFonts w:ascii="Times New Roman" w:hAnsi="Times New Roman"/>
      <w:sz w:val="20"/>
    </w:rPr>
  </w:style>
  <w:style w:styleId="Style_644_ch" w:type="character">
    <w:name w:val="Font Style163"/>
    <w:link w:val="Style_644"/>
    <w:rPr>
      <w:rFonts w:ascii="Times New Roman" w:hAnsi="Times New Roman"/>
      <w:sz w:val="20"/>
    </w:rPr>
  </w:style>
  <w:style w:styleId="Style_645" w:type="paragraph">
    <w:name w:val="Head6"/>
    <w:basedOn w:val="Style_599"/>
    <w:link w:val="Style_645_ch"/>
    <w:pPr>
      <w:numPr>
        <w:ilvl w:val="5"/>
        <w:numId w:val="1"/>
      </w:numPr>
      <w:tabs>
        <w:tab w:leader="none" w:pos="1440" w:val="left"/>
      </w:tabs>
      <w:ind w:hanging="1440" w:left="1440"/>
    </w:pPr>
  </w:style>
  <w:style w:styleId="Style_645_ch" w:type="character">
    <w:name w:val="Head6"/>
    <w:basedOn w:val="Style_599_ch"/>
    <w:link w:val="Style_645"/>
  </w:style>
  <w:style w:styleId="Style_460" w:type="paragraph">
    <w:name w:val="PamkaStad"/>
    <w:basedOn w:val="Style_3"/>
    <w:link w:val="Style_460_ch"/>
    <w:pPr>
      <w:spacing w:after="0"/>
      <w:ind w:firstLine="709" w:left="0"/>
      <w:jc w:val="center"/>
    </w:pPr>
    <w:rPr>
      <w:i w:val="1"/>
      <w:sz w:val="22"/>
    </w:rPr>
  </w:style>
  <w:style w:styleId="Style_460_ch" w:type="character">
    <w:name w:val="PamkaStad"/>
    <w:basedOn w:val="Style_3_ch"/>
    <w:link w:val="Style_460"/>
    <w:rPr>
      <w:i w:val="1"/>
      <w:sz w:val="22"/>
    </w:rPr>
  </w:style>
  <w:style w:styleId="Style_646" w:type="paragraph">
    <w:name w:val="Body Text 21"/>
    <w:basedOn w:val="Style_3"/>
    <w:link w:val="Style_646_ch"/>
    <w:pPr>
      <w:widowControl w:val="0"/>
      <w:spacing w:after="0" w:line="360" w:lineRule="atLeast"/>
      <w:ind w:firstLine="709" w:left="0"/>
    </w:pPr>
    <w:rPr>
      <w:sz w:val="28"/>
    </w:rPr>
  </w:style>
  <w:style w:styleId="Style_646_ch" w:type="character">
    <w:name w:val="Body Text 21"/>
    <w:basedOn w:val="Style_3_ch"/>
    <w:link w:val="Style_646"/>
    <w:rPr>
      <w:sz w:val="28"/>
    </w:rPr>
  </w:style>
  <w:style w:styleId="Style_647" w:type="paragraph">
    <w:name w:val="Список11"/>
    <w:basedOn w:val="Style_3"/>
    <w:link w:val="Style_647_ch"/>
    <w:pPr>
      <w:widowControl w:val="0"/>
      <w:tabs>
        <w:tab w:leader="none" w:pos="0" w:val="left"/>
      </w:tabs>
      <w:spacing w:after="0" w:line="288" w:lineRule="auto"/>
      <w:ind w:firstLine="851" w:left="0"/>
    </w:pPr>
    <w:rPr>
      <w:color w:val="000000"/>
      <w:spacing w:val="6"/>
    </w:rPr>
  </w:style>
  <w:style w:styleId="Style_647_ch" w:type="character">
    <w:name w:val="Список11"/>
    <w:basedOn w:val="Style_3_ch"/>
    <w:link w:val="Style_647"/>
    <w:rPr>
      <w:color w:val="000000"/>
      <w:spacing w:val="6"/>
    </w:rPr>
  </w:style>
  <w:style w:styleId="Style_648" w:type="paragraph">
    <w:name w:val="Основной Знак"/>
    <w:link w:val="Style_648_ch"/>
    <w:rPr>
      <w:color w:val="000000"/>
      <w:sz w:val="28"/>
    </w:rPr>
  </w:style>
  <w:style w:styleId="Style_648_ch" w:type="character">
    <w:name w:val="Основной Знак"/>
    <w:link w:val="Style_648"/>
    <w:rPr>
      <w:color w:val="000000"/>
      <w:sz w:val="28"/>
    </w:rPr>
  </w:style>
  <w:style w:styleId="Style_649" w:type="paragraph">
    <w:name w:val="Date"/>
    <w:basedOn w:val="Style_3"/>
    <w:next w:val="Style_3"/>
    <w:link w:val="Style_649_ch"/>
  </w:style>
  <w:style w:styleId="Style_649_ch" w:type="character">
    <w:name w:val="Date"/>
    <w:basedOn w:val="Style_3_ch"/>
    <w:link w:val="Style_649"/>
  </w:style>
  <w:style w:styleId="Style_650" w:type="paragraph">
    <w:name w:val="WW8Num57z0"/>
    <w:link w:val="Style_650_ch"/>
    <w:rPr>
      <w:rFonts w:ascii="Times New Roman" w:hAnsi="Times New Roman"/>
      <w:sz w:val="20"/>
    </w:rPr>
  </w:style>
  <w:style w:styleId="Style_650_ch" w:type="character">
    <w:name w:val="WW8Num57z0"/>
    <w:link w:val="Style_650"/>
    <w:rPr>
      <w:rFonts w:ascii="Times New Roman" w:hAnsi="Times New Roman"/>
      <w:sz w:val="20"/>
    </w:rPr>
  </w:style>
  <w:style w:styleId="Style_651" w:type="paragraph">
    <w:name w:val="Plain Text11"/>
    <w:basedOn w:val="Style_3"/>
    <w:link w:val="Style_651_ch"/>
    <w:pPr>
      <w:spacing w:after="120" w:before="120" w:line="360" w:lineRule="auto"/>
      <w:ind w:firstLine="720" w:left="567"/>
    </w:pPr>
    <w:rPr>
      <w:rFonts w:ascii="Arial" w:hAnsi="Arial"/>
      <w:sz w:val="28"/>
    </w:rPr>
  </w:style>
  <w:style w:styleId="Style_651_ch" w:type="character">
    <w:name w:val="Plain Text11"/>
    <w:basedOn w:val="Style_3_ch"/>
    <w:link w:val="Style_651"/>
    <w:rPr>
      <w:rFonts w:ascii="Arial" w:hAnsi="Arial"/>
      <w:sz w:val="28"/>
    </w:rPr>
  </w:style>
  <w:style w:styleId="Style_652" w:type="paragraph">
    <w:name w:val="Знак Знак7"/>
    <w:link w:val="Style_652_ch"/>
    <w:rPr>
      <w:b w:val="1"/>
      <w:sz w:val="24"/>
    </w:rPr>
  </w:style>
  <w:style w:styleId="Style_652_ch" w:type="character">
    <w:name w:val="Знак Знак7"/>
    <w:link w:val="Style_652"/>
    <w:rPr>
      <w:b w:val="1"/>
      <w:sz w:val="24"/>
    </w:rPr>
  </w:style>
  <w:style w:styleId="Style_653" w:type="paragraph">
    <w:name w:val="Style93"/>
    <w:basedOn w:val="Style_3"/>
    <w:link w:val="Style_653_ch"/>
    <w:pPr>
      <w:widowControl w:val="0"/>
      <w:spacing w:after="0"/>
      <w:ind w:firstLine="709" w:left="0"/>
      <w:jc w:val="right"/>
    </w:pPr>
    <w:rPr>
      <w:sz w:val="28"/>
    </w:rPr>
  </w:style>
  <w:style w:styleId="Style_653_ch" w:type="character">
    <w:name w:val="Style93"/>
    <w:basedOn w:val="Style_3_ch"/>
    <w:link w:val="Style_653"/>
    <w:rPr>
      <w:sz w:val="28"/>
    </w:rPr>
  </w:style>
  <w:style w:styleId="Style_654" w:type="paragraph">
    <w:name w:val="Марк 2"/>
    <w:basedOn w:val="Style_3"/>
    <w:link w:val="Style_654_ch"/>
    <w:pPr>
      <w:tabs>
        <w:tab w:leader="none" w:pos="720" w:val="left"/>
        <w:tab w:leader="none" w:pos="947" w:val="left"/>
      </w:tabs>
      <w:spacing w:after="0"/>
      <w:ind w:firstLine="0" w:left="437"/>
      <w:jc w:val="left"/>
    </w:pPr>
  </w:style>
  <w:style w:styleId="Style_654_ch" w:type="character">
    <w:name w:val="Марк 2"/>
    <w:basedOn w:val="Style_3_ch"/>
    <w:link w:val="Style_654"/>
  </w:style>
  <w:style w:styleId="Style_655" w:type="paragraph">
    <w:name w:val="Font Style18"/>
    <w:link w:val="Style_655_ch"/>
    <w:rPr>
      <w:rFonts w:ascii="Times New Roman" w:hAnsi="Times New Roman"/>
      <w:sz w:val="26"/>
    </w:rPr>
  </w:style>
  <w:style w:styleId="Style_655_ch" w:type="character">
    <w:name w:val="Font Style18"/>
    <w:link w:val="Style_655"/>
    <w:rPr>
      <w:rFonts w:ascii="Times New Roman" w:hAnsi="Times New Roman"/>
      <w:sz w:val="26"/>
    </w:rPr>
  </w:style>
  <w:style w:styleId="Style_546" w:type="paragraph">
    <w:name w:val="_Таб_Заголовок"/>
    <w:basedOn w:val="Style_3"/>
    <w:link w:val="Style_546_ch"/>
    <w:pPr>
      <w:spacing w:before="60"/>
      <w:ind/>
      <w:jc w:val="center"/>
    </w:pPr>
    <w:rPr>
      <w:b w:val="1"/>
    </w:rPr>
  </w:style>
  <w:style w:styleId="Style_546_ch" w:type="character">
    <w:name w:val="_Таб_Заголовок"/>
    <w:basedOn w:val="Style_3_ch"/>
    <w:link w:val="Style_546"/>
    <w:rPr>
      <w:b w:val="1"/>
    </w:rPr>
  </w:style>
  <w:style w:styleId="Style_656" w:type="paragraph">
    <w:name w:val="заголовок 1"/>
    <w:basedOn w:val="Style_3"/>
    <w:next w:val="Style_3"/>
    <w:link w:val="Style_656_ch"/>
    <w:pPr>
      <w:keepNext w:val="1"/>
      <w:tabs>
        <w:tab w:leader="none" w:pos="1614" w:val="left"/>
      </w:tabs>
      <w:spacing w:after="120" w:before="400"/>
      <w:ind w:firstLine="0" w:left="1614"/>
      <w:jc w:val="center"/>
    </w:pPr>
    <w:rPr>
      <w:rFonts w:ascii="TimesET" w:hAnsi="TimesET"/>
      <w:b w:val="1"/>
      <w:sz w:val="28"/>
    </w:rPr>
  </w:style>
  <w:style w:styleId="Style_656_ch" w:type="character">
    <w:name w:val="заголовок 1"/>
    <w:basedOn w:val="Style_3_ch"/>
    <w:link w:val="Style_656"/>
    <w:rPr>
      <w:rFonts w:ascii="TimesET" w:hAnsi="TimesET"/>
      <w:b w:val="1"/>
      <w:sz w:val="28"/>
    </w:rPr>
  </w:style>
  <w:style w:styleId="Style_657" w:type="paragraph">
    <w:name w:val="zakon_link1"/>
    <w:link w:val="Style_657_ch"/>
    <w:rPr>
      <w:rFonts w:ascii="Arial" w:hAnsi="Arial"/>
      <w:color w:val="000000"/>
      <w:sz w:val="18"/>
    </w:rPr>
  </w:style>
  <w:style w:styleId="Style_657_ch" w:type="character">
    <w:name w:val="zakon_link1"/>
    <w:link w:val="Style_657"/>
    <w:rPr>
      <w:rFonts w:ascii="Arial" w:hAnsi="Arial"/>
      <w:color w:val="000000"/>
      <w:sz w:val="18"/>
    </w:rPr>
  </w:style>
  <w:style w:styleId="Style_658" w:type="paragraph">
    <w:name w:val="CT_p_normal"/>
    <w:link w:val="Style_658_ch"/>
    <w:pPr>
      <w:ind w:firstLine="720" w:left="0"/>
      <w:jc w:val="both"/>
    </w:pPr>
    <w:rPr>
      <w:sz w:val="22"/>
    </w:rPr>
  </w:style>
  <w:style w:styleId="Style_658_ch" w:type="character">
    <w:name w:val="CT_p_normal"/>
    <w:link w:val="Style_658"/>
    <w:rPr>
      <w:sz w:val="22"/>
    </w:rPr>
  </w:style>
  <w:style w:styleId="Style_659" w:type="paragraph">
    <w:name w:val="02statia2"/>
    <w:basedOn w:val="Style_3"/>
    <w:link w:val="Style_659_ch"/>
    <w:pPr>
      <w:spacing w:after="0" w:before="120" w:line="320" w:lineRule="atLeast"/>
      <w:ind w:hanging="880" w:left="2020"/>
    </w:pPr>
    <w:rPr>
      <w:rFonts w:ascii="GaramondNarrowC" w:hAnsi="GaramondNarrowC"/>
      <w:color w:val="000000"/>
      <w:sz w:val="21"/>
    </w:rPr>
  </w:style>
  <w:style w:styleId="Style_659_ch" w:type="character">
    <w:name w:val="02statia2"/>
    <w:basedOn w:val="Style_3_ch"/>
    <w:link w:val="Style_659"/>
    <w:rPr>
      <w:rFonts w:ascii="GaramondNarrowC" w:hAnsi="GaramondNarrowC"/>
      <w:color w:val="000000"/>
      <w:sz w:val="21"/>
    </w:rPr>
  </w:style>
  <w:style w:styleId="Style_660" w:type="paragraph">
    <w:name w:val="Plain Text1"/>
    <w:basedOn w:val="Style_3"/>
    <w:link w:val="Style_660_ch"/>
    <w:pPr>
      <w:spacing w:after="120" w:before="120" w:line="360" w:lineRule="auto"/>
      <w:ind w:firstLine="720" w:left="567"/>
    </w:pPr>
    <w:rPr>
      <w:rFonts w:ascii="Arial" w:hAnsi="Arial"/>
      <w:sz w:val="28"/>
    </w:rPr>
  </w:style>
  <w:style w:styleId="Style_660_ch" w:type="character">
    <w:name w:val="Plain Text1"/>
    <w:basedOn w:val="Style_3_ch"/>
    <w:link w:val="Style_660"/>
    <w:rPr>
      <w:rFonts w:ascii="Arial" w:hAnsi="Arial"/>
      <w:sz w:val="28"/>
    </w:rPr>
  </w:style>
  <w:style w:styleId="Style_254" w:type="paragraph">
    <w:name w:val="Текст документа"/>
    <w:basedOn w:val="Style_3"/>
    <w:link w:val="Style_254_ch"/>
    <w:pPr>
      <w:numPr>
        <w:ilvl w:val="0"/>
        <w:numId w:val="35"/>
      </w:numPr>
      <w:tabs>
        <w:tab w:leader="none" w:pos="567" w:val="clear"/>
      </w:tabs>
      <w:spacing w:after="0" w:line="360" w:lineRule="auto"/>
      <w:ind w:firstLine="720" w:left="0"/>
    </w:pPr>
  </w:style>
  <w:style w:styleId="Style_254_ch" w:type="character">
    <w:name w:val="Текст документа"/>
    <w:basedOn w:val="Style_3_ch"/>
    <w:link w:val="Style_254"/>
  </w:style>
  <w:style w:styleId="Style_661" w:type="paragraph">
    <w:name w:val="s42"/>
    <w:link w:val="Style_661_ch"/>
  </w:style>
  <w:style w:styleId="Style_661_ch" w:type="character">
    <w:name w:val="s42"/>
    <w:link w:val="Style_661"/>
  </w:style>
  <w:style w:styleId="Style_662" w:type="paragraph">
    <w:name w:val="Нумерация 3"/>
    <w:basedOn w:val="Style_71"/>
    <w:link w:val="Style_662_ch"/>
    <w:pPr>
      <w:keepNext w:val="0"/>
      <w:numPr>
        <w:ilvl w:val="0"/>
        <w:numId w:val="0"/>
      </w:numPr>
      <w:spacing w:after="120" w:before="0" w:line="360" w:lineRule="auto"/>
      <w:ind w:firstLine="0" w:left="284"/>
    </w:pPr>
    <w:rPr>
      <w:rFonts w:ascii="Calibri" w:hAnsi="Calibri"/>
      <w:b w:val="0"/>
      <w:color w:val="000000"/>
    </w:rPr>
  </w:style>
  <w:style w:styleId="Style_662_ch" w:type="character">
    <w:name w:val="Нумерация 3"/>
    <w:basedOn w:val="Style_71_ch"/>
    <w:link w:val="Style_662"/>
    <w:rPr>
      <w:rFonts w:ascii="Calibri" w:hAnsi="Calibri"/>
      <w:b w:val="0"/>
      <w:color w:val="000000"/>
    </w:rPr>
  </w:style>
  <w:style w:styleId="Style_663" w:type="paragraph">
    <w:name w:val="toc 9"/>
    <w:basedOn w:val="Style_3"/>
    <w:next w:val="Style_3"/>
    <w:link w:val="Style_663_ch"/>
    <w:uiPriority w:val="39"/>
    <w:pPr>
      <w:spacing w:after="0" w:line="360" w:lineRule="auto"/>
      <w:ind/>
      <w:jc w:val="left"/>
    </w:pPr>
    <w:rPr>
      <w:sz w:val="28"/>
    </w:rPr>
  </w:style>
  <w:style w:styleId="Style_663_ch" w:type="character">
    <w:name w:val="toc 9"/>
    <w:basedOn w:val="Style_3_ch"/>
    <w:link w:val="Style_663"/>
    <w:rPr>
      <w:sz w:val="28"/>
    </w:rPr>
  </w:style>
  <w:style w:styleId="Style_664" w:type="paragraph">
    <w:name w:val="xl74"/>
    <w:basedOn w:val="Style_3"/>
    <w:link w:val="Style_664_ch"/>
    <w:pPr>
      <w:spacing w:afterAutospacing="on" w:beforeAutospacing="on"/>
      <w:ind/>
      <w:jc w:val="center"/>
    </w:pPr>
    <w:rPr>
      <w:color w:val="000000"/>
    </w:rPr>
  </w:style>
  <w:style w:styleId="Style_664_ch" w:type="character">
    <w:name w:val="xl74"/>
    <w:basedOn w:val="Style_3_ch"/>
    <w:link w:val="Style_664"/>
    <w:rPr>
      <w:color w:val="000000"/>
    </w:rPr>
  </w:style>
  <w:style w:styleId="Style_665" w:type="paragraph">
    <w:name w:val="xl69"/>
    <w:basedOn w:val="Style_3"/>
    <w:link w:val="Style_665_ch"/>
    <w:pPr>
      <w:spacing w:afterAutospacing="on" w:beforeAutospacing="on"/>
      <w:ind/>
      <w:jc w:val="center"/>
    </w:pPr>
    <w:rPr>
      <w:color w:val="000000"/>
    </w:rPr>
  </w:style>
  <w:style w:styleId="Style_665_ch" w:type="character">
    <w:name w:val="xl69"/>
    <w:basedOn w:val="Style_3_ch"/>
    <w:link w:val="Style_665"/>
    <w:rPr>
      <w:color w:val="000000"/>
    </w:rPr>
  </w:style>
  <w:style w:styleId="Style_666" w:type="paragraph">
    <w:name w:val="Знак концевой сноски1"/>
    <w:link w:val="Style_666_ch"/>
    <w:pPr>
      <w:spacing w:after="200" w:line="276" w:lineRule="auto"/>
      <w:ind/>
    </w:pPr>
    <w:rPr>
      <w:sz w:val="22"/>
      <w:vertAlign w:val="superscript"/>
    </w:rPr>
  </w:style>
  <w:style w:styleId="Style_666_ch" w:type="character">
    <w:name w:val="Знак концевой сноски1"/>
    <w:link w:val="Style_666"/>
    <w:rPr>
      <w:sz w:val="22"/>
      <w:vertAlign w:val="superscript"/>
    </w:rPr>
  </w:style>
  <w:style w:styleId="Style_667" w:type="paragraph">
    <w:name w:val="ПЕРЕЧЕНЬ СОКРАЩЕНИЙ ИРЦВ"/>
    <w:basedOn w:val="Style_668"/>
    <w:link w:val="Style_667_ch"/>
    <w:pPr>
      <w:ind w:firstLine="0" w:left="0"/>
    </w:pPr>
  </w:style>
  <w:style w:styleId="Style_667_ch" w:type="character">
    <w:name w:val="ПЕРЕЧЕНЬ СОКРАЩЕНИЙ ИРЦВ"/>
    <w:basedOn w:val="Style_668_ch"/>
    <w:link w:val="Style_667"/>
  </w:style>
  <w:style w:styleId="Style_669" w:type="paragraph">
    <w:name w:val="11"/>
    <w:basedOn w:val="Style_3"/>
    <w:link w:val="Style_669_ch"/>
    <w:pPr>
      <w:spacing w:after="0" w:before="360"/>
      <w:ind/>
      <w:jc w:val="left"/>
    </w:pPr>
    <w:rPr>
      <w:b w:val="1"/>
    </w:rPr>
  </w:style>
  <w:style w:styleId="Style_669_ch" w:type="character">
    <w:name w:val="11"/>
    <w:basedOn w:val="Style_3_ch"/>
    <w:link w:val="Style_669"/>
    <w:rPr>
      <w:b w:val="1"/>
    </w:rPr>
  </w:style>
  <w:style w:styleId="Style_670" w:type="paragraph">
    <w:name w:val="Стиль3 Знак Знак"/>
    <w:basedOn w:val="Style_251"/>
    <w:link w:val="Style_670_ch"/>
    <w:pPr>
      <w:widowControl w:val="0"/>
      <w:tabs>
        <w:tab w:leader="none" w:pos="227" w:val="left"/>
      </w:tabs>
      <w:spacing w:after="0" w:line="240" w:lineRule="auto"/>
      <w:ind w:firstLine="0" w:left="0"/>
    </w:pPr>
  </w:style>
  <w:style w:styleId="Style_670_ch" w:type="character">
    <w:name w:val="Стиль3 Знак Знак"/>
    <w:basedOn w:val="Style_251_ch"/>
    <w:link w:val="Style_670"/>
  </w:style>
  <w:style w:styleId="Style_671" w:type="paragraph">
    <w:name w:val="1KG=K9"/>
    <w:link w:val="Style_671_ch"/>
    <w:rPr>
      <w:rFonts w:ascii="MS Sans Serif" w:hAnsi="MS Sans Serif"/>
    </w:rPr>
  </w:style>
  <w:style w:styleId="Style_671_ch" w:type="character">
    <w:name w:val="1KG=K9"/>
    <w:link w:val="Style_671"/>
    <w:rPr>
      <w:rFonts w:ascii="MS Sans Serif" w:hAnsi="MS Sans Serif"/>
    </w:rPr>
  </w:style>
  <w:style w:styleId="Style_672" w:type="paragraph">
    <w:name w:val="ШТ2 Лист"/>
    <w:basedOn w:val="Style_3"/>
    <w:link w:val="Style_672_ch"/>
    <w:pPr>
      <w:spacing w:after="0" w:before="60"/>
      <w:ind w:firstLine="709" w:left="0"/>
      <w:jc w:val="center"/>
    </w:pPr>
    <w:rPr>
      <w:sz w:val="18"/>
    </w:rPr>
  </w:style>
  <w:style w:styleId="Style_672_ch" w:type="character">
    <w:name w:val="ШТ2 Лист"/>
    <w:basedOn w:val="Style_3_ch"/>
    <w:link w:val="Style_672"/>
    <w:rPr>
      <w:sz w:val="18"/>
    </w:rPr>
  </w:style>
  <w:style w:styleId="Style_673" w:type="paragraph">
    <w:link w:val="Style_673_ch"/>
    <w:semiHidden w:val="1"/>
    <w:unhideWhenUsed w:val="1"/>
    <w:pPr>
      <w:widowControl w:val="0"/>
      <w:spacing w:line="360" w:lineRule="atLeast"/>
      <w:ind/>
      <w:jc w:val="both"/>
    </w:pPr>
    <w:rPr>
      <w:rFonts w:ascii="Times New Roman" w:hAnsi="Times New Roman"/>
      <w:sz w:val="28"/>
    </w:rPr>
  </w:style>
  <w:style w:styleId="Style_673_ch" w:type="character">
    <w:link w:val="Style_673"/>
    <w:semiHidden w:val="1"/>
    <w:unhideWhenUsed w:val="1"/>
    <w:rPr>
      <w:rFonts w:ascii="Times New Roman" w:hAnsi="Times New Roman"/>
      <w:sz w:val="28"/>
    </w:rPr>
  </w:style>
  <w:style w:styleId="Style_674" w:type="paragraph">
    <w:name w:val="Heading 3 Char"/>
    <w:link w:val="Style_674_ch"/>
    <w:rPr>
      <w:rFonts w:ascii="Cambria" w:hAnsi="Cambria"/>
      <w:b w:val="1"/>
      <w:sz w:val="26"/>
    </w:rPr>
  </w:style>
  <w:style w:styleId="Style_674_ch" w:type="character">
    <w:name w:val="Heading 3 Char"/>
    <w:link w:val="Style_674"/>
    <w:rPr>
      <w:rFonts w:ascii="Cambria" w:hAnsi="Cambria"/>
      <w:b w:val="1"/>
      <w:sz w:val="26"/>
    </w:rPr>
  </w:style>
  <w:style w:styleId="Style_409" w:type="paragraph">
    <w:name w:val="ТЗ_Подраздел ТЗ"/>
    <w:basedOn w:val="Style_284"/>
    <w:next w:val="Style_403"/>
    <w:link w:val="Style_409_ch"/>
    <w:pPr>
      <w:tabs>
        <w:tab w:leader="none" w:pos="567" w:val="left"/>
        <w:tab w:leader="none" w:pos="708" w:val="left"/>
        <w:tab w:leader="none" w:pos="926" w:val="left"/>
        <w:tab w:leader="none" w:pos="1260" w:val="left"/>
        <w:tab w:leader="none" w:pos="1440" w:val="left"/>
      </w:tabs>
      <w:spacing w:after="480" w:before="480"/>
      <w:ind w:hanging="360" w:left="6238"/>
      <w:jc w:val="both"/>
    </w:pPr>
    <w:rPr>
      <w:b w:val="1"/>
    </w:rPr>
  </w:style>
  <w:style w:styleId="Style_409_ch" w:type="character">
    <w:name w:val="ТЗ_Подраздел ТЗ"/>
    <w:basedOn w:val="Style_284_ch"/>
    <w:link w:val="Style_409"/>
    <w:rPr>
      <w:b w:val="1"/>
    </w:rPr>
  </w:style>
  <w:style w:styleId="Style_675" w:type="paragraph">
    <w:name w:val="Нумерованный заголовок1 Знак"/>
    <w:link w:val="Style_675_ch"/>
    <w:rPr>
      <w:rFonts w:ascii="Times New Roman CYR" w:hAnsi="Times New Roman CYR"/>
      <w:b w:val="1"/>
      <w:sz w:val="24"/>
    </w:rPr>
  </w:style>
  <w:style w:styleId="Style_675_ch" w:type="character">
    <w:name w:val="Нумерованный заголовок1 Знак"/>
    <w:link w:val="Style_675"/>
    <w:rPr>
      <w:rFonts w:ascii="Times New Roman CYR" w:hAnsi="Times New Roman CYR"/>
      <w:b w:val="1"/>
      <w:sz w:val="24"/>
    </w:rPr>
  </w:style>
  <w:style w:styleId="Style_676" w:type="paragraph">
    <w:name w:val=""/>
    <w:basedOn w:val="Style_3"/>
    <w:link w:val="Style_676_ch"/>
    <w:pPr>
      <w:spacing w:after="120"/>
      <w:ind w:firstLine="709" w:left="0"/>
    </w:pPr>
    <w:rPr>
      <w:rFonts w:ascii="Symbol" w:hAnsi="Symbol"/>
      <w:sz w:val="20"/>
    </w:rPr>
  </w:style>
  <w:style w:styleId="Style_676_ch" w:type="character">
    <w:name w:val=""/>
    <w:basedOn w:val="Style_3_ch"/>
    <w:link w:val="Style_676"/>
    <w:rPr>
      <w:rFonts w:ascii="Symbol" w:hAnsi="Symbol"/>
      <w:sz w:val="20"/>
    </w:rPr>
  </w:style>
  <w:style w:styleId="Style_677" w:type="paragraph">
    <w:name w:val="Знак Знак31"/>
    <w:link w:val="Style_677_ch"/>
    <w:rPr>
      <w:rFonts w:ascii="Tahoma" w:hAnsi="Tahoma"/>
      <w:sz w:val="16"/>
    </w:rPr>
  </w:style>
  <w:style w:styleId="Style_677_ch" w:type="character">
    <w:name w:val="Знак Знак31"/>
    <w:link w:val="Style_677"/>
    <w:rPr>
      <w:rFonts w:ascii="Tahoma" w:hAnsi="Tahoma"/>
      <w:sz w:val="16"/>
    </w:rPr>
  </w:style>
  <w:style w:styleId="Style_678" w:type="paragraph">
    <w:name w:val="xl39"/>
    <w:basedOn w:val="Style_3"/>
    <w:link w:val="Style_678_ch"/>
    <w:pPr>
      <w:spacing w:after="280" w:before="280"/>
      <w:ind w:firstLine="709" w:left="0"/>
      <w:jc w:val="center"/>
    </w:pPr>
    <w:rPr>
      <w:rFonts w:ascii="Helvetica" w:hAnsi="Helvetica"/>
      <w:b w:val="1"/>
      <w:sz w:val="22"/>
    </w:rPr>
  </w:style>
  <w:style w:styleId="Style_678_ch" w:type="character">
    <w:name w:val="xl39"/>
    <w:basedOn w:val="Style_3_ch"/>
    <w:link w:val="Style_678"/>
    <w:rPr>
      <w:rFonts w:ascii="Helvetica" w:hAnsi="Helvetica"/>
      <w:b w:val="1"/>
      <w:sz w:val="22"/>
    </w:rPr>
  </w:style>
  <w:style w:styleId="Style_679" w:type="paragraph">
    <w:name w:val="Стиль13"/>
    <w:basedOn w:val="Style_606"/>
    <w:link w:val="Style_679_ch"/>
    <w:pPr>
      <w:tabs>
        <w:tab w:leader="none" w:pos="1209" w:val="left"/>
        <w:tab w:leader="none" w:pos="1440" w:val="clear"/>
        <w:tab w:leader="none" w:pos="9720" w:val="clear"/>
      </w:tabs>
      <w:spacing w:after="60" w:before="0"/>
      <w:ind w:hanging="360" w:left="1209"/>
      <w:jc w:val="both"/>
    </w:pPr>
    <w:rPr>
      <w:b w:val="0"/>
      <w:caps w:val="0"/>
      <w:sz w:val="24"/>
    </w:rPr>
  </w:style>
  <w:style w:styleId="Style_679_ch" w:type="character">
    <w:name w:val="Стиль13"/>
    <w:basedOn w:val="Style_606_ch"/>
    <w:link w:val="Style_679"/>
    <w:rPr>
      <w:b w:val="0"/>
      <w:caps w:val="0"/>
      <w:sz w:val="24"/>
    </w:rPr>
  </w:style>
  <w:style w:styleId="Style_680" w:type="paragraph">
    <w:name w:val="WW8Num5z0"/>
    <w:link w:val="Style_680_ch"/>
    <w:rPr>
      <w:rFonts w:ascii="Times New Roman" w:hAnsi="Times New Roman"/>
    </w:rPr>
  </w:style>
  <w:style w:styleId="Style_680_ch" w:type="character">
    <w:name w:val="WW8Num5z0"/>
    <w:link w:val="Style_680"/>
    <w:rPr>
      <w:rFonts w:ascii="Times New Roman" w:hAnsi="Times New Roman"/>
    </w:rPr>
  </w:style>
  <w:style w:styleId="Style_681" w:type="paragraph">
    <w:name w:val="Table header"/>
    <w:basedOn w:val="Style_3"/>
    <w:link w:val="Style_681_ch"/>
    <w:pPr>
      <w:keepNext w:val="1"/>
      <w:spacing w:after="0" w:line="280" w:lineRule="exact"/>
      <w:ind/>
    </w:pPr>
    <w:rPr>
      <w:rFonts w:ascii="Arial" w:hAnsi="Arial"/>
      <w:b w:val="1"/>
      <w:color w:val="000000"/>
      <w:sz w:val="18"/>
    </w:rPr>
  </w:style>
  <w:style w:styleId="Style_681_ch" w:type="character">
    <w:name w:val="Table header"/>
    <w:basedOn w:val="Style_3_ch"/>
    <w:link w:val="Style_681"/>
    <w:rPr>
      <w:rFonts w:ascii="Arial" w:hAnsi="Arial"/>
      <w:b w:val="1"/>
      <w:color w:val="000000"/>
      <w:sz w:val="18"/>
    </w:rPr>
  </w:style>
  <w:style w:styleId="Style_682" w:type="paragraph">
    <w:name w:val="Подпись_Табл"/>
    <w:basedOn w:val="Style_3"/>
    <w:next w:val="Style_84"/>
    <w:link w:val="Style_682_ch"/>
    <w:pPr>
      <w:spacing w:after="120"/>
      <w:ind w:firstLine="709" w:left="0"/>
    </w:pPr>
    <w:rPr>
      <w:sz w:val="28"/>
    </w:rPr>
  </w:style>
  <w:style w:styleId="Style_682_ch" w:type="character">
    <w:name w:val="Подпись_Табл"/>
    <w:basedOn w:val="Style_3_ch"/>
    <w:link w:val="Style_682"/>
    <w:rPr>
      <w:sz w:val="28"/>
    </w:rPr>
  </w:style>
  <w:style w:styleId="Style_683" w:type="paragraph">
    <w:name w:val="Font Style62"/>
    <w:link w:val="Style_683_ch"/>
    <w:rPr>
      <w:rFonts w:ascii="Times New Roman" w:hAnsi="Times New Roman"/>
      <w:sz w:val="26"/>
    </w:rPr>
  </w:style>
  <w:style w:styleId="Style_683_ch" w:type="character">
    <w:name w:val="Font Style62"/>
    <w:link w:val="Style_683"/>
    <w:rPr>
      <w:rFonts w:ascii="Times New Roman" w:hAnsi="Times New Roman"/>
      <w:sz w:val="26"/>
    </w:rPr>
  </w:style>
  <w:style w:styleId="Style_684" w:type="paragraph">
    <w:name w:val="WW8Num34z0"/>
    <w:link w:val="Style_684_ch"/>
    <w:rPr>
      <w:sz w:val="24"/>
    </w:rPr>
  </w:style>
  <w:style w:styleId="Style_684_ch" w:type="character">
    <w:name w:val="WW8Num34z0"/>
    <w:link w:val="Style_684"/>
    <w:rPr>
      <w:sz w:val="24"/>
    </w:rPr>
  </w:style>
  <w:style w:styleId="Style_145" w:type="paragraph">
    <w:name w:val="List Bullet"/>
    <w:basedOn w:val="Style_3"/>
    <w:link w:val="Style_145_ch"/>
    <w:pPr>
      <w:widowControl w:val="0"/>
      <w:spacing w:after="0"/>
      <w:ind/>
    </w:pPr>
    <w:rPr>
      <w:sz w:val="22"/>
    </w:rPr>
  </w:style>
  <w:style w:styleId="Style_145_ch" w:type="character">
    <w:name w:val="List Bullet"/>
    <w:basedOn w:val="Style_3_ch"/>
    <w:link w:val="Style_145"/>
    <w:rPr>
      <w:sz w:val="22"/>
    </w:rPr>
  </w:style>
  <w:style w:styleId="Style_685" w:type="paragraph">
    <w:name w:val="Знак Знак Знак Знак Знак Знак Знак1"/>
    <w:basedOn w:val="Style_3"/>
    <w:link w:val="Style_685_ch"/>
    <w:pPr>
      <w:spacing w:after="160" w:line="240" w:lineRule="exact"/>
      <w:ind/>
      <w:jc w:val="left"/>
    </w:pPr>
    <w:rPr>
      <w:rFonts w:ascii="Verdana" w:hAnsi="Verdana"/>
    </w:rPr>
  </w:style>
  <w:style w:styleId="Style_685_ch" w:type="character">
    <w:name w:val="Знак Знак Знак Знак Знак Знак Знак1"/>
    <w:basedOn w:val="Style_3_ch"/>
    <w:link w:val="Style_685"/>
    <w:rPr>
      <w:rFonts w:ascii="Verdana" w:hAnsi="Verdana"/>
    </w:rPr>
  </w:style>
  <w:style w:styleId="Style_686" w:type="paragraph">
    <w:name w:val="КД текст"/>
    <w:basedOn w:val="Style_84"/>
    <w:link w:val="Style_686_ch"/>
    <w:pPr>
      <w:spacing w:after="0"/>
      <w:ind w:firstLine="719" w:left="0"/>
    </w:pPr>
    <w:rPr>
      <w:sz w:val="28"/>
    </w:rPr>
  </w:style>
  <w:style w:styleId="Style_686_ch" w:type="character">
    <w:name w:val="КД текст"/>
    <w:basedOn w:val="Style_84_ch"/>
    <w:link w:val="Style_686"/>
    <w:rPr>
      <w:sz w:val="28"/>
    </w:rPr>
  </w:style>
  <w:style w:styleId="Style_687" w:type="paragraph">
    <w:name w:val="Центровка"/>
    <w:basedOn w:val="Style_3"/>
    <w:link w:val="Style_687_ch"/>
    <w:pPr>
      <w:spacing w:after="0"/>
      <w:ind/>
      <w:jc w:val="center"/>
    </w:pPr>
    <w:rPr>
      <w:sz w:val="28"/>
    </w:rPr>
  </w:style>
  <w:style w:styleId="Style_687_ch" w:type="character">
    <w:name w:val="Центровка"/>
    <w:basedOn w:val="Style_3_ch"/>
    <w:link w:val="Style_687"/>
    <w:rPr>
      <w:sz w:val="28"/>
    </w:rPr>
  </w:style>
  <w:style w:styleId="Style_688" w:type="paragraph">
    <w:name w:val="BB-Text"/>
    <w:basedOn w:val="Style_3"/>
    <w:link w:val="Style_688_ch"/>
    <w:pPr>
      <w:widowControl w:val="0"/>
      <w:spacing w:after="0"/>
      <w:ind/>
    </w:pPr>
    <w:rPr>
      <w:sz w:val="22"/>
    </w:rPr>
  </w:style>
  <w:style w:styleId="Style_688_ch" w:type="character">
    <w:name w:val="BB-Text"/>
    <w:basedOn w:val="Style_3_ch"/>
    <w:link w:val="Style_688"/>
    <w:rPr>
      <w:sz w:val="22"/>
    </w:rPr>
  </w:style>
  <w:style w:styleId="Style_689" w:type="paragraph">
    <w:name w:val="Нумер1"/>
    <w:basedOn w:val="Style_84"/>
    <w:link w:val="Style_689_ch"/>
    <w:pPr>
      <w:numPr>
        <w:ilvl w:val="1"/>
        <w:numId w:val="14"/>
      </w:numPr>
      <w:spacing w:after="0"/>
      <w:ind w:hanging="357" w:left="357"/>
    </w:pPr>
    <w:rPr>
      <w:sz w:val="28"/>
    </w:rPr>
  </w:style>
  <w:style w:styleId="Style_689_ch" w:type="character">
    <w:name w:val="Нумер1"/>
    <w:basedOn w:val="Style_84_ch"/>
    <w:link w:val="Style_689"/>
    <w:rPr>
      <w:sz w:val="28"/>
    </w:rPr>
  </w:style>
  <w:style w:styleId="Style_690" w:type="paragraph">
    <w:name w:val="Основной текст с отступом 2 Знак11"/>
    <w:link w:val="Style_690_ch"/>
    <w:pPr>
      <w:spacing w:after="200" w:line="276" w:lineRule="auto"/>
      <w:ind/>
    </w:pPr>
    <w:rPr>
      <w:sz w:val="22"/>
    </w:rPr>
  </w:style>
  <w:style w:styleId="Style_690_ch" w:type="character">
    <w:name w:val="Основной текст с отступом 2 Знак11"/>
    <w:link w:val="Style_690"/>
    <w:rPr>
      <w:sz w:val="22"/>
    </w:rPr>
  </w:style>
  <w:style w:styleId="Style_691" w:type="paragraph">
    <w:name w:val="Стиль По ширине1"/>
    <w:basedOn w:val="Style_3"/>
    <w:link w:val="Style_691_ch"/>
    <w:pPr>
      <w:tabs>
        <w:tab w:leader="none" w:pos="1077" w:val="left"/>
      </w:tabs>
      <w:spacing w:after="0"/>
      <w:ind w:hanging="720" w:left="1077"/>
    </w:pPr>
    <w:rPr>
      <w:sz w:val="28"/>
    </w:rPr>
  </w:style>
  <w:style w:styleId="Style_691_ch" w:type="character">
    <w:name w:val="Стиль По ширине1"/>
    <w:basedOn w:val="Style_3_ch"/>
    <w:link w:val="Style_691"/>
    <w:rPr>
      <w:sz w:val="28"/>
    </w:rPr>
  </w:style>
  <w:style w:styleId="Style_668" w:type="paragraph">
    <w:name w:val="ТЗ_Раздел ТЗ"/>
    <w:basedOn w:val="Style_23"/>
    <w:next w:val="Style_409"/>
    <w:link w:val="Style_668_ch"/>
    <w:pPr>
      <w:tabs>
        <w:tab w:leader="none" w:pos="720" w:val="left"/>
        <w:tab w:leader="none" w:pos="926" w:val="left"/>
      </w:tabs>
      <w:spacing w:after="480" w:before="480" w:line="360" w:lineRule="auto"/>
      <w:ind w:firstLine="0" w:left="708"/>
      <w:jc w:val="left"/>
    </w:pPr>
    <w:rPr>
      <w:sz w:val="28"/>
    </w:rPr>
  </w:style>
  <w:style w:styleId="Style_668_ch" w:type="character">
    <w:name w:val="ТЗ_Раздел ТЗ"/>
    <w:basedOn w:val="Style_23_ch"/>
    <w:link w:val="Style_668"/>
    <w:rPr>
      <w:sz w:val="28"/>
    </w:rPr>
  </w:style>
  <w:style w:styleId="Style_692" w:type="paragraph">
    <w:name w:val="обычный_1"/>
    <w:basedOn w:val="Style_3"/>
    <w:link w:val="Style_692_ch"/>
    <w:pPr>
      <w:spacing w:after="280" w:before="280"/>
      <w:ind w:firstLine="709" w:left="0"/>
    </w:pPr>
    <w:rPr>
      <w:sz w:val="28"/>
    </w:rPr>
  </w:style>
  <w:style w:styleId="Style_692_ch" w:type="character">
    <w:name w:val="обычный_1"/>
    <w:basedOn w:val="Style_3_ch"/>
    <w:link w:val="Style_692"/>
    <w:rPr>
      <w:sz w:val="28"/>
    </w:rPr>
  </w:style>
  <w:style w:styleId="Style_693" w:type="paragraph">
    <w:name w:val="Знак Знак121"/>
    <w:link w:val="Style_693_ch"/>
    <w:rPr>
      <w:b w:val="1"/>
      <w:sz w:val="28"/>
    </w:rPr>
  </w:style>
  <w:style w:styleId="Style_693_ch" w:type="character">
    <w:name w:val="Знак Знак121"/>
    <w:link w:val="Style_693"/>
    <w:rPr>
      <w:b w:val="1"/>
      <w:sz w:val="28"/>
    </w:rPr>
  </w:style>
  <w:style w:styleId="Style_694" w:type="paragraph">
    <w:name w:val="paragraph_left"/>
    <w:basedOn w:val="Style_3"/>
    <w:link w:val="Style_694_ch"/>
    <w:pPr>
      <w:spacing w:afterAutospacing="on" w:beforeAutospacing="on"/>
      <w:ind/>
      <w:jc w:val="left"/>
    </w:pPr>
  </w:style>
  <w:style w:styleId="Style_694_ch" w:type="character">
    <w:name w:val="paragraph_left"/>
    <w:basedOn w:val="Style_3_ch"/>
    <w:link w:val="Style_694"/>
  </w:style>
  <w:style w:styleId="Style_251" w:type="paragraph">
    <w:name w:val="Body Text Indent 2"/>
    <w:basedOn w:val="Style_3"/>
    <w:link w:val="Style_251_ch"/>
    <w:pPr>
      <w:spacing w:after="120" w:line="480" w:lineRule="auto"/>
      <w:ind w:firstLine="0" w:left="283"/>
    </w:pPr>
  </w:style>
  <w:style w:styleId="Style_251_ch" w:type="character">
    <w:name w:val="Body Text Indent 2"/>
    <w:basedOn w:val="Style_3_ch"/>
    <w:link w:val="Style_251"/>
  </w:style>
  <w:style w:styleId="Style_695" w:type="paragraph">
    <w:name w:val="Основной текст с отступом 312"/>
    <w:basedOn w:val="Style_3"/>
    <w:link w:val="Style_695_ch"/>
    <w:pPr>
      <w:spacing w:after="0"/>
      <w:ind w:firstLine="567" w:left="0"/>
    </w:pPr>
    <w:rPr>
      <w:b w:val="1"/>
      <w:i w:val="1"/>
      <w:sz w:val="20"/>
    </w:rPr>
  </w:style>
  <w:style w:styleId="Style_695_ch" w:type="character">
    <w:name w:val="Основной текст с отступом 312"/>
    <w:basedOn w:val="Style_3_ch"/>
    <w:link w:val="Style_695"/>
    <w:rPr>
      <w:b w:val="1"/>
      <w:i w:val="1"/>
      <w:sz w:val="20"/>
    </w:rPr>
  </w:style>
  <w:style w:styleId="Style_696" w:type="paragraph">
    <w:name w:val="Body Text Indent 21"/>
    <w:basedOn w:val="Style_3"/>
    <w:link w:val="Style_696_ch"/>
    <w:pPr>
      <w:spacing w:before="60"/>
      <w:ind w:firstLine="720" w:left="0"/>
      <w:jc w:val="center"/>
    </w:pPr>
    <w:rPr>
      <w:b w:val="1"/>
      <w:caps w:val="1"/>
      <w:sz w:val="28"/>
    </w:rPr>
  </w:style>
  <w:style w:styleId="Style_696_ch" w:type="character">
    <w:name w:val="Body Text Indent 21"/>
    <w:basedOn w:val="Style_3_ch"/>
    <w:link w:val="Style_696"/>
    <w:rPr>
      <w:b w:val="1"/>
      <w:caps w:val="1"/>
      <w:sz w:val="28"/>
    </w:rPr>
  </w:style>
  <w:style w:styleId="Style_697" w:type="paragraph">
    <w:name w:val="Стиль1"/>
    <w:basedOn w:val="Style_3"/>
    <w:link w:val="Style_697_ch"/>
    <w:pPr>
      <w:keepNext w:val="1"/>
      <w:keepLines w:val="1"/>
      <w:widowControl w:val="0"/>
      <w:tabs>
        <w:tab w:leader="none" w:pos="432" w:val="left"/>
      </w:tabs>
      <w:ind w:hanging="432" w:left="432"/>
      <w:jc w:val="left"/>
    </w:pPr>
    <w:rPr>
      <w:b w:val="1"/>
      <w:sz w:val="28"/>
    </w:rPr>
  </w:style>
  <w:style w:styleId="Style_697_ch" w:type="character">
    <w:name w:val="Стиль1"/>
    <w:basedOn w:val="Style_3_ch"/>
    <w:link w:val="Style_697"/>
    <w:rPr>
      <w:b w:val="1"/>
      <w:sz w:val="28"/>
    </w:rPr>
  </w:style>
  <w:style w:styleId="Style_698" w:type="paragraph">
    <w:name w:val="Абзац списка3"/>
    <w:basedOn w:val="Style_3"/>
    <w:link w:val="Style_698_ch"/>
    <w:pPr>
      <w:spacing w:after="0"/>
      <w:ind w:firstLine="539" w:left="720"/>
    </w:pPr>
    <w:rPr>
      <w:rFonts w:ascii="Calibri" w:hAnsi="Calibri"/>
      <w:sz w:val="22"/>
    </w:rPr>
  </w:style>
  <w:style w:styleId="Style_698_ch" w:type="character">
    <w:name w:val="Абзац списка3"/>
    <w:basedOn w:val="Style_3_ch"/>
    <w:link w:val="Style_698"/>
    <w:rPr>
      <w:rFonts w:ascii="Calibri" w:hAnsi="Calibri"/>
      <w:sz w:val="22"/>
    </w:rPr>
  </w:style>
  <w:style w:styleId="Style_699" w:type="paragraph">
    <w:name w:val="Абзац списка8"/>
    <w:basedOn w:val="Style_3"/>
    <w:link w:val="Style_699_ch"/>
    <w:pPr>
      <w:spacing w:after="0"/>
      <w:ind w:firstLine="0" w:left="720"/>
      <w:contextualSpacing w:val="1"/>
    </w:pPr>
  </w:style>
  <w:style w:styleId="Style_699_ch" w:type="character">
    <w:name w:val="Абзац списка8"/>
    <w:basedOn w:val="Style_3_ch"/>
    <w:link w:val="Style_699"/>
  </w:style>
  <w:style w:styleId="Style_700" w:type="paragraph">
    <w:name w:val="xl95"/>
    <w:basedOn w:val="Style_3"/>
    <w:link w:val="Style_700_ch"/>
    <w:pPr>
      <w:spacing w:afterAutospacing="on" w:beforeAutospacing="on"/>
      <w:ind/>
      <w:jc w:val="center"/>
    </w:pPr>
    <w:rPr>
      <w:color w:val="000000"/>
    </w:rPr>
  </w:style>
  <w:style w:styleId="Style_700_ch" w:type="character">
    <w:name w:val="xl95"/>
    <w:basedOn w:val="Style_3_ch"/>
    <w:link w:val="Style_700"/>
    <w:rPr>
      <w:color w:val="000000"/>
    </w:rPr>
  </w:style>
  <w:style w:styleId="Style_701" w:type="paragraph">
    <w:name w:val="Знак Знак16"/>
    <w:link w:val="Style_701_ch"/>
  </w:style>
  <w:style w:styleId="Style_701_ch" w:type="character">
    <w:name w:val="Знак Знак16"/>
    <w:link w:val="Style_701"/>
  </w:style>
  <w:style w:styleId="Style_702" w:type="paragraph">
    <w:name w:val="Заголовок 3 Обычный Знак"/>
    <w:link w:val="Style_702_ch"/>
    <w:rPr>
      <w:b w:val="1"/>
      <w:sz w:val="24"/>
    </w:rPr>
  </w:style>
  <w:style w:styleId="Style_702_ch" w:type="character">
    <w:name w:val="Заголовок 3 Обычный Знак"/>
    <w:link w:val="Style_702"/>
    <w:rPr>
      <w:b w:val="1"/>
      <w:sz w:val="24"/>
    </w:rPr>
  </w:style>
  <w:style w:styleId="Style_703" w:type="paragraph">
    <w:name w:val="Рис_подпись"/>
    <w:basedOn w:val="Style_3"/>
    <w:next w:val="Style_84"/>
    <w:link w:val="Style_703_ch"/>
    <w:pPr>
      <w:keepLines w:val="1"/>
      <w:spacing w:after="240" w:before="100" w:line="228" w:lineRule="auto"/>
      <w:ind w:firstLine="709" w:left="0"/>
    </w:pPr>
    <w:rPr>
      <w:sz w:val="22"/>
    </w:rPr>
  </w:style>
  <w:style w:styleId="Style_703_ch" w:type="character">
    <w:name w:val="Рис_подпись"/>
    <w:basedOn w:val="Style_3_ch"/>
    <w:link w:val="Style_703"/>
    <w:rPr>
      <w:sz w:val="22"/>
    </w:rPr>
  </w:style>
  <w:style w:styleId="Style_704" w:type="paragraph">
    <w:name w:val="z-converter__result"/>
    <w:link w:val="Style_704_ch"/>
  </w:style>
  <w:style w:styleId="Style_704_ch" w:type="character">
    <w:name w:val="z-converter__result"/>
    <w:link w:val="Style_704"/>
  </w:style>
  <w:style w:styleId="Style_705" w:type="paragraph">
    <w:name w:val="ITT t7 Знак"/>
    <w:link w:val="Style_705_ch"/>
    <w:rPr>
      <w:sz w:val="28"/>
    </w:rPr>
  </w:style>
  <w:style w:styleId="Style_705_ch" w:type="character">
    <w:name w:val="ITT t7 Знак"/>
    <w:link w:val="Style_705"/>
    <w:rPr>
      <w:sz w:val="28"/>
    </w:rPr>
  </w:style>
  <w:style w:styleId="Style_706" w:type="paragraph">
    <w:link w:val="Style_706_ch"/>
    <w:semiHidden w:val="1"/>
    <w:unhideWhenUsed w:val="1"/>
    <w:pPr>
      <w:widowControl w:val="0"/>
      <w:spacing w:line="360" w:lineRule="atLeast"/>
      <w:ind/>
      <w:jc w:val="both"/>
    </w:pPr>
    <w:rPr>
      <w:rFonts w:ascii="Times New Roman" w:hAnsi="Times New Roman"/>
      <w:sz w:val="28"/>
    </w:rPr>
  </w:style>
  <w:style w:styleId="Style_706_ch" w:type="character">
    <w:link w:val="Style_706"/>
    <w:semiHidden w:val="1"/>
    <w:unhideWhenUsed w:val="1"/>
    <w:rPr>
      <w:rFonts w:ascii="Times New Roman" w:hAnsi="Times New Roman"/>
      <w:sz w:val="28"/>
    </w:rPr>
  </w:style>
  <w:style w:styleId="Style_707" w:type="paragraph">
    <w:name w:val="xl60"/>
    <w:basedOn w:val="Style_3"/>
    <w:link w:val="Style_707_ch"/>
    <w:pPr>
      <w:spacing w:after="280" w:before="280"/>
      <w:ind w:firstLine="709" w:left="0"/>
    </w:pPr>
    <w:rPr>
      <w:sz w:val="28"/>
    </w:rPr>
  </w:style>
  <w:style w:styleId="Style_707_ch" w:type="character">
    <w:name w:val="xl60"/>
    <w:basedOn w:val="Style_3_ch"/>
    <w:link w:val="Style_707"/>
    <w:rPr>
      <w:sz w:val="28"/>
    </w:rPr>
  </w:style>
  <w:style w:styleId="Style_708" w:type="paragraph">
    <w:name w:val="WW8Num26z0"/>
    <w:link w:val="Style_708_ch"/>
    <w:rPr>
      <w:rFonts w:ascii="Times New Roman" w:hAnsi="Times New Roman"/>
    </w:rPr>
  </w:style>
  <w:style w:styleId="Style_708_ch" w:type="character">
    <w:name w:val="WW8Num26z0"/>
    <w:link w:val="Style_708"/>
    <w:rPr>
      <w:rFonts w:ascii="Times New Roman" w:hAnsi="Times New Roman"/>
    </w:rPr>
  </w:style>
  <w:style w:styleId="Style_709" w:type="paragraph">
    <w:name w:val="toc 8"/>
    <w:basedOn w:val="Style_3"/>
    <w:next w:val="Style_3"/>
    <w:link w:val="Style_709_ch"/>
    <w:uiPriority w:val="39"/>
    <w:pPr>
      <w:spacing w:after="0"/>
      <w:ind w:firstLine="0" w:left="1440"/>
      <w:jc w:val="left"/>
    </w:pPr>
    <w:rPr>
      <w:color w:val="000000"/>
      <w:sz w:val="20"/>
    </w:rPr>
  </w:style>
  <w:style w:styleId="Style_709_ch" w:type="character">
    <w:name w:val="toc 8"/>
    <w:basedOn w:val="Style_3_ch"/>
    <w:link w:val="Style_709"/>
    <w:rPr>
      <w:color w:val="000000"/>
      <w:sz w:val="20"/>
    </w:rPr>
  </w:style>
  <w:style w:styleId="Style_710" w:type="paragraph">
    <w:name w:val="Табл"/>
    <w:basedOn w:val="Style_3"/>
    <w:link w:val="Style_710_ch"/>
    <w:pPr>
      <w:spacing w:after="0"/>
      <w:ind w:firstLine="709" w:left="0"/>
    </w:pPr>
    <w:rPr>
      <w:sz w:val="28"/>
    </w:rPr>
  </w:style>
  <w:style w:styleId="Style_710_ch" w:type="character">
    <w:name w:val="Табл"/>
    <w:basedOn w:val="Style_3_ch"/>
    <w:link w:val="Style_710"/>
    <w:rPr>
      <w:sz w:val="28"/>
    </w:rPr>
  </w:style>
  <w:style w:styleId="Style_711" w:type="paragraph">
    <w:name w:val="WW8Num1z1"/>
    <w:link w:val="Style_711_ch"/>
    <w:pPr>
      <w:spacing w:after="200" w:line="276" w:lineRule="auto"/>
      <w:ind/>
    </w:pPr>
    <w:rPr>
      <w:rFonts w:ascii="Courier New" w:hAnsi="Courier New"/>
      <w:color w:val="000000"/>
      <w:sz w:val="22"/>
    </w:rPr>
  </w:style>
  <w:style w:styleId="Style_711_ch" w:type="character">
    <w:name w:val="WW8Num1z1"/>
    <w:link w:val="Style_711"/>
    <w:rPr>
      <w:rFonts w:ascii="Courier New" w:hAnsi="Courier New"/>
      <w:color w:val="000000"/>
      <w:sz w:val="22"/>
    </w:rPr>
  </w:style>
  <w:style w:styleId="Style_712" w:type="paragraph">
    <w:name w:val="xl87"/>
    <w:basedOn w:val="Style_3"/>
    <w:link w:val="Style_712_ch"/>
    <w:pPr>
      <w:spacing w:afterAutospacing="on" w:beforeAutospacing="on"/>
      <w:ind/>
      <w:jc w:val="center"/>
    </w:pPr>
    <w:rPr>
      <w:color w:val="000000"/>
    </w:rPr>
  </w:style>
  <w:style w:styleId="Style_712_ch" w:type="character">
    <w:name w:val="xl87"/>
    <w:basedOn w:val="Style_3_ch"/>
    <w:link w:val="Style_712"/>
    <w:rPr>
      <w:color w:val="000000"/>
    </w:rPr>
  </w:style>
  <w:style w:styleId="Style_713" w:type="paragraph">
    <w:name w:val="Примечание"/>
    <w:basedOn w:val="Style_44"/>
    <w:next w:val="Style_91"/>
    <w:link w:val="Style_713_ch"/>
    <w:pPr>
      <w:tabs>
        <w:tab w:leader="none" w:pos="2362" w:val="left"/>
      </w:tabs>
      <w:spacing w:before="360"/>
      <w:ind w:hanging="1814" w:left="2362"/>
    </w:pPr>
  </w:style>
  <w:style w:styleId="Style_713_ch" w:type="character">
    <w:name w:val="Примечание"/>
    <w:basedOn w:val="Style_44_ch"/>
    <w:link w:val="Style_713"/>
  </w:style>
  <w:style w:styleId="Style_714" w:type="paragraph">
    <w:name w:val="FS_Заголовок4"/>
    <w:basedOn w:val="Style_471"/>
    <w:link w:val="Style_714_ch"/>
    <w:pPr>
      <w:numPr>
        <w:ilvl w:val="0"/>
        <w:numId w:val="0"/>
      </w:numPr>
      <w:tabs>
        <w:tab w:leader="none" w:pos="864" w:val="left"/>
        <w:tab w:leader="none" w:pos="1797" w:val="left"/>
      </w:tabs>
      <w:spacing w:after="120" w:before="120"/>
      <w:ind w:hanging="864" w:left="864"/>
      <w:jc w:val="left"/>
    </w:pPr>
    <w:rPr>
      <w:rFonts w:ascii="Times New Roman" w:hAnsi="Times New Roman"/>
    </w:rPr>
  </w:style>
  <w:style w:styleId="Style_714_ch" w:type="character">
    <w:name w:val="FS_Заголовок4"/>
    <w:basedOn w:val="Style_471_ch"/>
    <w:link w:val="Style_714"/>
    <w:rPr>
      <w:rFonts w:ascii="Times New Roman" w:hAnsi="Times New Roman"/>
    </w:rPr>
  </w:style>
  <w:style w:styleId="Style_715" w:type="paragraph">
    <w:name w:val="Список_ГЦП Знак Знак Знак"/>
    <w:basedOn w:val="Style_3"/>
    <w:link w:val="Style_715_ch"/>
    <w:pPr>
      <w:widowControl w:val="0"/>
      <w:spacing w:after="120" w:before="120" w:line="360" w:lineRule="auto"/>
      <w:ind/>
    </w:pPr>
    <w:rPr>
      <w:rFonts w:ascii="Verdana" w:hAnsi="Verdana"/>
      <w:color w:val="000000"/>
    </w:rPr>
  </w:style>
  <w:style w:styleId="Style_715_ch" w:type="character">
    <w:name w:val="Список_ГЦП Знак Знак Знак"/>
    <w:basedOn w:val="Style_3_ch"/>
    <w:link w:val="Style_715"/>
    <w:rPr>
      <w:rFonts w:ascii="Verdana" w:hAnsi="Verdana"/>
      <w:color w:val="000000"/>
    </w:rPr>
  </w:style>
  <w:style w:styleId="Style_716" w:type="paragraph">
    <w:name w:val="grame"/>
    <w:basedOn w:val="Style_283"/>
    <w:link w:val="Style_716_ch"/>
  </w:style>
  <w:style w:styleId="Style_716_ch" w:type="character">
    <w:name w:val="grame"/>
    <w:basedOn w:val="Style_283_ch"/>
    <w:link w:val="Style_716"/>
  </w:style>
  <w:style w:styleId="Style_717" w:type="paragraph">
    <w:name w:val="Head2"/>
    <w:next w:val="Style_10"/>
    <w:link w:val="Style_717_ch"/>
    <w:pPr>
      <w:keepNext w:val="1"/>
      <w:numPr>
        <w:ilvl w:val="1"/>
        <w:numId w:val="1"/>
      </w:numPr>
      <w:tabs>
        <w:tab w:leader="none" w:pos="8931" w:val="left"/>
      </w:tabs>
      <w:spacing w:after="120" w:before="120" w:line="360" w:lineRule="auto"/>
      <w:ind/>
      <w:jc w:val="both"/>
      <w:outlineLvl w:val="1"/>
    </w:pPr>
    <w:rPr>
      <w:rFonts w:ascii="Times New Roman" w:hAnsi="Times New Roman"/>
      <w:b w:val="1"/>
      <w:sz w:val="28"/>
    </w:rPr>
  </w:style>
  <w:style w:styleId="Style_717_ch" w:type="character">
    <w:name w:val="Head2"/>
    <w:link w:val="Style_717"/>
    <w:rPr>
      <w:rFonts w:ascii="Times New Roman" w:hAnsi="Times New Roman"/>
      <w:b w:val="1"/>
      <w:sz w:val="28"/>
    </w:rPr>
  </w:style>
  <w:style w:styleId="Style_718" w:type="paragraph">
    <w:name w:val="Знак Знак Знак Знак2"/>
    <w:basedOn w:val="Style_3"/>
    <w:link w:val="Style_718_ch"/>
    <w:pPr>
      <w:spacing w:after="160" w:line="240" w:lineRule="exact"/>
      <w:ind/>
    </w:pPr>
  </w:style>
  <w:style w:styleId="Style_718_ch" w:type="character">
    <w:name w:val="Знак Знак Знак Знак2"/>
    <w:basedOn w:val="Style_3_ch"/>
    <w:link w:val="Style_718"/>
  </w:style>
  <w:style w:styleId="Style_719" w:type="paragraph">
    <w:name w:val="WW8Num11z2"/>
    <w:link w:val="Style_719_ch"/>
    <w:rPr>
      <w:rFonts w:ascii="Wingdings" w:hAnsi="Wingdings"/>
    </w:rPr>
  </w:style>
  <w:style w:styleId="Style_719_ch" w:type="character">
    <w:name w:val="WW8Num11z2"/>
    <w:link w:val="Style_719"/>
    <w:rPr>
      <w:rFonts w:ascii="Wingdings" w:hAnsi="Wingdings"/>
    </w:rPr>
  </w:style>
  <w:style w:styleId="Style_720" w:type="paragraph">
    <w:name w:val="Heading"/>
    <w:link w:val="Style_720_ch"/>
    <w:rPr>
      <w:rFonts w:ascii="Arial" w:hAnsi="Arial"/>
      <w:b w:val="1"/>
      <w:sz w:val="22"/>
    </w:rPr>
  </w:style>
  <w:style w:styleId="Style_720_ch" w:type="character">
    <w:name w:val="Heading"/>
    <w:link w:val="Style_720"/>
    <w:rPr>
      <w:rFonts w:ascii="Arial" w:hAnsi="Arial"/>
      <w:b w:val="1"/>
      <w:sz w:val="22"/>
    </w:rPr>
  </w:style>
  <w:style w:styleId="Style_721" w:type="paragraph">
    <w:name w:val="xl66"/>
    <w:basedOn w:val="Style_3"/>
    <w:link w:val="Style_721_ch"/>
    <w:pPr>
      <w:spacing w:after="280" w:before="280"/>
      <w:ind w:firstLine="709" w:left="0"/>
      <w:jc w:val="center"/>
    </w:pPr>
    <w:rPr>
      <w:b w:val="1"/>
      <w:sz w:val="22"/>
    </w:rPr>
  </w:style>
  <w:style w:styleId="Style_721_ch" w:type="character">
    <w:name w:val="xl66"/>
    <w:basedOn w:val="Style_3_ch"/>
    <w:link w:val="Style_721"/>
    <w:rPr>
      <w:b w:val="1"/>
      <w:sz w:val="22"/>
    </w:rPr>
  </w:style>
  <w:style w:styleId="Style_722" w:type="paragraph">
    <w:name w:val="xl80"/>
    <w:basedOn w:val="Style_3"/>
    <w:link w:val="Style_722_ch"/>
    <w:pPr>
      <w:spacing w:afterAutospacing="on" w:beforeAutospacing="on"/>
      <w:ind/>
      <w:jc w:val="left"/>
    </w:pPr>
    <w:rPr>
      <w:color w:val="000000"/>
    </w:rPr>
  </w:style>
  <w:style w:styleId="Style_722_ch" w:type="character">
    <w:name w:val="xl80"/>
    <w:basedOn w:val="Style_3_ch"/>
    <w:link w:val="Style_722"/>
    <w:rPr>
      <w:color w:val="000000"/>
    </w:rPr>
  </w:style>
  <w:style w:styleId="Style_723" w:type="paragraph">
    <w:name w:val="MM Topic 3"/>
    <w:basedOn w:val="Style_71"/>
    <w:link w:val="Style_723_ch"/>
    <w:pPr>
      <w:keepNext w:val="0"/>
      <w:numPr>
        <w:ilvl w:val="0"/>
        <w:numId w:val="0"/>
      </w:numPr>
      <w:tabs>
        <w:tab w:leader="none" w:pos="720" w:val="left"/>
      </w:tabs>
      <w:spacing w:after="240" w:before="80" w:line="276" w:lineRule="auto"/>
      <w:ind w:firstLine="0" w:left="1429"/>
      <w:jc w:val="left"/>
    </w:pPr>
    <w:rPr>
      <w:color w:val="000000"/>
      <w:sz w:val="22"/>
    </w:rPr>
  </w:style>
  <w:style w:styleId="Style_723_ch" w:type="character">
    <w:name w:val="MM Topic 3"/>
    <w:basedOn w:val="Style_71_ch"/>
    <w:link w:val="Style_723"/>
    <w:rPr>
      <w:color w:val="000000"/>
      <w:sz w:val="22"/>
    </w:rPr>
  </w:style>
  <w:style w:styleId="Style_724" w:type="paragraph">
    <w:name w:val="Стиль По ширине2"/>
    <w:basedOn w:val="Style_3"/>
    <w:link w:val="Style_724_ch"/>
    <w:pPr>
      <w:tabs>
        <w:tab w:leader="none" w:pos="360" w:val="left"/>
      </w:tabs>
      <w:spacing w:after="0"/>
      <w:ind w:hanging="360" w:left="360"/>
    </w:pPr>
    <w:rPr>
      <w:sz w:val="28"/>
    </w:rPr>
  </w:style>
  <w:style w:styleId="Style_724_ch" w:type="character">
    <w:name w:val="Стиль По ширине2"/>
    <w:basedOn w:val="Style_3_ch"/>
    <w:link w:val="Style_724"/>
    <w:rPr>
      <w:sz w:val="28"/>
    </w:rPr>
  </w:style>
  <w:style w:styleId="Style_725" w:type="paragraph">
    <w:name w:val="Абзац списка2"/>
    <w:basedOn w:val="Style_3"/>
    <w:link w:val="Style_725_ch"/>
    <w:pPr>
      <w:spacing w:after="200" w:line="276" w:lineRule="auto"/>
      <w:ind w:firstLine="0" w:left="720"/>
      <w:jc w:val="left"/>
    </w:pPr>
    <w:rPr>
      <w:rFonts w:ascii="Calibri" w:hAnsi="Calibri"/>
      <w:sz w:val="22"/>
    </w:rPr>
  </w:style>
  <w:style w:styleId="Style_725_ch" w:type="character">
    <w:name w:val="Абзац списка2"/>
    <w:basedOn w:val="Style_3_ch"/>
    <w:link w:val="Style_725"/>
    <w:rPr>
      <w:rFonts w:ascii="Calibri" w:hAnsi="Calibri"/>
      <w:sz w:val="22"/>
    </w:rPr>
  </w:style>
  <w:style w:styleId="Style_726" w:type="paragraph">
    <w:name w:val="Table_not_used"/>
    <w:basedOn w:val="Style_3"/>
    <w:link w:val="Style_726_ch"/>
    <w:pPr>
      <w:numPr>
        <w:ilvl w:val="1"/>
        <w:numId w:val="29"/>
      </w:numPr>
      <w:spacing w:after="40" w:before="40"/>
      <w:ind/>
      <w:jc w:val="right"/>
    </w:pPr>
    <w:rPr>
      <w:rFonts w:ascii="Arial" w:hAnsi="Arial"/>
      <w:sz w:val="20"/>
    </w:rPr>
  </w:style>
  <w:style w:styleId="Style_726_ch" w:type="character">
    <w:name w:val="Table_not_used"/>
    <w:basedOn w:val="Style_3_ch"/>
    <w:link w:val="Style_726"/>
    <w:rPr>
      <w:rFonts w:ascii="Arial" w:hAnsi="Arial"/>
      <w:sz w:val="20"/>
    </w:rPr>
  </w:style>
  <w:style w:styleId="Style_727" w:type="paragraph">
    <w:name w:val="Таблица - по левому краю"/>
    <w:basedOn w:val="Style_3"/>
    <w:link w:val="Style_727_ch"/>
    <w:pPr>
      <w:spacing w:after="120" w:before="120"/>
      <w:ind/>
      <w:jc w:val="left"/>
    </w:pPr>
    <w:rPr>
      <w:color w:val="000000"/>
    </w:rPr>
  </w:style>
  <w:style w:styleId="Style_727_ch" w:type="character">
    <w:name w:val="Таблица - по левому краю"/>
    <w:basedOn w:val="Style_3_ch"/>
    <w:link w:val="Style_727"/>
    <w:rPr>
      <w:color w:val="000000"/>
    </w:rPr>
  </w:style>
  <w:style w:styleId="Style_728" w:type="paragraph">
    <w:name w:val="xl64"/>
    <w:basedOn w:val="Style_3"/>
    <w:link w:val="Style_728_ch"/>
    <w:pPr>
      <w:widowControl w:val="0"/>
      <w:spacing w:afterAutospacing="on" w:beforeAutospacing="on" w:line="360" w:lineRule="atLeast"/>
      <w:ind w:firstLine="709" w:left="0"/>
    </w:pPr>
    <w:rPr>
      <w:sz w:val="28"/>
    </w:rPr>
  </w:style>
  <w:style w:styleId="Style_728_ch" w:type="character">
    <w:name w:val="xl64"/>
    <w:basedOn w:val="Style_3_ch"/>
    <w:link w:val="Style_728"/>
    <w:rPr>
      <w:sz w:val="28"/>
    </w:rPr>
  </w:style>
  <w:style w:styleId="Style_729" w:type="paragraph">
    <w:name w:val="Comment Text Char"/>
    <w:link w:val="Style_729_ch"/>
  </w:style>
  <w:style w:styleId="Style_729_ch" w:type="character">
    <w:name w:val="Comment Text Char"/>
    <w:link w:val="Style_729"/>
  </w:style>
  <w:style w:styleId="Style_730" w:type="paragraph">
    <w:name w:val="standard"/>
    <w:basedOn w:val="Style_3"/>
    <w:link w:val="Style_730_ch"/>
    <w:pPr>
      <w:spacing w:after="200" w:line="276" w:lineRule="auto"/>
      <w:ind/>
      <w:jc w:val="left"/>
    </w:pPr>
    <w:rPr>
      <w:rFonts w:ascii="Calibri" w:hAnsi="Calibri"/>
      <w:sz w:val="22"/>
    </w:rPr>
  </w:style>
  <w:style w:styleId="Style_730_ch" w:type="character">
    <w:name w:val="standard"/>
    <w:basedOn w:val="Style_3_ch"/>
    <w:link w:val="Style_730"/>
    <w:rPr>
      <w:rFonts w:ascii="Calibri" w:hAnsi="Calibri"/>
      <w:sz w:val="22"/>
    </w:rPr>
  </w:style>
  <w:style w:styleId="Style_731" w:type="paragraph">
    <w:name w:val="Заголовок2"/>
    <w:basedOn w:val="Style_3"/>
    <w:next w:val="Style_84"/>
    <w:link w:val="Style_731_ch"/>
    <w:pPr>
      <w:keepNext w:val="1"/>
      <w:spacing w:after="120" w:before="240"/>
      <w:ind/>
      <w:jc w:val="left"/>
    </w:pPr>
    <w:rPr>
      <w:rFonts w:ascii="Arial" w:hAnsi="Arial"/>
      <w:sz w:val="28"/>
    </w:rPr>
  </w:style>
  <w:style w:styleId="Style_731_ch" w:type="character">
    <w:name w:val="Заголовок2"/>
    <w:basedOn w:val="Style_3_ch"/>
    <w:link w:val="Style_731"/>
    <w:rPr>
      <w:rFonts w:ascii="Arial" w:hAnsi="Arial"/>
      <w:sz w:val="28"/>
    </w:rPr>
  </w:style>
  <w:style w:styleId="Style_732" w:type="paragraph">
    <w:name w:val="Базовый немаркированный список"/>
    <w:basedOn w:val="Style_733"/>
    <w:link w:val="Style_732_ch"/>
  </w:style>
  <w:style w:styleId="Style_732_ch" w:type="character">
    <w:name w:val="Базовый немаркированный список"/>
    <w:basedOn w:val="Style_733_ch"/>
    <w:link w:val="Style_732"/>
  </w:style>
  <w:style w:styleId="Style_734" w:type="paragraph">
    <w:name w:val="xl88"/>
    <w:basedOn w:val="Style_3"/>
    <w:link w:val="Style_734_ch"/>
    <w:pPr>
      <w:spacing w:afterAutospacing="on" w:beforeAutospacing="on"/>
      <w:ind/>
      <w:jc w:val="center"/>
    </w:pPr>
    <w:rPr>
      <w:color w:val="000000"/>
    </w:rPr>
  </w:style>
  <w:style w:styleId="Style_734_ch" w:type="character">
    <w:name w:val="xl88"/>
    <w:basedOn w:val="Style_3_ch"/>
    <w:link w:val="Style_734"/>
    <w:rPr>
      <w:color w:val="000000"/>
    </w:rPr>
  </w:style>
  <w:style w:styleId="Style_735" w:type="paragraph">
    <w:name w:val="Default"/>
    <w:link w:val="Style_735_ch"/>
    <w:rPr>
      <w:rFonts w:ascii="Times New Roman" w:hAnsi="Times New Roman"/>
      <w:color w:val="000000"/>
      <w:sz w:val="24"/>
    </w:rPr>
  </w:style>
  <w:style w:styleId="Style_735_ch" w:type="character">
    <w:name w:val="Default"/>
    <w:link w:val="Style_735"/>
    <w:rPr>
      <w:rFonts w:ascii="Times New Roman" w:hAnsi="Times New Roman"/>
      <w:color w:val="000000"/>
      <w:sz w:val="24"/>
    </w:rPr>
  </w:style>
  <w:style w:styleId="Style_736" w:type="paragraph">
    <w:name w:val="Заголовок 3 Знак1"/>
    <w:link w:val="Style_736_ch"/>
    <w:rPr>
      <w:b w:val="1"/>
      <w:sz w:val="24"/>
    </w:rPr>
  </w:style>
  <w:style w:styleId="Style_736_ch" w:type="character">
    <w:name w:val="Заголовок 3 Знак1"/>
    <w:link w:val="Style_736"/>
    <w:rPr>
      <w:b w:val="1"/>
      <w:sz w:val="24"/>
    </w:rPr>
  </w:style>
  <w:style w:styleId="Style_737" w:type="paragraph">
    <w:name w:val="Комментарии"/>
    <w:basedOn w:val="Style_3"/>
    <w:link w:val="Style_737_ch"/>
    <w:pPr>
      <w:spacing w:after="0" w:line="360" w:lineRule="auto"/>
      <w:ind w:firstLine="851" w:left="0"/>
    </w:pPr>
    <w:rPr>
      <w:rFonts w:ascii="Calibri" w:hAnsi="Calibri"/>
      <w:color w:val="FF9900"/>
    </w:rPr>
  </w:style>
  <w:style w:styleId="Style_737_ch" w:type="character">
    <w:name w:val="Комментарии"/>
    <w:basedOn w:val="Style_3_ch"/>
    <w:link w:val="Style_737"/>
    <w:rPr>
      <w:rFonts w:ascii="Calibri" w:hAnsi="Calibri"/>
      <w:color w:val="FF9900"/>
    </w:rPr>
  </w:style>
  <w:style w:styleId="Style_738" w:type="paragraph">
    <w:name w:val="Font Style170"/>
    <w:link w:val="Style_738_ch"/>
    <w:rPr>
      <w:rFonts w:ascii="Times New Roman" w:hAnsi="Times New Roman"/>
      <w:sz w:val="26"/>
    </w:rPr>
  </w:style>
  <w:style w:styleId="Style_738_ch" w:type="character">
    <w:name w:val="Font Style170"/>
    <w:link w:val="Style_738"/>
    <w:rPr>
      <w:rFonts w:ascii="Times New Roman" w:hAnsi="Times New Roman"/>
      <w:sz w:val="26"/>
    </w:rPr>
  </w:style>
  <w:style w:styleId="Style_739" w:type="paragraph">
    <w:name w:val="WW8Num10z2"/>
    <w:link w:val="Style_739_ch"/>
    <w:rPr>
      <w:rFonts w:ascii="Wingdings" w:hAnsi="Wingdings"/>
    </w:rPr>
  </w:style>
  <w:style w:styleId="Style_739_ch" w:type="character">
    <w:name w:val="WW8Num10z2"/>
    <w:link w:val="Style_739"/>
    <w:rPr>
      <w:rFonts w:ascii="Wingdings" w:hAnsi="Wingdings"/>
    </w:rPr>
  </w:style>
  <w:style w:styleId="Style_740" w:type="paragraph">
    <w:name w:val="Знак2 Знак Знак Знак Знак Знак Знак Знак Знак Знак Знак Знак Знак Знак Знак Знак Char"/>
    <w:basedOn w:val="Style_3"/>
    <w:link w:val="Style_740_ch"/>
    <w:pPr>
      <w:spacing w:after="160" w:line="240" w:lineRule="exact"/>
      <w:ind w:firstLine="709" w:left="0"/>
    </w:pPr>
    <w:rPr>
      <w:rFonts w:ascii="Tahoma" w:hAnsi="Tahoma"/>
      <w:sz w:val="20"/>
    </w:rPr>
  </w:style>
  <w:style w:styleId="Style_740_ch" w:type="character">
    <w:name w:val="Знак2 Знак Знак Знак Знак Знак Знак Знак Знак Знак Знак Знак Знак Знак Знак Знак Char"/>
    <w:basedOn w:val="Style_3_ch"/>
    <w:link w:val="Style_740"/>
    <w:rPr>
      <w:rFonts w:ascii="Tahoma" w:hAnsi="Tahoma"/>
      <w:sz w:val="20"/>
    </w:rPr>
  </w:style>
  <w:style w:styleId="Style_741" w:type="paragraph">
    <w:name w:val="30"/>
    <w:link w:val="Style_741_ch"/>
  </w:style>
  <w:style w:styleId="Style_741_ch" w:type="character">
    <w:name w:val="30"/>
    <w:link w:val="Style_741"/>
  </w:style>
  <w:style w:styleId="Style_742" w:type="paragraph">
    <w:name w:val="Основной текст 31"/>
    <w:basedOn w:val="Style_3"/>
    <w:link w:val="Style_742_ch"/>
    <w:pPr>
      <w:widowControl w:val="0"/>
      <w:tabs>
        <w:tab w:leader="none" w:pos="720" w:val="left"/>
      </w:tabs>
      <w:spacing w:after="0"/>
      <w:ind/>
    </w:pPr>
    <w:rPr>
      <w:rFonts w:ascii="Times New Roman CYR" w:hAnsi="Times New Roman CYR"/>
    </w:rPr>
  </w:style>
  <w:style w:styleId="Style_742_ch" w:type="character">
    <w:name w:val="Основной текст 31"/>
    <w:basedOn w:val="Style_3_ch"/>
    <w:link w:val="Style_742"/>
    <w:rPr>
      <w:rFonts w:ascii="Times New Roman CYR" w:hAnsi="Times New Roman CYR"/>
    </w:rPr>
  </w:style>
  <w:style w:styleId="Style_743" w:type="paragraph">
    <w:name w:val="Заг_табл"/>
    <w:basedOn w:val="Style_3"/>
    <w:link w:val="Style_743_ch"/>
    <w:pPr>
      <w:spacing w:after="0" w:line="300" w:lineRule="auto"/>
      <w:ind w:firstLine="0" w:left="357"/>
    </w:pPr>
    <w:rPr>
      <w:sz w:val="28"/>
    </w:rPr>
  </w:style>
  <w:style w:styleId="Style_743_ch" w:type="character">
    <w:name w:val="Заг_табл"/>
    <w:basedOn w:val="Style_3_ch"/>
    <w:link w:val="Style_743"/>
    <w:rPr>
      <w:sz w:val="28"/>
    </w:rPr>
  </w:style>
  <w:style w:styleId="Style_744" w:type="paragraph">
    <w:name w:val="Заголовок 8 Знак1"/>
    <w:link w:val="Style_744_ch"/>
    <w:rPr>
      <w:rFonts w:ascii="Cambria" w:hAnsi="Cambria"/>
      <w:color w:val="404040"/>
    </w:rPr>
  </w:style>
  <w:style w:styleId="Style_744_ch" w:type="character">
    <w:name w:val="Заголовок 8 Знак1"/>
    <w:link w:val="Style_744"/>
    <w:rPr>
      <w:rFonts w:ascii="Cambria" w:hAnsi="Cambria"/>
      <w:color w:val="404040"/>
    </w:rPr>
  </w:style>
  <w:style w:styleId="Style_745" w:type="paragraph">
    <w:name w:val="Headline 2"/>
    <w:basedOn w:val="Style_3"/>
    <w:link w:val="Style_745_ch"/>
    <w:pPr>
      <w:spacing w:after="0"/>
      <w:ind w:firstLine="709" w:left="0"/>
    </w:pPr>
    <w:rPr>
      <w:sz w:val="28"/>
    </w:rPr>
  </w:style>
  <w:style w:styleId="Style_745_ch" w:type="character">
    <w:name w:val="Headline 2"/>
    <w:basedOn w:val="Style_3_ch"/>
    <w:link w:val="Style_745"/>
    <w:rPr>
      <w:sz w:val="28"/>
    </w:rPr>
  </w:style>
  <w:style w:styleId="Style_746" w:type="paragraph">
    <w:name w:val="Список12"/>
    <w:basedOn w:val="Style_3"/>
    <w:link w:val="Style_746_ch"/>
    <w:pPr>
      <w:widowControl w:val="0"/>
      <w:tabs>
        <w:tab w:leader="none" w:pos="0" w:val="left"/>
      </w:tabs>
      <w:spacing w:after="0" w:line="288" w:lineRule="auto"/>
      <w:ind w:firstLine="851" w:left="0"/>
    </w:pPr>
    <w:rPr>
      <w:color w:val="000000"/>
      <w:spacing w:val="6"/>
    </w:rPr>
  </w:style>
  <w:style w:styleId="Style_746_ch" w:type="character">
    <w:name w:val="Список12"/>
    <w:basedOn w:val="Style_3_ch"/>
    <w:link w:val="Style_746"/>
    <w:rPr>
      <w:color w:val="000000"/>
      <w:spacing w:val="6"/>
    </w:rPr>
  </w:style>
  <w:style w:styleId="Style_43" w:type="paragraph">
    <w:name w:val="Внимание! (продолжение)"/>
    <w:basedOn w:val="Style_44"/>
    <w:link w:val="Style_43_ch"/>
    <w:pPr>
      <w:keepNext w:val="1"/>
      <w:numPr>
        <w:ilvl w:val="0"/>
        <w:numId w:val="36"/>
      </w:numPr>
      <w:tabs>
        <w:tab w:leader="none" w:pos="3005" w:val="clear"/>
      </w:tabs>
      <w:ind w:firstLine="709" w:left="0"/>
    </w:pPr>
  </w:style>
  <w:style w:styleId="Style_43_ch" w:type="character">
    <w:name w:val="Внимание! (продолжение)"/>
    <w:basedOn w:val="Style_44_ch"/>
    <w:link w:val="Style_43"/>
  </w:style>
  <w:style w:styleId="Style_747" w:type="paragraph">
    <w:name w:val="xl51"/>
    <w:basedOn w:val="Style_3"/>
    <w:link w:val="Style_747_ch"/>
    <w:pPr>
      <w:spacing w:after="280" w:before="280"/>
      <w:ind w:firstLine="709" w:left="0"/>
      <w:jc w:val="center"/>
    </w:pPr>
    <w:rPr>
      <w:sz w:val="28"/>
    </w:rPr>
  </w:style>
  <w:style w:styleId="Style_747_ch" w:type="character">
    <w:name w:val="xl51"/>
    <w:basedOn w:val="Style_3_ch"/>
    <w:link w:val="Style_747"/>
    <w:rPr>
      <w:sz w:val="28"/>
    </w:rPr>
  </w:style>
  <w:style w:styleId="Style_748" w:type="paragraph">
    <w:name w:val="Спис_заголовок"/>
    <w:basedOn w:val="Style_3"/>
    <w:next w:val="Style_12"/>
    <w:link w:val="Style_748_ch"/>
    <w:pPr>
      <w:keepNext w:val="1"/>
      <w:keepLines w:val="1"/>
      <w:tabs>
        <w:tab w:leader="none" w:pos="0" w:val="left"/>
      </w:tabs>
      <w:spacing w:before="60"/>
      <w:ind w:hanging="360" w:left="360"/>
    </w:pPr>
    <w:rPr>
      <w:sz w:val="22"/>
    </w:rPr>
  </w:style>
  <w:style w:styleId="Style_748_ch" w:type="character">
    <w:name w:val="Спис_заголовок"/>
    <w:basedOn w:val="Style_3_ch"/>
    <w:link w:val="Style_748"/>
    <w:rPr>
      <w:sz w:val="22"/>
    </w:rPr>
  </w:style>
  <w:style w:styleId="Style_749" w:type="paragraph">
    <w:name w:val="Font Style166"/>
    <w:link w:val="Style_749_ch"/>
    <w:rPr>
      <w:rFonts w:ascii="Times New Roman" w:hAnsi="Times New Roman"/>
      <w:sz w:val="22"/>
    </w:rPr>
  </w:style>
  <w:style w:styleId="Style_749_ch" w:type="character">
    <w:name w:val="Font Style166"/>
    <w:link w:val="Style_749"/>
    <w:rPr>
      <w:rFonts w:ascii="Times New Roman" w:hAnsi="Times New Roman"/>
      <w:sz w:val="22"/>
    </w:rPr>
  </w:style>
  <w:style w:styleId="Style_750" w:type="paragraph">
    <w:name w:val="No Spacing"/>
    <w:link w:val="Style_750_ch"/>
    <w:pPr>
      <w:ind/>
      <w:jc w:val="both"/>
    </w:pPr>
    <w:rPr>
      <w:rFonts w:ascii="Times New Roman" w:hAnsi="Times New Roman"/>
      <w:sz w:val="24"/>
    </w:rPr>
  </w:style>
  <w:style w:styleId="Style_750_ch" w:type="character">
    <w:name w:val="No Spacing"/>
    <w:link w:val="Style_750"/>
    <w:rPr>
      <w:rFonts w:ascii="Times New Roman" w:hAnsi="Times New Roman"/>
      <w:sz w:val="24"/>
    </w:rPr>
  </w:style>
  <w:style w:styleId="Style_751" w:type="paragraph">
    <w:name w:val="xl92"/>
    <w:basedOn w:val="Style_3"/>
    <w:link w:val="Style_751_ch"/>
    <w:pPr>
      <w:spacing w:afterAutospacing="on" w:beforeAutospacing="on"/>
      <w:ind/>
      <w:jc w:val="center"/>
    </w:pPr>
    <w:rPr>
      <w:color w:val="000000"/>
    </w:rPr>
  </w:style>
  <w:style w:styleId="Style_751_ch" w:type="character">
    <w:name w:val="xl92"/>
    <w:basedOn w:val="Style_3_ch"/>
    <w:link w:val="Style_751"/>
    <w:rPr>
      <w:color w:val="000000"/>
    </w:rPr>
  </w:style>
  <w:style w:styleId="Style_752" w:type="paragraph">
    <w:name w:val="03osnovnoytexttabl"/>
    <w:basedOn w:val="Style_3"/>
    <w:link w:val="Style_752_ch"/>
    <w:pPr>
      <w:spacing w:after="0" w:before="120" w:line="320" w:lineRule="atLeast"/>
      <w:ind/>
      <w:jc w:val="left"/>
    </w:pPr>
    <w:rPr>
      <w:rFonts w:ascii="GaramondC" w:hAnsi="GaramondC"/>
      <w:color w:val="000000"/>
      <w:sz w:val="20"/>
    </w:rPr>
  </w:style>
  <w:style w:styleId="Style_752_ch" w:type="character">
    <w:name w:val="03osnovnoytexttabl"/>
    <w:basedOn w:val="Style_3_ch"/>
    <w:link w:val="Style_752"/>
    <w:rPr>
      <w:rFonts w:ascii="GaramondC" w:hAnsi="GaramondC"/>
      <w:color w:val="000000"/>
      <w:sz w:val="20"/>
    </w:rPr>
  </w:style>
  <w:style w:styleId="Style_753" w:type="paragraph">
    <w:name w:val="Рамка"/>
    <w:basedOn w:val="Style_3"/>
    <w:link w:val="Style_753_ch"/>
    <w:pPr>
      <w:spacing w:after="0"/>
      <w:ind/>
      <w:jc w:val="left"/>
    </w:pPr>
    <w:rPr>
      <w:sz w:val="22"/>
    </w:rPr>
  </w:style>
  <w:style w:styleId="Style_753_ch" w:type="character">
    <w:name w:val="Рамка"/>
    <w:basedOn w:val="Style_3_ch"/>
    <w:link w:val="Style_753"/>
    <w:rPr>
      <w:sz w:val="22"/>
    </w:rPr>
  </w:style>
  <w:style w:styleId="Style_754" w:type="paragraph">
    <w:name w:val="Заг1"/>
    <w:basedOn w:val="Style_3"/>
    <w:link w:val="Style_754_ch"/>
    <w:pPr>
      <w:tabs>
        <w:tab w:leader="none" w:pos="360" w:val="left"/>
      </w:tabs>
      <w:spacing w:after="0" w:before="360"/>
      <w:ind w:firstLine="709" w:left="0"/>
    </w:pPr>
    <w:rPr>
      <w:b w:val="1"/>
      <w:sz w:val="28"/>
    </w:rPr>
  </w:style>
  <w:style w:styleId="Style_754_ch" w:type="character">
    <w:name w:val="Заг1"/>
    <w:basedOn w:val="Style_3_ch"/>
    <w:link w:val="Style_754"/>
    <w:rPr>
      <w:b w:val="1"/>
      <w:sz w:val="28"/>
    </w:rPr>
  </w:style>
  <w:style w:styleId="Style_755" w:type="paragraph">
    <w:name w:val="Style20"/>
    <w:basedOn w:val="Style_3"/>
    <w:link w:val="Style_755_ch"/>
    <w:pPr>
      <w:widowControl w:val="0"/>
      <w:spacing w:after="0"/>
      <w:ind/>
      <w:jc w:val="left"/>
    </w:pPr>
    <w:rPr>
      <w:rFonts w:ascii="Bookman Old Style" w:hAnsi="Bookman Old Style"/>
    </w:rPr>
  </w:style>
  <w:style w:styleId="Style_755_ch" w:type="character">
    <w:name w:val="Style20"/>
    <w:basedOn w:val="Style_3_ch"/>
    <w:link w:val="Style_755"/>
    <w:rPr>
      <w:rFonts w:ascii="Bookman Old Style" w:hAnsi="Bookman Old Style"/>
    </w:rPr>
  </w:style>
  <w:style w:styleId="Style_756" w:type="paragraph">
    <w:name w:val="WW8Num21z2"/>
    <w:link w:val="Style_756_ch"/>
    <w:rPr>
      <w:rFonts w:ascii="Wingdings" w:hAnsi="Wingdings"/>
    </w:rPr>
  </w:style>
  <w:style w:styleId="Style_756_ch" w:type="character">
    <w:name w:val="WW8Num21z2"/>
    <w:link w:val="Style_756"/>
    <w:rPr>
      <w:rFonts w:ascii="Wingdings" w:hAnsi="Wingdings"/>
    </w:rPr>
  </w:style>
  <w:style w:styleId="Style_757" w:type="paragraph">
    <w:name w:val="Текст выноски1"/>
    <w:basedOn w:val="Style_3"/>
    <w:link w:val="Style_757_ch"/>
    <w:pPr>
      <w:spacing w:after="0"/>
      <w:ind/>
      <w:jc w:val="left"/>
    </w:pPr>
    <w:rPr>
      <w:rFonts w:ascii="Tahoma" w:hAnsi="Tahoma"/>
      <w:sz w:val="16"/>
    </w:rPr>
  </w:style>
  <w:style w:styleId="Style_757_ch" w:type="character">
    <w:name w:val="Текст выноски1"/>
    <w:basedOn w:val="Style_3_ch"/>
    <w:link w:val="Style_757"/>
    <w:rPr>
      <w:rFonts w:ascii="Tahoma" w:hAnsi="Tahoma"/>
      <w:sz w:val="16"/>
    </w:rPr>
  </w:style>
  <w:style w:styleId="Style_758" w:type="paragraph">
    <w:name w:val="_Таб_Текст_Маркир2"/>
    <w:basedOn w:val="Style_584"/>
    <w:link w:val="Style_758_ch"/>
    <w:pPr>
      <w:tabs>
        <w:tab w:leader="none" w:pos="1440" w:val="left"/>
      </w:tabs>
      <w:ind/>
    </w:pPr>
    <w:rPr>
      <w:color w:val="000000"/>
    </w:rPr>
  </w:style>
  <w:style w:styleId="Style_758_ch" w:type="character">
    <w:name w:val="_Таб_Текст_Маркир2"/>
    <w:basedOn w:val="Style_584_ch"/>
    <w:link w:val="Style_758"/>
    <w:rPr>
      <w:color w:val="000000"/>
    </w:rPr>
  </w:style>
  <w:style w:styleId="Style_759" w:type="paragraph">
    <w:name w:val="7.32 Абзац"/>
    <w:basedOn w:val="Style_3"/>
    <w:link w:val="Style_759_ch"/>
    <w:pPr>
      <w:spacing w:before="60"/>
      <w:ind w:firstLine="709" w:left="0"/>
    </w:pPr>
  </w:style>
  <w:style w:styleId="Style_759_ch" w:type="character">
    <w:name w:val="7.32 Абзац"/>
    <w:basedOn w:val="Style_3_ch"/>
    <w:link w:val="Style_759"/>
  </w:style>
  <w:style w:styleId="Style_760" w:type="paragraph">
    <w:name w:val="xl25"/>
    <w:basedOn w:val="Style_3"/>
    <w:link w:val="Style_760_ch"/>
    <w:pPr>
      <w:spacing w:after="280" w:before="280"/>
      <w:ind/>
      <w:jc w:val="left"/>
    </w:pPr>
  </w:style>
  <w:style w:styleId="Style_760_ch" w:type="character">
    <w:name w:val="xl25"/>
    <w:basedOn w:val="Style_3_ch"/>
    <w:link w:val="Style_760"/>
  </w:style>
  <w:style w:styleId="Style_761" w:type="paragraph">
    <w:name w:val="заголовок 7"/>
    <w:basedOn w:val="Style_3"/>
    <w:next w:val="Style_3"/>
    <w:link w:val="Style_761_ch"/>
    <w:pPr>
      <w:spacing w:before="240"/>
      <w:ind w:hanging="708" w:left="4108"/>
    </w:pPr>
    <w:rPr>
      <w:rFonts w:ascii="Arial" w:hAnsi="Arial"/>
      <w:sz w:val="28"/>
    </w:rPr>
  </w:style>
  <w:style w:styleId="Style_761_ch" w:type="character">
    <w:name w:val="заголовок 7"/>
    <w:basedOn w:val="Style_3_ch"/>
    <w:link w:val="Style_761"/>
    <w:rPr>
      <w:rFonts w:ascii="Arial" w:hAnsi="Arial"/>
      <w:sz w:val="28"/>
    </w:rPr>
  </w:style>
  <w:style w:styleId="Style_762" w:type="paragraph">
    <w:name w:val="Основной текст1"/>
    <w:basedOn w:val="Style_3"/>
    <w:link w:val="Style_762_ch"/>
    <w:pPr>
      <w:spacing w:after="200" w:before="360" w:line="403" w:lineRule="exact"/>
      <w:ind w:hanging="460" w:left="460"/>
    </w:pPr>
    <w:rPr>
      <w:color w:val="000000"/>
      <w:sz w:val="28"/>
    </w:rPr>
  </w:style>
  <w:style w:styleId="Style_762_ch" w:type="character">
    <w:name w:val="Основной текст1"/>
    <w:basedOn w:val="Style_3_ch"/>
    <w:link w:val="Style_762"/>
    <w:rPr>
      <w:color w:val="000000"/>
      <w:sz w:val="28"/>
    </w:rPr>
  </w:style>
  <w:style w:styleId="Style_763" w:type="paragraph">
    <w:name w:val="Абзац5"/>
    <w:basedOn w:val="Style_518"/>
    <w:link w:val="Style_763_ch"/>
    <w:pPr>
      <w:keepNext w:val="1"/>
      <w:numPr>
        <w:ilvl w:val="0"/>
        <w:numId w:val="0"/>
      </w:numPr>
      <w:tabs>
        <w:tab w:leader="none" w:pos="0" w:val="left"/>
        <w:tab w:leader="none" w:pos="2090" w:val="left"/>
      </w:tabs>
      <w:spacing w:after="0" w:before="180" w:line="264" w:lineRule="auto"/>
      <w:ind w:firstLine="709" w:left="2112"/>
    </w:pPr>
  </w:style>
  <w:style w:styleId="Style_763_ch" w:type="character">
    <w:name w:val="Абзац5"/>
    <w:basedOn w:val="Style_518_ch"/>
    <w:link w:val="Style_763"/>
  </w:style>
  <w:style w:styleId="Style_764" w:type="paragraph">
    <w:name w:val="H1 Знак1"/>
    <w:link w:val="Style_764_ch"/>
    <w:rPr>
      <w:rFonts w:ascii="Courier New" w:hAnsi="Courier New"/>
      <w:sz w:val="26"/>
    </w:rPr>
  </w:style>
  <w:style w:styleId="Style_764_ch" w:type="character">
    <w:name w:val="H1 Знак1"/>
    <w:link w:val="Style_764"/>
    <w:rPr>
      <w:rFonts w:ascii="Courier New" w:hAnsi="Courier New"/>
      <w:sz w:val="26"/>
    </w:rPr>
  </w:style>
  <w:style w:styleId="Style_765" w:type="paragraph">
    <w:name w:val="TableTitle"/>
    <w:basedOn w:val="Style_3"/>
    <w:next w:val="Style_3"/>
    <w:link w:val="Style_765_ch"/>
    <w:pPr>
      <w:spacing w:after="120" w:line="264" w:lineRule="auto"/>
      <w:ind w:firstLine="0" w:left="851"/>
      <w:jc w:val="right"/>
    </w:pPr>
    <w:rPr>
      <w:rFonts w:ascii="Arial" w:hAnsi="Arial"/>
      <w:i w:val="1"/>
      <w:sz w:val="20"/>
    </w:rPr>
  </w:style>
  <w:style w:styleId="Style_765_ch" w:type="character">
    <w:name w:val="TableTitle"/>
    <w:basedOn w:val="Style_3_ch"/>
    <w:link w:val="Style_765"/>
    <w:rPr>
      <w:rFonts w:ascii="Arial" w:hAnsi="Arial"/>
      <w:i w:val="1"/>
      <w:sz w:val="20"/>
    </w:rPr>
  </w:style>
  <w:style w:styleId="Style_766" w:type="paragraph">
    <w:name w:val="заг_центр"/>
    <w:basedOn w:val="Style_3"/>
    <w:link w:val="Style_766_ch"/>
    <w:pPr>
      <w:spacing w:after="0" w:before="57"/>
      <w:ind w:firstLine="709" w:left="283" w:right="283"/>
      <w:jc w:val="center"/>
    </w:pPr>
    <w:rPr>
      <w:rFonts w:ascii="AvantGardeGothicC" w:hAnsi="AvantGardeGothicC"/>
      <w:b w:val="1"/>
      <w:i w:val="1"/>
      <w:sz w:val="28"/>
    </w:rPr>
  </w:style>
  <w:style w:styleId="Style_766_ch" w:type="character">
    <w:name w:val="заг_центр"/>
    <w:basedOn w:val="Style_3_ch"/>
    <w:link w:val="Style_766"/>
    <w:rPr>
      <w:rFonts w:ascii="AvantGardeGothicC" w:hAnsi="AvantGardeGothicC"/>
      <w:b w:val="1"/>
      <w:i w:val="1"/>
      <w:sz w:val="28"/>
    </w:rPr>
  </w:style>
  <w:style w:styleId="Style_767" w:type="paragraph">
    <w:name w:val="FS_Заголовок1"/>
    <w:basedOn w:val="Style_23"/>
    <w:link w:val="Style_767_ch"/>
    <w:pPr>
      <w:tabs>
        <w:tab w:leader="none" w:pos="720" w:val="left"/>
      </w:tabs>
      <w:spacing w:after="120" w:before="120"/>
      <w:ind/>
      <w:jc w:val="left"/>
    </w:pPr>
    <w:rPr>
      <w:rFonts w:ascii="Arial" w:hAnsi="Arial"/>
      <w:sz w:val="24"/>
    </w:rPr>
  </w:style>
  <w:style w:styleId="Style_767_ch" w:type="character">
    <w:name w:val="FS_Заголовок1"/>
    <w:basedOn w:val="Style_23_ch"/>
    <w:link w:val="Style_767"/>
    <w:rPr>
      <w:rFonts w:ascii="Arial" w:hAnsi="Arial"/>
      <w:sz w:val="24"/>
    </w:rPr>
  </w:style>
  <w:style w:styleId="Style_768" w:type="paragraph">
    <w:name w:val="toc 5"/>
    <w:basedOn w:val="Style_3"/>
    <w:next w:val="Style_3"/>
    <w:link w:val="Style_768_ch"/>
    <w:uiPriority w:val="39"/>
    <w:pPr>
      <w:tabs>
        <w:tab w:leader="none" w:pos="2222" w:val="left"/>
        <w:tab w:leader="dot" w:pos="9345" w:val="right"/>
      </w:tabs>
      <w:spacing w:after="0"/>
      <w:ind w:hanging="1298" w:left="2233"/>
    </w:pPr>
    <w:rPr>
      <w:sz w:val="28"/>
    </w:rPr>
  </w:style>
  <w:style w:styleId="Style_768_ch" w:type="character">
    <w:name w:val="toc 5"/>
    <w:basedOn w:val="Style_3_ch"/>
    <w:link w:val="Style_768"/>
    <w:rPr>
      <w:sz w:val="28"/>
    </w:rPr>
  </w:style>
  <w:style w:styleId="Style_769" w:type="paragraph">
    <w:name w:val="Heading 3 Char1"/>
    <w:link w:val="Style_769_ch"/>
    <w:rPr>
      <w:rFonts w:ascii="Calibri" w:hAnsi="Calibri"/>
      <w:b w:val="1"/>
      <w:sz w:val="28"/>
    </w:rPr>
  </w:style>
  <w:style w:styleId="Style_769_ch" w:type="character">
    <w:name w:val="Heading 3 Char1"/>
    <w:link w:val="Style_769"/>
    <w:rPr>
      <w:rFonts w:ascii="Calibri" w:hAnsi="Calibri"/>
      <w:b w:val="1"/>
      <w:sz w:val="28"/>
    </w:rPr>
  </w:style>
  <w:style w:styleId="Style_770" w:type="paragraph">
    <w:name w:val="xl63"/>
    <w:basedOn w:val="Style_3"/>
    <w:link w:val="Style_770_ch"/>
    <w:pPr>
      <w:spacing w:after="280" w:before="280"/>
      <w:ind w:firstLine="709" w:left="0"/>
    </w:pPr>
    <w:rPr>
      <w:rFonts w:ascii="Helvetica" w:hAnsi="Helvetica"/>
      <w:sz w:val="28"/>
    </w:rPr>
  </w:style>
  <w:style w:styleId="Style_770_ch" w:type="character">
    <w:name w:val="xl63"/>
    <w:basedOn w:val="Style_3_ch"/>
    <w:link w:val="Style_770"/>
    <w:rPr>
      <w:rFonts w:ascii="Helvetica" w:hAnsi="Helvetica"/>
      <w:sz w:val="28"/>
    </w:rPr>
  </w:style>
  <w:style w:styleId="Style_771" w:type="paragraph">
    <w:name w:val="ГОСТ_Список_маркир_1 уровень"/>
    <w:basedOn w:val="Style_201"/>
    <w:link w:val="Style_771_ch"/>
    <w:pPr>
      <w:tabs>
        <w:tab w:leader="none" w:pos="360" w:val="left"/>
        <w:tab w:leader="none" w:pos="993" w:val="left"/>
      </w:tabs>
      <w:ind w:firstLine="0" w:left="720"/>
    </w:pPr>
    <w:rPr>
      <w:color w:val="000000"/>
    </w:rPr>
  </w:style>
  <w:style w:styleId="Style_771_ch" w:type="character">
    <w:name w:val="ГОСТ_Список_маркир_1 уровень"/>
    <w:basedOn w:val="Style_201_ch"/>
    <w:link w:val="Style_771"/>
    <w:rPr>
      <w:color w:val="000000"/>
    </w:rPr>
  </w:style>
  <w:style w:styleId="Style_772" w:type="paragraph">
    <w:name w:val="apple-style-span"/>
    <w:link w:val="Style_772_ch"/>
  </w:style>
  <w:style w:styleId="Style_772_ch" w:type="character">
    <w:name w:val="apple-style-span"/>
    <w:link w:val="Style_772"/>
  </w:style>
  <w:style w:styleId="Style_157" w:type="paragraph">
    <w:name w:val="List Number 2"/>
    <w:basedOn w:val="Style_3"/>
    <w:link w:val="Style_157_ch"/>
    <w:pPr>
      <w:tabs>
        <w:tab w:leader="none" w:pos="643" w:val="left"/>
      </w:tabs>
      <w:ind w:hanging="360" w:left="643"/>
    </w:pPr>
  </w:style>
  <w:style w:styleId="Style_157_ch" w:type="character">
    <w:name w:val="List Number 2"/>
    <w:basedOn w:val="Style_3_ch"/>
    <w:link w:val="Style_157"/>
  </w:style>
  <w:style w:styleId="Style_587" w:type="paragraph">
    <w:name w:val="Таблица - основной текст"/>
    <w:basedOn w:val="Style_3"/>
    <w:link w:val="Style_587_ch"/>
    <w:pPr>
      <w:spacing w:after="120" w:before="120"/>
      <w:ind/>
    </w:pPr>
    <w:rPr>
      <w:sz w:val="28"/>
    </w:rPr>
  </w:style>
  <w:style w:styleId="Style_587_ch" w:type="character">
    <w:name w:val="Таблица - основной текст"/>
    <w:basedOn w:val="Style_3_ch"/>
    <w:link w:val="Style_587"/>
    <w:rPr>
      <w:sz w:val="28"/>
    </w:rPr>
  </w:style>
  <w:style w:styleId="Style_773" w:type="paragraph">
    <w:name w:val="ItemizedList3"/>
    <w:link w:val="Style_773_ch"/>
    <w:pPr>
      <w:numPr>
        <w:ilvl w:val="2"/>
        <w:numId w:val="3"/>
      </w:numPr>
      <w:spacing w:before="120" w:line="360" w:lineRule="auto"/>
      <w:ind/>
      <w:jc w:val="both"/>
    </w:pPr>
    <w:rPr>
      <w:rFonts w:ascii="Times New Roman" w:hAnsi="Times New Roman"/>
      <w:sz w:val="28"/>
    </w:rPr>
  </w:style>
  <w:style w:styleId="Style_773_ch" w:type="character">
    <w:name w:val="ItemizedList3"/>
    <w:link w:val="Style_773"/>
    <w:rPr>
      <w:rFonts w:ascii="Times New Roman" w:hAnsi="Times New Roman"/>
      <w:sz w:val="28"/>
    </w:rPr>
  </w:style>
  <w:style w:styleId="Style_774" w:type="paragraph">
    <w:name w:val="Цветной список - Акцент 1 Знак"/>
    <w:link w:val="Style_774_ch"/>
    <w:pPr>
      <w:spacing w:after="200" w:line="276" w:lineRule="auto"/>
      <w:ind/>
    </w:pPr>
    <w:rPr>
      <w:rFonts w:ascii="Times New Roman" w:hAnsi="Times New Roman"/>
      <w:color w:val="000000"/>
      <w:sz w:val="24"/>
    </w:rPr>
  </w:style>
  <w:style w:styleId="Style_774_ch" w:type="character">
    <w:name w:val="Цветной список - Акцент 1 Знак"/>
    <w:link w:val="Style_774"/>
    <w:rPr>
      <w:rFonts w:ascii="Times New Roman" w:hAnsi="Times New Roman"/>
      <w:color w:val="000000"/>
      <w:sz w:val="24"/>
    </w:rPr>
  </w:style>
  <w:style w:styleId="Style_775" w:type="paragraph">
    <w:name w:val="Обычный договор"/>
    <w:link w:val="Style_775_ch"/>
  </w:style>
  <w:style w:styleId="Style_775_ch" w:type="character">
    <w:name w:val="Обычный договор"/>
    <w:link w:val="Style_775"/>
  </w:style>
  <w:style w:styleId="Style_776" w:type="paragraph">
    <w:name w:val="список"/>
    <w:basedOn w:val="Style_3"/>
    <w:link w:val="Style_776_ch"/>
    <w:pPr>
      <w:tabs>
        <w:tab w:leader="none" w:pos="360" w:val="left"/>
      </w:tabs>
      <w:spacing w:after="120"/>
      <w:ind w:hanging="283" w:left="283"/>
    </w:pPr>
    <w:rPr>
      <w:sz w:val="28"/>
    </w:rPr>
  </w:style>
  <w:style w:styleId="Style_776_ch" w:type="character">
    <w:name w:val="список"/>
    <w:basedOn w:val="Style_3_ch"/>
    <w:link w:val="Style_776"/>
    <w:rPr>
      <w:sz w:val="28"/>
    </w:rPr>
  </w:style>
  <w:style w:styleId="Style_777" w:type="paragraph">
    <w:name w:val="zakon_spanusual2"/>
    <w:link w:val="Style_777_ch"/>
    <w:rPr>
      <w:rFonts w:ascii="Arial" w:hAnsi="Arial"/>
      <w:color w:val="000000"/>
      <w:sz w:val="18"/>
    </w:rPr>
  </w:style>
  <w:style w:styleId="Style_777_ch" w:type="character">
    <w:name w:val="zakon_spanusual2"/>
    <w:link w:val="Style_777"/>
    <w:rPr>
      <w:rFonts w:ascii="Arial" w:hAnsi="Arial"/>
      <w:color w:val="000000"/>
      <w:sz w:val="18"/>
    </w:rPr>
  </w:style>
  <w:style w:styleId="Style_778" w:type="paragraph">
    <w:name w:val="Таблица"/>
    <w:basedOn w:val="Style_3"/>
    <w:link w:val="Style_778_ch"/>
    <w:pPr>
      <w:spacing w:after="0"/>
      <w:ind/>
      <w:jc w:val="left"/>
    </w:pPr>
    <w:rPr>
      <w:sz w:val="28"/>
    </w:rPr>
  </w:style>
  <w:style w:styleId="Style_778_ch" w:type="character">
    <w:name w:val="Таблица"/>
    <w:basedOn w:val="Style_3_ch"/>
    <w:link w:val="Style_778"/>
    <w:rPr>
      <w:sz w:val="28"/>
    </w:rPr>
  </w:style>
  <w:style w:styleId="Style_779" w:type="paragraph">
    <w:name w:val="WW8Num52z1"/>
    <w:link w:val="Style_779_ch"/>
    <w:rPr>
      <w:rFonts w:ascii="Courier New" w:hAnsi="Courier New"/>
    </w:rPr>
  </w:style>
  <w:style w:styleId="Style_779_ch" w:type="character">
    <w:name w:val="WW8Num52z1"/>
    <w:link w:val="Style_779"/>
    <w:rPr>
      <w:rFonts w:ascii="Courier New" w:hAnsi="Courier New"/>
    </w:rPr>
  </w:style>
  <w:style w:styleId="Style_780" w:type="paragraph">
    <w:name w:val="список [2]"/>
    <w:basedOn w:val="Style_3"/>
    <w:link w:val="Style_780_ch"/>
    <w:pPr>
      <w:tabs>
        <w:tab w:leader="none" w:pos="1710" w:val="left"/>
      </w:tabs>
      <w:spacing w:after="120" w:line="360" w:lineRule="auto"/>
      <w:ind w:hanging="284" w:left="1707"/>
      <w:jc w:val="left"/>
    </w:pPr>
    <w:rPr>
      <w:rFonts w:ascii="Arial" w:hAnsi="Arial"/>
      <w:color w:val="000000"/>
    </w:rPr>
  </w:style>
  <w:style w:styleId="Style_780_ch" w:type="character">
    <w:name w:val="список [2]"/>
    <w:basedOn w:val="Style_3_ch"/>
    <w:link w:val="Style_780"/>
    <w:rPr>
      <w:rFonts w:ascii="Arial" w:hAnsi="Arial"/>
      <w:color w:val="000000"/>
    </w:rPr>
  </w:style>
  <w:style w:styleId="Style_781" w:type="paragraph">
    <w:name w:val="ConsPlusTitle"/>
    <w:link w:val="Style_781_ch"/>
    <w:pPr>
      <w:widowControl w:val="0"/>
      <w:ind/>
    </w:pPr>
    <w:rPr>
      <w:rFonts w:ascii="Arial" w:hAnsi="Arial"/>
      <w:b w:val="1"/>
    </w:rPr>
  </w:style>
  <w:style w:styleId="Style_781_ch" w:type="character">
    <w:name w:val="ConsPlusTitle"/>
    <w:link w:val="Style_781"/>
    <w:rPr>
      <w:rFonts w:ascii="Arial" w:hAnsi="Arial"/>
      <w:b w:val="1"/>
    </w:rPr>
  </w:style>
  <w:style w:styleId="Style_782" w:type="paragraph">
    <w:name w:val="Стиль Заголовок 1"/>
    <w:basedOn w:val="Style_23"/>
    <w:link w:val="Style_782_ch"/>
    <w:pPr>
      <w:keepLines w:val="1"/>
      <w:spacing w:before="480"/>
      <w:ind/>
    </w:pPr>
    <w:rPr>
      <w:rFonts w:ascii="Arial" w:hAnsi="Arial"/>
      <w:sz w:val="32"/>
    </w:rPr>
  </w:style>
  <w:style w:styleId="Style_782_ch" w:type="character">
    <w:name w:val="Стиль Заголовок 1"/>
    <w:basedOn w:val="Style_23_ch"/>
    <w:link w:val="Style_782"/>
    <w:rPr>
      <w:rFonts w:ascii="Arial" w:hAnsi="Arial"/>
      <w:sz w:val="32"/>
    </w:rPr>
  </w:style>
  <w:style w:styleId="Style_783" w:type="paragraph">
    <w:name w:val="WW8Num56z1"/>
    <w:link w:val="Style_783_ch"/>
    <w:rPr>
      <w:rFonts w:ascii="Courier New" w:hAnsi="Courier New"/>
    </w:rPr>
  </w:style>
  <w:style w:styleId="Style_783_ch" w:type="character">
    <w:name w:val="WW8Num56z1"/>
    <w:link w:val="Style_783"/>
    <w:rPr>
      <w:rFonts w:ascii="Courier New" w:hAnsi="Courier New"/>
    </w:rPr>
  </w:style>
  <w:style w:styleId="Style_784" w:type="paragraph">
    <w:name w:val="WW8Num13z2"/>
    <w:link w:val="Style_784_ch"/>
    <w:rPr>
      <w:rFonts w:ascii="Wingdings" w:hAnsi="Wingdings"/>
    </w:rPr>
  </w:style>
  <w:style w:styleId="Style_784_ch" w:type="character">
    <w:name w:val="WW8Num13z2"/>
    <w:link w:val="Style_784"/>
    <w:rPr>
      <w:rFonts w:ascii="Wingdings" w:hAnsi="Wingdings"/>
    </w:rPr>
  </w:style>
  <w:style w:styleId="Style_785" w:type="paragraph">
    <w:name w:val="ConsPlusNormal"/>
    <w:link w:val="Style_785_ch"/>
    <w:pPr>
      <w:ind w:firstLine="720" w:left="0"/>
    </w:pPr>
    <w:rPr>
      <w:rFonts w:ascii="Arial" w:hAnsi="Arial"/>
    </w:rPr>
  </w:style>
  <w:style w:styleId="Style_785_ch" w:type="character">
    <w:name w:val="ConsPlusNormal"/>
    <w:link w:val="Style_785"/>
    <w:rPr>
      <w:rFonts w:ascii="Arial" w:hAnsi="Arial"/>
    </w:rPr>
  </w:style>
  <w:style w:styleId="Style_786" w:type="paragraph">
    <w:name w:val="договор маркированный список"/>
    <w:basedOn w:val="Style_3"/>
    <w:link w:val="Style_786_ch"/>
    <w:pPr>
      <w:tabs>
        <w:tab w:leader="none" w:pos="1571" w:val="left"/>
      </w:tabs>
      <w:spacing w:after="0"/>
      <w:ind w:hanging="360" w:left="1571"/>
    </w:pPr>
    <w:rPr>
      <w:rFonts w:ascii="Tahoma" w:hAnsi="Tahoma"/>
      <w:sz w:val="20"/>
    </w:rPr>
  </w:style>
  <w:style w:styleId="Style_786_ch" w:type="character">
    <w:name w:val="договор маркированный список"/>
    <w:basedOn w:val="Style_3_ch"/>
    <w:link w:val="Style_786"/>
    <w:rPr>
      <w:rFonts w:ascii="Tahoma" w:hAnsi="Tahoma"/>
      <w:sz w:val="20"/>
    </w:rPr>
  </w:style>
  <w:style w:styleId="Style_359" w:type="paragraph">
    <w:name w:val="Обычный 1.5"/>
    <w:basedOn w:val="Style_3"/>
    <w:link w:val="Style_359_ch"/>
    <w:pPr>
      <w:spacing w:after="0" w:before="120" w:line="360" w:lineRule="auto"/>
      <w:ind w:firstLine="720" w:left="0"/>
    </w:pPr>
    <w:rPr>
      <w:sz w:val="26"/>
    </w:rPr>
  </w:style>
  <w:style w:styleId="Style_359_ch" w:type="character">
    <w:name w:val="Обычный 1.5"/>
    <w:basedOn w:val="Style_3_ch"/>
    <w:link w:val="Style_359"/>
    <w:rPr>
      <w:sz w:val="26"/>
    </w:rPr>
  </w:style>
  <w:style w:styleId="Style_787" w:type="paragraph">
    <w:name w:val="Основной текст Знак"/>
    <w:link w:val="Style_787_ch"/>
    <w:rPr>
      <w:rFonts w:ascii="Times New Roman" w:hAnsi="Times New Roman"/>
      <w:sz w:val="24"/>
    </w:rPr>
  </w:style>
  <w:style w:styleId="Style_787_ch" w:type="character">
    <w:name w:val="Основной текст Знак"/>
    <w:link w:val="Style_787"/>
    <w:rPr>
      <w:rFonts w:ascii="Times New Roman" w:hAnsi="Times New Roman"/>
      <w:sz w:val="24"/>
    </w:rPr>
  </w:style>
  <w:style w:styleId="Style_400" w:type="paragraph">
    <w:name w:val="ТЗ_1 уровень_Нумерация"/>
    <w:link w:val="Style_400_ch"/>
    <w:pPr>
      <w:keepLines w:val="1"/>
      <w:numPr>
        <w:ilvl w:val="0"/>
        <w:numId w:val="37"/>
      </w:numPr>
      <w:ind/>
      <w:contextualSpacing w:val="1"/>
      <w:jc w:val="both"/>
    </w:pPr>
    <w:rPr>
      <w:rFonts w:ascii="Times New Roman" w:hAnsi="Times New Roman"/>
      <w:sz w:val="24"/>
    </w:rPr>
  </w:style>
  <w:style w:styleId="Style_400_ch" w:type="character">
    <w:name w:val="ТЗ_1 уровень_Нумерация"/>
    <w:link w:val="Style_400"/>
    <w:rPr>
      <w:rFonts w:ascii="Times New Roman" w:hAnsi="Times New Roman"/>
      <w:sz w:val="24"/>
    </w:rPr>
  </w:style>
  <w:style w:styleId="Style_152" w:type="paragraph">
    <w:name w:val="Госконтракт: Текст"/>
    <w:basedOn w:val="Style_3"/>
    <w:link w:val="Style_152_ch"/>
    <w:pPr>
      <w:widowControl w:val="0"/>
      <w:tabs>
        <w:tab w:leader="none" w:pos="1086" w:val="left"/>
      </w:tabs>
      <w:spacing w:line="252" w:lineRule="auto"/>
      <w:ind/>
    </w:pPr>
  </w:style>
  <w:style w:styleId="Style_152_ch" w:type="character">
    <w:name w:val="Госконтракт: Текст"/>
    <w:basedOn w:val="Style_3_ch"/>
    <w:link w:val="Style_152"/>
  </w:style>
  <w:style w:styleId="Style_788" w:type="paragraph">
    <w:name w:val="Вед Загол"/>
    <w:basedOn w:val="Style_3"/>
    <w:link w:val="Style_788_ch"/>
    <w:pPr>
      <w:spacing w:after="0"/>
      <w:ind/>
      <w:jc w:val="center"/>
    </w:pPr>
    <w:rPr>
      <w:rFonts w:ascii="Arial" w:hAnsi="Arial"/>
      <w:b w:val="1"/>
      <w:i w:val="1"/>
      <w:color w:val="000000"/>
    </w:rPr>
  </w:style>
  <w:style w:styleId="Style_788_ch" w:type="character">
    <w:name w:val="Вед Загол"/>
    <w:basedOn w:val="Style_3_ch"/>
    <w:link w:val="Style_788"/>
    <w:rPr>
      <w:rFonts w:ascii="Arial" w:hAnsi="Arial"/>
      <w:b w:val="1"/>
      <w:i w:val="1"/>
      <w:color w:val="000000"/>
    </w:rPr>
  </w:style>
  <w:style w:styleId="Style_789" w:type="paragraph">
    <w:name w:val="WW8Num20z1"/>
    <w:link w:val="Style_789_ch"/>
    <w:rPr>
      <w:rFonts w:ascii="Courier New" w:hAnsi="Courier New"/>
    </w:rPr>
  </w:style>
  <w:style w:styleId="Style_789_ch" w:type="character">
    <w:name w:val="WW8Num20z1"/>
    <w:link w:val="Style_789"/>
    <w:rPr>
      <w:rFonts w:ascii="Courier New" w:hAnsi="Courier New"/>
    </w:rPr>
  </w:style>
  <w:style w:styleId="Style_790" w:type="paragraph">
    <w:name w:val="заголовок 11"/>
    <w:basedOn w:val="Style_3"/>
    <w:next w:val="Style_3"/>
    <w:link w:val="Style_790_ch"/>
    <w:pPr>
      <w:keepNext w:val="1"/>
      <w:spacing w:after="0"/>
      <w:ind w:firstLine="709" w:left="0"/>
      <w:jc w:val="center"/>
    </w:pPr>
    <w:rPr>
      <w:sz w:val="28"/>
    </w:rPr>
  </w:style>
  <w:style w:styleId="Style_790_ch" w:type="character">
    <w:name w:val="заголовок 11"/>
    <w:basedOn w:val="Style_3_ch"/>
    <w:link w:val="Style_790"/>
    <w:rPr>
      <w:sz w:val="28"/>
    </w:rPr>
  </w:style>
  <w:style w:styleId="Style_791" w:type="paragraph">
    <w:name w:val="Font Style24"/>
    <w:link w:val="Style_791_ch"/>
    <w:rPr>
      <w:rFonts w:ascii="Times New Roman" w:hAnsi="Times New Roman"/>
      <w:sz w:val="20"/>
    </w:rPr>
  </w:style>
  <w:style w:styleId="Style_791_ch" w:type="character">
    <w:name w:val="Font Style24"/>
    <w:link w:val="Style_791"/>
    <w:rPr>
      <w:rFonts w:ascii="Times New Roman" w:hAnsi="Times New Roman"/>
      <w:sz w:val="20"/>
    </w:rPr>
  </w:style>
  <w:style w:styleId="Style_792" w:type="paragraph">
    <w:name w:val="font6"/>
    <w:basedOn w:val="Style_3"/>
    <w:link w:val="Style_792_ch"/>
    <w:pPr>
      <w:spacing w:after="280" w:before="280"/>
      <w:ind w:firstLine="709" w:left="0"/>
    </w:pPr>
    <w:rPr>
      <w:b w:val="1"/>
      <w:i w:val="1"/>
      <w:sz w:val="26"/>
    </w:rPr>
  </w:style>
  <w:style w:styleId="Style_792_ch" w:type="character">
    <w:name w:val="font6"/>
    <w:basedOn w:val="Style_3_ch"/>
    <w:link w:val="Style_792"/>
    <w:rPr>
      <w:b w:val="1"/>
      <w:i w:val="1"/>
      <w:sz w:val="26"/>
    </w:rPr>
  </w:style>
  <w:style w:styleId="Style_793" w:type="paragraph">
    <w:name w:val="WW8Num35z0"/>
    <w:link w:val="Style_793_ch"/>
  </w:style>
  <w:style w:styleId="Style_793_ch" w:type="character">
    <w:name w:val="WW8Num35z0"/>
    <w:link w:val="Style_793"/>
  </w:style>
  <w:style w:styleId="Style_794" w:type="paragraph">
    <w:name w:val="Comment Subject Char"/>
    <w:link w:val="Style_794_ch"/>
    <w:rPr>
      <w:b w:val="1"/>
    </w:rPr>
  </w:style>
  <w:style w:styleId="Style_794_ch" w:type="character">
    <w:name w:val="Comment Subject Char"/>
    <w:link w:val="Style_794"/>
    <w:rPr>
      <w:b w:val="1"/>
    </w:rPr>
  </w:style>
  <w:style w:styleId="Style_795" w:type="paragraph">
    <w:name w:val="FS_Заголовок3"/>
    <w:basedOn w:val="Style_71"/>
    <w:next w:val="Style_113"/>
    <w:link w:val="Style_795_ch"/>
    <w:pPr>
      <w:keepNext w:val="0"/>
      <w:numPr>
        <w:ilvl w:val="0"/>
        <w:numId w:val="0"/>
      </w:numPr>
      <w:tabs>
        <w:tab w:leader="none" w:pos="1494" w:val="left"/>
      </w:tabs>
      <w:spacing w:after="120" w:before="120"/>
      <w:ind/>
    </w:pPr>
    <w:rPr>
      <w:rFonts w:ascii="Times New Roman" w:hAnsi="Times New Roman"/>
      <w:sz w:val="28"/>
    </w:rPr>
  </w:style>
  <w:style w:styleId="Style_795_ch" w:type="character">
    <w:name w:val="FS_Заголовок3"/>
    <w:basedOn w:val="Style_71_ch"/>
    <w:link w:val="Style_795"/>
    <w:rPr>
      <w:rFonts w:ascii="Times New Roman" w:hAnsi="Times New Roman"/>
      <w:sz w:val="28"/>
    </w:rPr>
  </w:style>
  <w:style w:styleId="Style_796" w:type="paragraph">
    <w:name w:val="Маркированный список 3 (тбл)"/>
    <w:basedOn w:val="Style_15"/>
    <w:link w:val="Style_796_ch"/>
    <w:pPr>
      <w:numPr>
        <w:ilvl w:val="0"/>
        <w:numId w:val="38"/>
      </w:numPr>
      <w:tabs>
        <w:tab w:leader="none" w:pos="360" w:val="left"/>
        <w:tab w:leader="none" w:pos="1701" w:val="left"/>
        <w:tab w:leader="none" w:pos="2991" w:val="clear"/>
      </w:tabs>
      <w:ind w:hanging="397" w:left="1701"/>
    </w:pPr>
  </w:style>
  <w:style w:styleId="Style_796_ch" w:type="character">
    <w:name w:val="Маркированный список 3 (тбл)"/>
    <w:basedOn w:val="Style_15_ch"/>
    <w:link w:val="Style_796"/>
  </w:style>
  <w:style w:styleId="Style_797" w:type="paragraph">
    <w:name w:val="Следующий абзац 3"/>
    <w:basedOn w:val="Style_71"/>
    <w:link w:val="Style_797_ch"/>
    <w:pPr>
      <w:keepLines w:val="1"/>
      <w:numPr>
        <w:ilvl w:val="0"/>
        <w:numId w:val="0"/>
      </w:numPr>
      <w:spacing w:after="120" w:before="200"/>
      <w:ind w:hanging="567" w:left="567"/>
    </w:pPr>
    <w:rPr>
      <w:rFonts w:ascii="Times New Roman" w:hAnsi="Times New Roman"/>
      <w:b w:val="0"/>
    </w:rPr>
  </w:style>
  <w:style w:styleId="Style_797_ch" w:type="character">
    <w:name w:val="Следующий абзац 3"/>
    <w:basedOn w:val="Style_71_ch"/>
    <w:link w:val="Style_797"/>
    <w:rPr>
      <w:rFonts w:ascii="Times New Roman" w:hAnsi="Times New Roman"/>
      <w:b w:val="0"/>
    </w:rPr>
  </w:style>
  <w:style w:styleId="Style_798" w:type="paragraph">
    <w:name w:val="содержание2-11"/>
    <w:basedOn w:val="Style_3"/>
    <w:link w:val="Style_798_ch"/>
  </w:style>
  <w:style w:styleId="Style_798_ch" w:type="character">
    <w:name w:val="содержание2-11"/>
    <w:basedOn w:val="Style_3_ch"/>
    <w:link w:val="Style_798"/>
  </w:style>
  <w:style w:styleId="Style_799" w:type="paragraph">
    <w:name w:val="WW8Num13z1"/>
    <w:link w:val="Style_799_ch"/>
    <w:rPr>
      <w:rFonts w:ascii="Courier New" w:hAnsi="Courier New"/>
    </w:rPr>
  </w:style>
  <w:style w:styleId="Style_799_ch" w:type="character">
    <w:name w:val="WW8Num13z1"/>
    <w:link w:val="Style_799"/>
    <w:rPr>
      <w:rFonts w:ascii="Courier New" w:hAnsi="Courier New"/>
    </w:rPr>
  </w:style>
  <w:style w:styleId="Style_800" w:type="paragraph">
    <w:name w:val="xl67"/>
    <w:basedOn w:val="Style_3"/>
    <w:link w:val="Style_800_ch"/>
    <w:pPr>
      <w:spacing w:after="280" w:before="280"/>
      <w:ind w:firstLine="709" w:left="0"/>
      <w:jc w:val="center"/>
    </w:pPr>
    <w:rPr>
      <w:b w:val="1"/>
      <w:sz w:val="22"/>
    </w:rPr>
  </w:style>
  <w:style w:styleId="Style_800_ch" w:type="character">
    <w:name w:val="xl67"/>
    <w:basedOn w:val="Style_3_ch"/>
    <w:link w:val="Style_800"/>
    <w:rPr>
      <w:b w:val="1"/>
      <w:sz w:val="22"/>
    </w:rPr>
  </w:style>
  <w:style w:styleId="Style_733" w:type="paragraph">
    <w:name w:val="Немаркированный список 1"/>
    <w:basedOn w:val="Style_801"/>
    <w:link w:val="Style_733_ch"/>
    <w:pPr>
      <w:tabs>
        <w:tab w:leader="none" w:pos="360" w:val="left"/>
      </w:tabs>
      <w:spacing w:after="0" w:before="0" w:line="360" w:lineRule="auto"/>
      <w:ind w:firstLine="0" w:left="0"/>
      <w:jc w:val="both"/>
    </w:pPr>
    <w:rPr>
      <w:color w:val="000000"/>
      <w:sz w:val="28"/>
    </w:rPr>
  </w:style>
  <w:style w:styleId="Style_733_ch" w:type="character">
    <w:name w:val="Немаркированный список 1"/>
    <w:basedOn w:val="Style_801_ch"/>
    <w:link w:val="Style_733"/>
    <w:rPr>
      <w:color w:val="000000"/>
      <w:sz w:val="28"/>
    </w:rPr>
  </w:style>
  <w:style w:styleId="Style_802" w:type="paragraph">
    <w:name w:val="font7"/>
    <w:basedOn w:val="Style_3"/>
    <w:link w:val="Style_802_ch"/>
    <w:pPr>
      <w:spacing w:after="280" w:before="280"/>
      <w:ind w:firstLine="709" w:left="0"/>
    </w:pPr>
    <w:rPr>
      <w:rFonts w:ascii="Arial" w:hAnsi="Arial"/>
      <w:sz w:val="17"/>
    </w:rPr>
  </w:style>
  <w:style w:styleId="Style_802_ch" w:type="character">
    <w:name w:val="font7"/>
    <w:basedOn w:val="Style_3_ch"/>
    <w:link w:val="Style_802"/>
    <w:rPr>
      <w:rFonts w:ascii="Arial" w:hAnsi="Arial"/>
      <w:sz w:val="17"/>
    </w:rPr>
  </w:style>
  <w:style w:styleId="Style_803" w:type="paragraph">
    <w:name w:val="Макер 2"/>
    <w:basedOn w:val="Style_3"/>
    <w:link w:val="Style_803_ch"/>
    <w:pPr>
      <w:spacing w:after="0"/>
      <w:ind/>
    </w:pPr>
    <w:rPr>
      <w:sz w:val="20"/>
    </w:rPr>
  </w:style>
  <w:style w:styleId="Style_803_ch" w:type="character">
    <w:name w:val="Макер 2"/>
    <w:basedOn w:val="Style_3_ch"/>
    <w:link w:val="Style_803"/>
    <w:rPr>
      <w:sz w:val="20"/>
    </w:rPr>
  </w:style>
  <w:style w:styleId="Style_804" w:type="paragraph">
    <w:name w:val="apple-tab-span"/>
    <w:link w:val="Style_804_ch"/>
  </w:style>
  <w:style w:styleId="Style_804_ch" w:type="character">
    <w:name w:val="apple-tab-span"/>
    <w:link w:val="Style_804"/>
  </w:style>
  <w:style w:styleId="Style_805" w:type="paragraph">
    <w:name w:val="Нумер2"/>
    <w:basedOn w:val="Style_3"/>
    <w:link w:val="Style_805_ch"/>
    <w:pPr>
      <w:numPr>
        <w:ilvl w:val="0"/>
        <w:numId w:val="28"/>
      </w:numPr>
      <w:spacing w:after="0"/>
      <w:ind/>
    </w:pPr>
    <w:rPr>
      <w:sz w:val="28"/>
    </w:rPr>
  </w:style>
  <w:style w:styleId="Style_805_ch" w:type="character">
    <w:name w:val="Нумер2"/>
    <w:basedOn w:val="Style_3_ch"/>
    <w:link w:val="Style_805"/>
    <w:rPr>
      <w:sz w:val="28"/>
    </w:rPr>
  </w:style>
  <w:style w:styleId="Style_806" w:type="paragraph">
    <w:name w:val="Стиль12"/>
    <w:basedOn w:val="Style_606"/>
    <w:link w:val="Style_806_ch"/>
    <w:pPr>
      <w:tabs>
        <w:tab w:leader="none" w:pos="1209" w:val="left"/>
        <w:tab w:leader="none" w:pos="1440" w:val="clear"/>
        <w:tab w:leader="none" w:pos="9720" w:val="clear"/>
      </w:tabs>
      <w:spacing w:after="60" w:before="0"/>
      <w:ind w:hanging="360" w:left="1209"/>
      <w:jc w:val="both"/>
    </w:pPr>
    <w:rPr>
      <w:b w:val="0"/>
      <w:caps w:val="0"/>
      <w:sz w:val="24"/>
    </w:rPr>
  </w:style>
  <w:style w:styleId="Style_806_ch" w:type="character">
    <w:name w:val="Стиль12"/>
    <w:basedOn w:val="Style_606_ch"/>
    <w:link w:val="Style_806"/>
    <w:rPr>
      <w:b w:val="0"/>
      <w:caps w:val="0"/>
      <w:sz w:val="24"/>
    </w:rPr>
  </w:style>
  <w:style w:styleId="Style_807" w:type="paragraph">
    <w:name w:val="Font Style12"/>
    <w:link w:val="Style_807_ch"/>
    <w:rPr>
      <w:rFonts w:ascii="Times New Roman" w:hAnsi="Times New Roman"/>
      <w:sz w:val="24"/>
    </w:rPr>
  </w:style>
  <w:style w:styleId="Style_807_ch" w:type="character">
    <w:name w:val="Font Style12"/>
    <w:link w:val="Style_807"/>
    <w:rPr>
      <w:rFonts w:ascii="Times New Roman" w:hAnsi="Times New Roman"/>
      <w:sz w:val="24"/>
    </w:rPr>
  </w:style>
  <w:style w:styleId="Style_808" w:type="paragraph">
    <w:name w:val="2-110"/>
    <w:basedOn w:val="Style_3"/>
    <w:link w:val="Style_808_ch"/>
  </w:style>
  <w:style w:styleId="Style_808_ch" w:type="character">
    <w:name w:val="2-110"/>
    <w:basedOn w:val="Style_3_ch"/>
    <w:link w:val="Style_808"/>
  </w:style>
  <w:style w:styleId="Style_809" w:type="paragraph">
    <w:name w:val="Контракт-подподпункт"/>
    <w:basedOn w:val="Style_3"/>
    <w:link w:val="Style_809_ch"/>
    <w:pPr>
      <w:tabs>
        <w:tab w:leader="none" w:pos="1418" w:val="left"/>
      </w:tabs>
      <w:spacing w:after="0"/>
      <w:ind w:hanging="567" w:left="1418"/>
    </w:pPr>
  </w:style>
  <w:style w:styleId="Style_809_ch" w:type="character">
    <w:name w:val="Контракт-подподпункт"/>
    <w:basedOn w:val="Style_3_ch"/>
    <w:link w:val="Style_809"/>
  </w:style>
  <w:style w:styleId="Style_810" w:type="paragraph">
    <w:name w:val="2-11"/>
    <w:basedOn w:val="Style_3"/>
    <w:link w:val="Style_810_ch"/>
    <w:pPr>
      <w:widowControl w:val="0"/>
      <w:ind/>
    </w:pPr>
    <w:rPr>
      <w:rFonts w:ascii="Arial" w:hAnsi="Arial"/>
    </w:rPr>
  </w:style>
  <w:style w:styleId="Style_810_ch" w:type="character">
    <w:name w:val="2-11"/>
    <w:basedOn w:val="Style_3_ch"/>
    <w:link w:val="Style_810"/>
    <w:rPr>
      <w:rFonts w:ascii="Arial" w:hAnsi="Arial"/>
    </w:rPr>
  </w:style>
  <w:style w:styleId="Style_811" w:type="paragraph">
    <w:name w:val="02statia3"/>
    <w:basedOn w:val="Style_3"/>
    <w:link w:val="Style_811_ch"/>
    <w:pPr>
      <w:spacing w:after="0" w:before="120" w:line="320" w:lineRule="atLeast"/>
      <w:ind w:hanging="880" w:left="2900"/>
    </w:pPr>
    <w:rPr>
      <w:rFonts w:ascii="GaramondNarrowC" w:hAnsi="GaramondNarrowC"/>
      <w:color w:val="000000"/>
      <w:sz w:val="21"/>
    </w:rPr>
  </w:style>
  <w:style w:styleId="Style_811_ch" w:type="character">
    <w:name w:val="02statia3"/>
    <w:basedOn w:val="Style_3_ch"/>
    <w:link w:val="Style_811"/>
    <w:rPr>
      <w:rFonts w:ascii="GaramondNarrowC" w:hAnsi="GaramondNarrowC"/>
      <w:color w:val="000000"/>
      <w:sz w:val="21"/>
    </w:rPr>
  </w:style>
  <w:style w:styleId="Style_812" w:type="paragraph">
    <w:name w:val="Абзац письма"/>
    <w:link w:val="Style_812_ch"/>
    <w:pPr>
      <w:spacing w:line="360" w:lineRule="exact"/>
      <w:ind w:firstLine="567" w:left="0"/>
      <w:jc w:val="both"/>
    </w:pPr>
    <w:rPr>
      <w:rFonts w:ascii="Times New Roman" w:hAnsi="Times New Roman"/>
      <w:sz w:val="26"/>
    </w:rPr>
  </w:style>
  <w:style w:styleId="Style_812_ch" w:type="character">
    <w:name w:val="Абзац письма"/>
    <w:link w:val="Style_812"/>
    <w:rPr>
      <w:rFonts w:ascii="Times New Roman" w:hAnsi="Times New Roman"/>
      <w:sz w:val="26"/>
    </w:rPr>
  </w:style>
  <w:style w:styleId="Style_801" w:type="paragraph">
    <w:name w:val="Normal (Web)"/>
    <w:basedOn w:val="Style_3"/>
    <w:link w:val="Style_801_ch"/>
    <w:pPr>
      <w:spacing w:afterAutospacing="on" w:beforeAutospacing="on"/>
      <w:ind w:firstLine="300" w:left="0"/>
      <w:jc w:val="left"/>
    </w:pPr>
  </w:style>
  <w:style w:styleId="Style_801_ch" w:type="character">
    <w:name w:val="Normal (Web)"/>
    <w:basedOn w:val="Style_3_ch"/>
    <w:link w:val="Style_801"/>
  </w:style>
  <w:style w:styleId="Style_813" w:type="paragraph">
    <w:name w:val="Ссылка"/>
    <w:basedOn w:val="Style_3"/>
    <w:next w:val="Style_84"/>
    <w:link w:val="Style_813_ch"/>
    <w:pPr>
      <w:spacing w:after="120" w:before="40"/>
      <w:ind w:firstLine="709" w:left="0"/>
    </w:pPr>
    <w:rPr>
      <w:i w:val="1"/>
      <w:sz w:val="18"/>
    </w:rPr>
  </w:style>
  <w:style w:styleId="Style_813_ch" w:type="character">
    <w:name w:val="Ссылка"/>
    <w:basedOn w:val="Style_3_ch"/>
    <w:link w:val="Style_813"/>
    <w:rPr>
      <w:i w:val="1"/>
      <w:sz w:val="18"/>
    </w:rPr>
  </w:style>
  <w:style w:styleId="Style_814" w:type="paragraph">
    <w:name w:val="Font Style99"/>
    <w:link w:val="Style_814_ch"/>
    <w:rPr>
      <w:rFonts w:ascii="Times New Roman" w:hAnsi="Times New Roman"/>
      <w:color w:val="000000"/>
      <w:sz w:val="22"/>
    </w:rPr>
  </w:style>
  <w:style w:styleId="Style_814_ch" w:type="character">
    <w:name w:val="Font Style99"/>
    <w:link w:val="Style_814"/>
    <w:rPr>
      <w:rFonts w:ascii="Times New Roman" w:hAnsi="Times New Roman"/>
      <w:color w:val="000000"/>
      <w:sz w:val="22"/>
    </w:rPr>
  </w:style>
  <w:style w:styleId="Style_815" w:type="paragraph">
    <w:name w:val="ШТ Док.N"/>
    <w:link w:val="Style_815_ch"/>
    <w:pPr>
      <w:spacing w:before="240"/>
      <w:ind/>
      <w:jc w:val="center"/>
    </w:pPr>
    <w:rPr>
      <w:rFonts w:ascii="Times New Roman CYR" w:hAnsi="Times New Roman CYR"/>
      <w:b w:val="1"/>
      <w:sz w:val="32"/>
    </w:rPr>
  </w:style>
  <w:style w:styleId="Style_815_ch" w:type="character">
    <w:name w:val="ШТ Док.N"/>
    <w:link w:val="Style_815"/>
    <w:rPr>
      <w:rFonts w:ascii="Times New Roman CYR" w:hAnsi="Times New Roman CYR"/>
      <w:b w:val="1"/>
      <w:sz w:val="32"/>
    </w:rPr>
  </w:style>
  <w:style w:styleId="Style_816" w:type="paragraph">
    <w:name w:val="xl93"/>
    <w:basedOn w:val="Style_3"/>
    <w:link w:val="Style_816_ch"/>
    <w:pPr>
      <w:spacing w:afterAutospacing="on" w:beforeAutospacing="on"/>
      <w:ind/>
      <w:jc w:val="center"/>
    </w:pPr>
    <w:rPr>
      <w:color w:val="000000"/>
    </w:rPr>
  </w:style>
  <w:style w:styleId="Style_816_ch" w:type="character">
    <w:name w:val="xl93"/>
    <w:basedOn w:val="Style_3_ch"/>
    <w:link w:val="Style_816"/>
    <w:rPr>
      <w:color w:val="000000"/>
    </w:rPr>
  </w:style>
  <w:style w:styleId="Style_817" w:type="paragraph">
    <w:name w:val="ГОСТ_Список_маркир_4 уровень"/>
    <w:basedOn w:val="Style_201"/>
    <w:link w:val="Style_817_ch"/>
    <w:pPr>
      <w:tabs>
        <w:tab w:leader="none" w:pos="360" w:val="left"/>
      </w:tabs>
      <w:ind w:firstLine="0" w:left="2880"/>
    </w:pPr>
    <w:rPr>
      <w:color w:val="000000"/>
    </w:rPr>
  </w:style>
  <w:style w:styleId="Style_817_ch" w:type="character">
    <w:name w:val="ГОСТ_Список_маркир_4 уровень"/>
    <w:basedOn w:val="Style_201_ch"/>
    <w:link w:val="Style_817"/>
    <w:rPr>
      <w:color w:val="000000"/>
    </w:rPr>
  </w:style>
  <w:style w:styleId="Style_818" w:type="paragraph">
    <w:name w:val="Стиль Заголовок 2"/>
    <w:basedOn w:val="Style_18"/>
    <w:link w:val="Style_818_ch"/>
    <w:pPr>
      <w:tabs>
        <w:tab w:leader="none" w:pos="0" w:val="left"/>
      </w:tabs>
      <w:spacing w:after="120" w:before="120"/>
      <w:ind w:firstLine="357" w:left="-357"/>
      <w:jc w:val="both"/>
    </w:pPr>
    <w:rPr>
      <w:rFonts w:ascii="Arial" w:hAnsi="Arial"/>
      <w:b w:val="0"/>
      <w:i w:val="1"/>
      <w:sz w:val="28"/>
    </w:rPr>
  </w:style>
  <w:style w:styleId="Style_818_ch" w:type="character">
    <w:name w:val="Стиль Заголовок 2"/>
    <w:basedOn w:val="Style_18_ch"/>
    <w:link w:val="Style_818"/>
    <w:rPr>
      <w:rFonts w:ascii="Arial" w:hAnsi="Arial"/>
      <w:b w:val="0"/>
      <w:i w:val="1"/>
      <w:sz w:val="28"/>
    </w:rPr>
  </w:style>
  <w:style w:styleId="Style_819" w:type="paragraph">
    <w:name w:val="Знак Знак9"/>
    <w:link w:val="Style_819_ch"/>
  </w:style>
  <w:style w:styleId="Style_819_ch" w:type="character">
    <w:name w:val="Знак Знак9"/>
    <w:link w:val="Style_819"/>
  </w:style>
  <w:style w:styleId="Style_820" w:type="paragraph">
    <w:name w:val="WW8Num8z1"/>
    <w:link w:val="Style_820_ch"/>
    <w:rPr>
      <w:rFonts w:ascii="Courier New" w:hAnsi="Courier New"/>
    </w:rPr>
  </w:style>
  <w:style w:styleId="Style_820_ch" w:type="character">
    <w:name w:val="WW8Num8z1"/>
    <w:link w:val="Style_820"/>
    <w:rPr>
      <w:rFonts w:ascii="Courier New" w:hAnsi="Courier New"/>
    </w:rPr>
  </w:style>
  <w:style w:styleId="Style_821" w:type="paragraph">
    <w:name w:val="Style27"/>
    <w:basedOn w:val="Style_3"/>
    <w:link w:val="Style_821_ch"/>
    <w:pPr>
      <w:widowControl w:val="0"/>
      <w:spacing w:after="0" w:line="950" w:lineRule="exact"/>
      <w:ind w:firstLine="5405" w:left="0"/>
      <w:jc w:val="left"/>
    </w:pPr>
  </w:style>
  <w:style w:styleId="Style_821_ch" w:type="character">
    <w:name w:val="Style27"/>
    <w:basedOn w:val="Style_3_ch"/>
    <w:link w:val="Style_821"/>
  </w:style>
  <w:style w:styleId="Style_822" w:type="paragraph">
    <w:name w:val="תו תו2"/>
    <w:basedOn w:val="Style_3"/>
    <w:link w:val="Style_822_ch"/>
    <w:pPr>
      <w:spacing w:after="160" w:line="240" w:lineRule="exact"/>
      <w:ind/>
      <w:jc w:val="left"/>
    </w:pPr>
    <w:rPr>
      <w:rFonts w:ascii="Tahoma" w:hAnsi="Tahoma"/>
      <w:sz w:val="20"/>
    </w:rPr>
  </w:style>
  <w:style w:styleId="Style_822_ch" w:type="character">
    <w:name w:val="תו תו2"/>
    <w:basedOn w:val="Style_3_ch"/>
    <w:link w:val="Style_822"/>
    <w:rPr>
      <w:rFonts w:ascii="Tahoma" w:hAnsi="Tahoma"/>
      <w:sz w:val="20"/>
    </w:rPr>
  </w:style>
  <w:style w:styleId="Style_823" w:type="paragraph">
    <w:name w:val="Стиль По левому краю Первая строка:  0 см"/>
    <w:basedOn w:val="Style_3"/>
    <w:link w:val="Style_823_ch"/>
    <w:pPr>
      <w:spacing w:after="0"/>
      <w:ind/>
      <w:jc w:val="left"/>
    </w:pPr>
    <w:rPr>
      <w:color w:val="000000"/>
    </w:rPr>
  </w:style>
  <w:style w:styleId="Style_823_ch" w:type="character">
    <w:name w:val="Стиль По левому краю Первая строка:  0 см"/>
    <w:basedOn w:val="Style_3_ch"/>
    <w:link w:val="Style_823"/>
    <w:rPr>
      <w:color w:val="000000"/>
    </w:rPr>
  </w:style>
  <w:style w:styleId="Style_824" w:type="paragraph">
    <w:name w:val="Перечисление"/>
    <w:basedOn w:val="Style_3"/>
    <w:link w:val="Style_824_ch"/>
    <w:pPr>
      <w:spacing w:before="60"/>
      <w:ind w:firstLine="0" w:left="720"/>
    </w:pPr>
    <w:rPr>
      <w:rFonts w:ascii="Verdana" w:hAnsi="Verdana"/>
      <w:sz w:val="20"/>
    </w:rPr>
  </w:style>
  <w:style w:styleId="Style_824_ch" w:type="character">
    <w:name w:val="Перечисление"/>
    <w:basedOn w:val="Style_3_ch"/>
    <w:link w:val="Style_824"/>
    <w:rPr>
      <w:rFonts w:ascii="Verdana" w:hAnsi="Verdana"/>
      <w:sz w:val="20"/>
    </w:rPr>
  </w:style>
  <w:style w:styleId="Style_825" w:type="paragraph">
    <w:name w:val="ТИТУЛ"/>
    <w:basedOn w:val="Style_3"/>
    <w:link w:val="Style_825_ch"/>
    <w:pPr>
      <w:widowControl w:val="0"/>
      <w:spacing w:after="120" w:before="120"/>
      <w:ind/>
      <w:jc w:val="center"/>
    </w:pPr>
    <w:rPr>
      <w:b w:val="1"/>
      <w:color w:val="000000"/>
      <w:sz w:val="28"/>
    </w:rPr>
  </w:style>
  <w:style w:styleId="Style_825_ch" w:type="character">
    <w:name w:val="ТИТУЛ"/>
    <w:basedOn w:val="Style_3_ch"/>
    <w:link w:val="Style_825"/>
    <w:rPr>
      <w:b w:val="1"/>
      <w:color w:val="000000"/>
      <w:sz w:val="28"/>
    </w:rPr>
  </w:style>
  <w:style w:styleId="Style_826" w:type="paragraph">
    <w:name w:val="FS_Num"/>
    <w:basedOn w:val="Style_3"/>
    <w:link w:val="Style_826_ch"/>
    <w:pPr>
      <w:spacing w:after="120" w:before="120"/>
      <w:ind/>
    </w:pPr>
    <w:rPr>
      <w:sz w:val="28"/>
    </w:rPr>
  </w:style>
  <w:style w:styleId="Style_826_ch" w:type="character">
    <w:name w:val="FS_Num"/>
    <w:basedOn w:val="Style_3_ch"/>
    <w:link w:val="Style_826"/>
    <w:rPr>
      <w:sz w:val="28"/>
    </w:rPr>
  </w:style>
  <w:style w:styleId="Style_827" w:type="paragraph">
    <w:name w:val="заголовок 8"/>
    <w:basedOn w:val="Style_3"/>
    <w:next w:val="Style_3"/>
    <w:link w:val="Style_827_ch"/>
    <w:pPr>
      <w:spacing w:before="240"/>
      <w:ind w:hanging="708" w:left="4816"/>
    </w:pPr>
    <w:rPr>
      <w:rFonts w:ascii="Arial" w:hAnsi="Arial"/>
      <w:i w:val="1"/>
      <w:sz w:val="28"/>
    </w:rPr>
  </w:style>
  <w:style w:styleId="Style_827_ch" w:type="character">
    <w:name w:val="заголовок 8"/>
    <w:basedOn w:val="Style_3_ch"/>
    <w:link w:val="Style_827"/>
    <w:rPr>
      <w:rFonts w:ascii="Arial" w:hAnsi="Arial"/>
      <w:i w:val="1"/>
      <w:sz w:val="28"/>
    </w:rPr>
  </w:style>
  <w:style w:styleId="Style_439" w:type="paragraph">
    <w:name w:val="Обычный (тбл)"/>
    <w:basedOn w:val="Style_3"/>
    <w:link w:val="Style_439_ch"/>
    <w:pPr>
      <w:numPr>
        <w:ilvl w:val="0"/>
        <w:numId w:val="39"/>
      </w:numPr>
      <w:tabs>
        <w:tab w:leader="none" w:pos="1134" w:val="clear"/>
      </w:tabs>
      <w:spacing w:after="120" w:before="40"/>
      <w:ind w:firstLine="0" w:left="0"/>
      <w:jc w:val="left"/>
    </w:pPr>
    <w:rPr>
      <w:sz w:val="22"/>
    </w:rPr>
  </w:style>
  <w:style w:styleId="Style_439_ch" w:type="character">
    <w:name w:val="Обычный (тбл)"/>
    <w:basedOn w:val="Style_3_ch"/>
    <w:link w:val="Style_439"/>
    <w:rPr>
      <w:sz w:val="22"/>
    </w:rPr>
  </w:style>
  <w:style w:styleId="Style_828" w:type="paragraph">
    <w:name w:val="Стиль8"/>
    <w:basedOn w:val="Style_606"/>
    <w:next w:val="Style_573"/>
    <w:link w:val="Style_828_ch"/>
    <w:pPr>
      <w:tabs>
        <w:tab w:leader="none" w:pos="1209" w:val="left"/>
        <w:tab w:leader="none" w:pos="1440" w:val="clear"/>
        <w:tab w:leader="none" w:pos="9720" w:val="clear"/>
      </w:tabs>
      <w:spacing w:after="60" w:before="0"/>
      <w:ind w:hanging="360" w:left="1209"/>
      <w:jc w:val="both"/>
    </w:pPr>
    <w:rPr>
      <w:b w:val="0"/>
      <w:caps w:val="0"/>
      <w:sz w:val="24"/>
    </w:rPr>
  </w:style>
  <w:style w:styleId="Style_828_ch" w:type="character">
    <w:name w:val="Стиль8"/>
    <w:basedOn w:val="Style_606_ch"/>
    <w:link w:val="Style_828"/>
    <w:rPr>
      <w:b w:val="0"/>
      <w:caps w:val="0"/>
      <w:sz w:val="24"/>
    </w:rPr>
  </w:style>
  <w:style w:styleId="Style_829" w:type="paragraph">
    <w:name w:val="Основной текст с отступом 2 Знак12"/>
    <w:link w:val="Style_829_ch"/>
    <w:pPr>
      <w:spacing w:after="200" w:line="276" w:lineRule="auto"/>
      <w:ind/>
    </w:pPr>
    <w:rPr>
      <w:sz w:val="22"/>
    </w:rPr>
  </w:style>
  <w:style w:styleId="Style_829_ch" w:type="character">
    <w:name w:val="Основной текст с отступом 2 Знак12"/>
    <w:link w:val="Style_829"/>
    <w:rPr>
      <w:sz w:val="22"/>
    </w:rPr>
  </w:style>
  <w:style w:styleId="Style_830" w:type="paragraph">
    <w:name w:val="Таб_заг_0"/>
    <w:basedOn w:val="Style_3"/>
    <w:next w:val="Style_3"/>
    <w:link w:val="Style_830_ch"/>
    <w:pPr>
      <w:keepNext w:val="1"/>
      <w:keepLines w:val="1"/>
      <w:spacing w:after="80" w:before="80"/>
      <w:ind w:firstLine="709" w:left="0"/>
    </w:pPr>
    <w:rPr>
      <w:b w:val="1"/>
      <w:color w:val="000000"/>
      <w:sz w:val="18"/>
    </w:rPr>
  </w:style>
  <w:style w:styleId="Style_830_ch" w:type="character">
    <w:name w:val="Таб_заг_0"/>
    <w:basedOn w:val="Style_3_ch"/>
    <w:link w:val="Style_830"/>
    <w:rPr>
      <w:b w:val="1"/>
      <w:color w:val="000000"/>
      <w:sz w:val="18"/>
    </w:rPr>
  </w:style>
  <w:style w:styleId="Style_831" w:type="paragraph">
    <w:name w:val="Font Style162"/>
    <w:link w:val="Style_831_ch"/>
    <w:rPr>
      <w:rFonts w:ascii="Times New Roman" w:hAnsi="Times New Roman"/>
      <w:sz w:val="20"/>
    </w:rPr>
  </w:style>
  <w:style w:styleId="Style_831_ch" w:type="character">
    <w:name w:val="Font Style162"/>
    <w:link w:val="Style_831"/>
    <w:rPr>
      <w:rFonts w:ascii="Times New Roman" w:hAnsi="Times New Roman"/>
      <w:sz w:val="20"/>
    </w:rPr>
  </w:style>
  <w:style w:styleId="Style_832" w:type="paragraph">
    <w:name w:val="Маркированный список 2 (тбл)"/>
    <w:basedOn w:val="Style_15"/>
    <w:link w:val="Style_832_ch"/>
    <w:pPr>
      <w:numPr>
        <w:ilvl w:val="0"/>
        <w:numId w:val="40"/>
      </w:numPr>
      <w:tabs>
        <w:tab w:leader="none" w:pos="360" w:val="left"/>
        <w:tab w:leader="none" w:pos="1134" w:val="left"/>
        <w:tab w:leader="none" w:pos="1701" w:val="clear"/>
      </w:tabs>
      <w:ind w:firstLine="0" w:left="1134"/>
    </w:pPr>
  </w:style>
  <w:style w:styleId="Style_832_ch" w:type="character">
    <w:name w:val="Маркированный список 2 (тбл)"/>
    <w:basedOn w:val="Style_15_ch"/>
    <w:link w:val="Style_832"/>
  </w:style>
  <w:style w:styleId="Style_833" w:type="paragraph">
    <w:name w:val="Subtitle"/>
    <w:basedOn w:val="Style_3"/>
    <w:next w:val="Style_84"/>
    <w:link w:val="Style_833_ch"/>
    <w:uiPriority w:val="11"/>
    <w:qFormat/>
    <w:pPr>
      <w:spacing w:after="0"/>
      <w:ind w:firstLine="709" w:left="0"/>
    </w:pPr>
    <w:rPr>
      <w:b w:val="1"/>
      <w:sz w:val="28"/>
    </w:rPr>
  </w:style>
  <w:style w:styleId="Style_833_ch" w:type="character">
    <w:name w:val="Subtitle"/>
    <w:basedOn w:val="Style_3_ch"/>
    <w:link w:val="Style_833"/>
    <w:rPr>
      <w:b w:val="1"/>
      <w:sz w:val="28"/>
    </w:rPr>
  </w:style>
  <w:style w:styleId="Style_834" w:type="paragraph">
    <w:name w:val="ТЗ_Тезаурус"/>
    <w:basedOn w:val="Style_23"/>
    <w:link w:val="Style_834_ch"/>
    <w:pPr>
      <w:spacing w:after="480" w:before="480" w:line="360" w:lineRule="auto"/>
      <w:ind w:firstLine="0" w:left="709"/>
      <w:jc w:val="left"/>
    </w:pPr>
    <w:rPr>
      <w:sz w:val="28"/>
    </w:rPr>
  </w:style>
  <w:style w:styleId="Style_834_ch" w:type="character">
    <w:name w:val="ТЗ_Тезаурус"/>
    <w:basedOn w:val="Style_23_ch"/>
    <w:link w:val="Style_834"/>
    <w:rPr>
      <w:sz w:val="28"/>
    </w:rPr>
  </w:style>
  <w:style w:styleId="Style_835" w:type="paragraph">
    <w:name w:val="заголовок столбца"/>
    <w:basedOn w:val="Style_3"/>
    <w:link w:val="Style_835_ch"/>
    <w:pPr>
      <w:spacing w:after="120"/>
      <w:ind/>
      <w:jc w:val="center"/>
    </w:pPr>
    <w:rPr>
      <w:rFonts w:ascii="Calibri" w:hAnsi="Calibri"/>
      <w:b w:val="1"/>
      <w:color w:val="000000"/>
      <w:sz w:val="16"/>
    </w:rPr>
  </w:style>
  <w:style w:styleId="Style_835_ch" w:type="character">
    <w:name w:val="заголовок столбца"/>
    <w:basedOn w:val="Style_3_ch"/>
    <w:link w:val="Style_835"/>
    <w:rPr>
      <w:rFonts w:ascii="Calibri" w:hAnsi="Calibri"/>
      <w:b w:val="1"/>
      <w:color w:val="000000"/>
      <w:sz w:val="16"/>
    </w:rPr>
  </w:style>
  <w:style w:styleId="Style_836" w:type="paragraph">
    <w:name w:val="xl97"/>
    <w:basedOn w:val="Style_3"/>
    <w:link w:val="Style_836_ch"/>
    <w:pPr>
      <w:spacing w:afterAutospacing="on" w:beforeAutospacing="on"/>
      <w:ind/>
      <w:jc w:val="center"/>
    </w:pPr>
    <w:rPr>
      <w:b w:val="1"/>
      <w:color w:val="000000"/>
    </w:rPr>
  </w:style>
  <w:style w:styleId="Style_836_ch" w:type="character">
    <w:name w:val="xl97"/>
    <w:basedOn w:val="Style_3_ch"/>
    <w:link w:val="Style_836"/>
    <w:rPr>
      <w:b w:val="1"/>
      <w:color w:val="000000"/>
    </w:rPr>
  </w:style>
  <w:style w:styleId="Style_837" w:type="paragraph">
    <w:name w:val="Заголовок оглавления1"/>
    <w:basedOn w:val="Style_23"/>
    <w:next w:val="Style_3"/>
    <w:link w:val="Style_837_ch"/>
    <w:pPr>
      <w:keepLines w:val="1"/>
      <w:tabs>
        <w:tab w:leader="none" w:pos="1492" w:val="left"/>
        <w:tab w:leader="none" w:pos="1854" w:val="left"/>
      </w:tabs>
      <w:spacing w:after="120" w:line="276" w:lineRule="auto"/>
      <w:ind w:hanging="360" w:left="1492"/>
      <w:jc w:val="both"/>
      <w:outlineLvl w:val="8"/>
    </w:pPr>
    <w:rPr>
      <w:sz w:val="28"/>
    </w:rPr>
  </w:style>
  <w:style w:styleId="Style_837_ch" w:type="character">
    <w:name w:val="Заголовок оглавления1"/>
    <w:basedOn w:val="Style_23_ch"/>
    <w:link w:val="Style_837"/>
    <w:rPr>
      <w:sz w:val="28"/>
    </w:rPr>
  </w:style>
  <w:style w:styleId="Style_838" w:type="paragraph">
    <w:name w:val="Базовый"/>
    <w:link w:val="Style_838_ch"/>
    <w:pPr>
      <w:widowControl w:val="0"/>
      <w:spacing w:line="360" w:lineRule="atLeast"/>
      <w:ind w:firstLine="567" w:left="0"/>
      <w:jc w:val="both"/>
    </w:pPr>
    <w:rPr>
      <w:rFonts w:ascii="Times New Roman" w:hAnsi="Times New Roman"/>
      <w:sz w:val="24"/>
    </w:rPr>
  </w:style>
  <w:style w:styleId="Style_838_ch" w:type="character">
    <w:name w:val="Базовый"/>
    <w:link w:val="Style_838"/>
    <w:rPr>
      <w:rFonts w:ascii="Times New Roman" w:hAnsi="Times New Roman"/>
      <w:sz w:val="24"/>
    </w:rPr>
  </w:style>
  <w:style w:styleId="Style_839" w:type="paragraph">
    <w:name w:val="Стиль3 Знак Знак1"/>
    <w:link w:val="Style_839_ch"/>
    <w:rPr>
      <w:sz w:val="24"/>
    </w:rPr>
  </w:style>
  <w:style w:styleId="Style_839_ch" w:type="character">
    <w:name w:val="Стиль3 Знак Знак1"/>
    <w:link w:val="Style_839"/>
    <w:rPr>
      <w:sz w:val="24"/>
    </w:rPr>
  </w:style>
  <w:style w:styleId="Style_840" w:type="paragraph">
    <w:name w:val="Номер Лота"/>
    <w:basedOn w:val="Style_3"/>
    <w:next w:val="Style_3"/>
    <w:link w:val="Style_840_ch"/>
    <w:pPr>
      <w:spacing w:after="0" w:before="120"/>
      <w:ind w:firstLine="709" w:left="0"/>
      <w:jc w:val="center"/>
    </w:pPr>
    <w:rPr>
      <w:b w:val="1"/>
      <w:sz w:val="26"/>
    </w:rPr>
  </w:style>
  <w:style w:styleId="Style_840_ch" w:type="character">
    <w:name w:val="Номер Лота"/>
    <w:basedOn w:val="Style_3_ch"/>
    <w:link w:val="Style_840"/>
    <w:rPr>
      <w:b w:val="1"/>
      <w:sz w:val="26"/>
    </w:rPr>
  </w:style>
  <w:style w:styleId="Style_841" w:type="paragraph">
    <w:name w:val="PamkaSmall"/>
    <w:basedOn w:val="Style_3"/>
    <w:link w:val="Style_841_ch"/>
    <w:pPr>
      <w:spacing w:after="0"/>
      <w:ind w:firstLine="709" w:left="0"/>
    </w:pPr>
    <w:rPr>
      <w:i w:val="1"/>
      <w:sz w:val="18"/>
    </w:rPr>
  </w:style>
  <w:style w:styleId="Style_841_ch" w:type="character">
    <w:name w:val="PamkaSmall"/>
    <w:basedOn w:val="Style_3_ch"/>
    <w:link w:val="Style_841"/>
    <w:rPr>
      <w:i w:val="1"/>
      <w:sz w:val="18"/>
    </w:rPr>
  </w:style>
  <w:style w:styleId="Style_842" w:type="paragraph">
    <w:name w:val="Заг2"/>
    <w:basedOn w:val="Style_754"/>
    <w:link w:val="Style_842_ch"/>
    <w:pPr>
      <w:tabs>
        <w:tab w:leader="none" w:pos="540" w:val="left"/>
        <w:tab w:leader="none" w:pos="1213" w:val="left"/>
        <w:tab w:leader="none" w:pos="2160" w:val="left"/>
      </w:tabs>
      <w:spacing w:before="180"/>
      <w:ind w:firstLine="0" w:left="1260"/>
    </w:pPr>
    <w:rPr>
      <w:b w:val="0"/>
    </w:rPr>
  </w:style>
  <w:style w:styleId="Style_842_ch" w:type="character">
    <w:name w:val="Заг2"/>
    <w:basedOn w:val="Style_754_ch"/>
    <w:link w:val="Style_842"/>
    <w:rPr>
      <w:b w:val="0"/>
    </w:rPr>
  </w:style>
  <w:style w:styleId="Style_843" w:type="paragraph">
    <w:name w:val="Обычный с отступом"/>
    <w:basedOn w:val="Style_3"/>
    <w:link w:val="Style_843_ch"/>
    <w:pPr>
      <w:spacing w:after="0" w:line="360" w:lineRule="auto"/>
      <w:ind w:firstLine="851" w:left="0"/>
    </w:pPr>
    <w:rPr>
      <w:sz w:val="28"/>
    </w:rPr>
  </w:style>
  <w:style w:styleId="Style_843_ch" w:type="character">
    <w:name w:val="Обычный с отступом"/>
    <w:basedOn w:val="Style_3_ch"/>
    <w:link w:val="Style_843"/>
    <w:rPr>
      <w:sz w:val="28"/>
    </w:rPr>
  </w:style>
  <w:style w:styleId="Style_844" w:type="paragraph">
    <w:name w:val="Таб_осн"/>
    <w:basedOn w:val="Style_3"/>
    <w:link w:val="Style_844_ch"/>
    <w:pPr>
      <w:keepLines w:val="1"/>
      <w:spacing w:before="60"/>
      <w:ind w:firstLine="709" w:left="0"/>
    </w:pPr>
    <w:rPr>
      <w:sz w:val="22"/>
    </w:rPr>
  </w:style>
  <w:style w:styleId="Style_844_ch" w:type="character">
    <w:name w:val="Таб_осн"/>
    <w:basedOn w:val="Style_3_ch"/>
    <w:link w:val="Style_844"/>
    <w:rPr>
      <w:sz w:val="22"/>
    </w:rPr>
  </w:style>
  <w:style w:styleId="Style_845" w:type="paragraph">
    <w:name w:val="Стиль Абзац списка ГОСТ + 12 пт По левому краю"/>
    <w:basedOn w:val="Style_3"/>
    <w:link w:val="Style_845_ch"/>
    <w:pPr>
      <w:numPr>
        <w:ilvl w:val="0"/>
        <w:numId w:val="41"/>
      </w:numPr>
      <w:tabs>
        <w:tab w:leader="none" w:pos="227" w:val="clear"/>
      </w:tabs>
      <w:spacing w:after="0" w:before="60" w:line="288" w:lineRule="auto"/>
      <w:ind w:hanging="360" w:left="900"/>
    </w:pPr>
  </w:style>
  <w:style w:styleId="Style_845_ch" w:type="character">
    <w:name w:val="Стиль Абзац списка ГОСТ + 12 пт По левому краю"/>
    <w:basedOn w:val="Style_3_ch"/>
    <w:link w:val="Style_845"/>
  </w:style>
  <w:style w:styleId="Style_846" w:type="paragraph">
    <w:name w:val="List 5"/>
    <w:basedOn w:val="Style_3"/>
    <w:link w:val="Style_846_ch"/>
    <w:pPr>
      <w:spacing w:before="60"/>
      <w:ind w:firstLine="709" w:left="0"/>
    </w:pPr>
    <w:rPr>
      <w:rFonts w:ascii="Tahoma" w:hAnsi="Tahoma"/>
      <w:sz w:val="20"/>
    </w:rPr>
  </w:style>
  <w:style w:styleId="Style_846_ch" w:type="character">
    <w:name w:val="List 5"/>
    <w:basedOn w:val="Style_3_ch"/>
    <w:link w:val="Style_846"/>
    <w:rPr>
      <w:rFonts w:ascii="Tahoma" w:hAnsi="Tahoma"/>
      <w:sz w:val="20"/>
    </w:rPr>
  </w:style>
  <w:style w:styleId="Style_847" w:type="paragraph">
    <w:name w:val="wmi-callto"/>
    <w:link w:val="Style_847_ch"/>
  </w:style>
  <w:style w:styleId="Style_847_ch" w:type="character">
    <w:name w:val="wmi-callto"/>
    <w:link w:val="Style_847"/>
  </w:style>
  <w:style w:styleId="Style_848" w:type="paragraph">
    <w:name w:val="Знак2 Знак Знак Знак"/>
    <w:basedOn w:val="Style_3"/>
    <w:link w:val="Style_848_ch"/>
    <w:pPr>
      <w:widowControl w:val="0"/>
      <w:spacing w:after="160" w:line="240" w:lineRule="exact"/>
      <w:ind/>
      <w:jc w:val="right"/>
    </w:pPr>
    <w:rPr>
      <w:color w:val="000000"/>
      <w:sz w:val="20"/>
    </w:rPr>
  </w:style>
  <w:style w:styleId="Style_848_ch" w:type="character">
    <w:name w:val="Знак2 Знак Знак Знак"/>
    <w:basedOn w:val="Style_3_ch"/>
    <w:link w:val="Style_848"/>
    <w:rPr>
      <w:color w:val="000000"/>
      <w:sz w:val="20"/>
    </w:rPr>
  </w:style>
  <w:style w:styleId="Style_849" w:type="paragraph">
    <w:name w:val="Пункт раздела"/>
    <w:basedOn w:val="Style_84"/>
    <w:link w:val="Style_849_ch"/>
    <w:pPr>
      <w:ind w:firstLine="709" w:left="0"/>
    </w:pPr>
    <w:rPr>
      <w:sz w:val="22"/>
    </w:rPr>
  </w:style>
  <w:style w:styleId="Style_849_ch" w:type="character">
    <w:name w:val="Пункт раздела"/>
    <w:basedOn w:val="Style_84_ch"/>
    <w:link w:val="Style_849"/>
    <w:rPr>
      <w:sz w:val="22"/>
    </w:rPr>
  </w:style>
  <w:style w:styleId="Style_850" w:type="paragraph">
    <w:name w:val="Подпункт"/>
    <w:basedOn w:val="Style_270"/>
    <w:link w:val="Style_850_ch"/>
    <w:pPr>
      <w:tabs>
        <w:tab w:leader="none" w:pos="1620" w:val="clear"/>
        <w:tab w:leader="none" w:pos="2700" w:val="left"/>
      </w:tabs>
      <w:ind w:hanging="648" w:left="1908"/>
    </w:pPr>
  </w:style>
  <w:style w:styleId="Style_850_ch" w:type="character">
    <w:name w:val="Подпункт"/>
    <w:basedOn w:val="Style_270_ch"/>
    <w:link w:val="Style_850"/>
  </w:style>
  <w:style w:styleId="Style_851" w:type="paragraph">
    <w:name w:val="WW8Num7z2"/>
    <w:link w:val="Style_851_ch"/>
    <w:rPr>
      <w:rFonts w:ascii="Wingdings" w:hAnsi="Wingdings"/>
    </w:rPr>
  </w:style>
  <w:style w:styleId="Style_851_ch" w:type="character">
    <w:name w:val="WW8Num7z2"/>
    <w:link w:val="Style_851"/>
    <w:rPr>
      <w:rFonts w:ascii="Wingdings" w:hAnsi="Wingdings"/>
    </w:rPr>
  </w:style>
  <w:style w:styleId="Style_852" w:type="paragraph">
    <w:name w:val="Основной текст (3)1"/>
    <w:basedOn w:val="Style_3"/>
    <w:link w:val="Style_852_ch"/>
    <w:pPr>
      <w:spacing w:after="240" w:line="274" w:lineRule="exact"/>
      <w:ind/>
      <w:jc w:val="left"/>
    </w:pPr>
    <w:rPr>
      <w:color w:val="000000"/>
    </w:rPr>
  </w:style>
  <w:style w:styleId="Style_852_ch" w:type="character">
    <w:name w:val="Основной текст (3)1"/>
    <w:basedOn w:val="Style_3_ch"/>
    <w:link w:val="Style_852"/>
    <w:rPr>
      <w:color w:val="000000"/>
    </w:rPr>
  </w:style>
  <w:style w:styleId="Style_853" w:type="paragraph">
    <w:name w:val="Уровень1"/>
    <w:basedOn w:val="Style_23"/>
    <w:link w:val="Style_853_ch"/>
    <w:pPr>
      <w:tabs>
        <w:tab w:leader="none" w:pos="0" w:val="left"/>
        <w:tab w:leader="none" w:pos="1077" w:val="left"/>
      </w:tabs>
      <w:ind w:firstLine="357" w:left="-357"/>
      <w:jc w:val="both"/>
    </w:pPr>
    <w:rPr>
      <w:rFonts w:ascii="Arial" w:hAnsi="Arial"/>
      <w:sz w:val="24"/>
    </w:rPr>
  </w:style>
  <w:style w:styleId="Style_853_ch" w:type="character">
    <w:name w:val="Уровень1"/>
    <w:basedOn w:val="Style_23_ch"/>
    <w:link w:val="Style_853"/>
    <w:rPr>
      <w:rFonts w:ascii="Arial" w:hAnsi="Arial"/>
      <w:sz w:val="24"/>
    </w:rPr>
  </w:style>
  <w:style w:styleId="Style_854" w:type="paragraph">
    <w:name w:val="_Заголовок 4"/>
    <w:basedOn w:val="Style_3"/>
    <w:link w:val="Style_854_ch"/>
    <w:pPr>
      <w:numPr>
        <w:ilvl w:val="0"/>
        <w:numId w:val="42"/>
      </w:numPr>
      <w:spacing w:after="0"/>
      <w:ind/>
      <w:jc w:val="left"/>
    </w:pPr>
    <w:rPr>
      <w:sz w:val="20"/>
    </w:rPr>
  </w:style>
  <w:style w:styleId="Style_854_ch" w:type="character">
    <w:name w:val="_Заголовок 4"/>
    <w:basedOn w:val="Style_3_ch"/>
    <w:link w:val="Style_854"/>
    <w:rPr>
      <w:sz w:val="20"/>
    </w:rPr>
  </w:style>
  <w:style w:styleId="Style_855" w:type="paragraph">
    <w:name w:val="Tab"/>
    <w:basedOn w:val="Style_3"/>
    <w:link w:val="Style_855_ch"/>
    <w:pPr>
      <w:spacing w:after="20" w:before="20"/>
      <w:ind/>
    </w:pPr>
    <w:rPr>
      <w:rFonts w:ascii="Arial" w:hAnsi="Arial"/>
      <w:color w:val="000000"/>
      <w:sz w:val="20"/>
    </w:rPr>
  </w:style>
  <w:style w:styleId="Style_855_ch" w:type="character">
    <w:name w:val="Tab"/>
    <w:basedOn w:val="Style_3_ch"/>
    <w:link w:val="Style_855"/>
    <w:rPr>
      <w:rFonts w:ascii="Arial" w:hAnsi="Arial"/>
      <w:color w:val="000000"/>
      <w:sz w:val="20"/>
    </w:rPr>
  </w:style>
  <w:style w:styleId="Style_856" w:type="paragraph">
    <w:name w:val="Абзац4"/>
    <w:basedOn w:val="Style_471"/>
    <w:link w:val="Style_856_ch"/>
    <w:pPr>
      <w:keepNext w:val="0"/>
      <w:numPr>
        <w:ilvl w:val="0"/>
        <w:numId w:val="0"/>
      </w:numPr>
      <w:tabs>
        <w:tab w:leader="none" w:pos="0" w:val="left"/>
        <w:tab w:leader="none" w:pos="1782" w:val="left"/>
        <w:tab w:leader="none" w:pos="1980" w:val="left"/>
      </w:tabs>
      <w:spacing w:after="0" w:before="0"/>
      <w:ind w:firstLine="709" w:left="0"/>
    </w:pPr>
    <w:rPr>
      <w:rFonts w:ascii="Times New Roman" w:hAnsi="Times New Roman"/>
      <w:sz w:val="28"/>
    </w:rPr>
  </w:style>
  <w:style w:styleId="Style_856_ch" w:type="character">
    <w:name w:val="Абзац4"/>
    <w:basedOn w:val="Style_471_ch"/>
    <w:link w:val="Style_856"/>
    <w:rPr>
      <w:rFonts w:ascii="Times New Roman" w:hAnsi="Times New Roman"/>
      <w:sz w:val="28"/>
    </w:rPr>
  </w:style>
  <w:style w:styleId="Style_857" w:type="paragraph">
    <w:name w:val="xl90"/>
    <w:basedOn w:val="Style_3"/>
    <w:link w:val="Style_857_ch"/>
    <w:pPr>
      <w:spacing w:afterAutospacing="on" w:beforeAutospacing="on"/>
      <w:ind/>
      <w:jc w:val="center"/>
    </w:pPr>
    <w:rPr>
      <w:color w:val="000000"/>
    </w:rPr>
  </w:style>
  <w:style w:styleId="Style_857_ch" w:type="character">
    <w:name w:val="xl90"/>
    <w:basedOn w:val="Style_3_ch"/>
    <w:link w:val="Style_857"/>
    <w:rPr>
      <w:color w:val="000000"/>
    </w:rPr>
  </w:style>
  <w:style w:styleId="Style_858" w:type="paragraph">
    <w:name w:val="Гиперссылка1"/>
    <w:link w:val="Style_858_ch"/>
    <w:pPr>
      <w:spacing w:after="200" w:line="276" w:lineRule="auto"/>
      <w:ind/>
    </w:pPr>
    <w:rPr>
      <w:color w:val="0000FF"/>
      <w:sz w:val="22"/>
      <w:u w:val="single"/>
    </w:rPr>
  </w:style>
  <w:style w:styleId="Style_858_ch" w:type="character">
    <w:name w:val="Гиперссылка1"/>
    <w:link w:val="Style_858"/>
    <w:rPr>
      <w:color w:val="0000FF"/>
      <w:sz w:val="22"/>
      <w:u w:val="single"/>
    </w:rPr>
  </w:style>
  <w:style w:styleId="Style_859" w:type="paragraph">
    <w:name w:val="Пред_заг"/>
    <w:basedOn w:val="Style_3"/>
    <w:next w:val="Style_3"/>
    <w:link w:val="Style_859_ch"/>
    <w:pPr>
      <w:keepNext w:val="1"/>
      <w:keepLines w:val="1"/>
      <w:spacing w:after="0" w:before="120"/>
      <w:ind w:firstLine="709" w:left="567"/>
    </w:pPr>
    <w:rPr>
      <w:b w:val="1"/>
      <w:i w:val="1"/>
      <w:spacing w:val="20"/>
      <w:sz w:val="28"/>
    </w:rPr>
  </w:style>
  <w:style w:styleId="Style_859_ch" w:type="character">
    <w:name w:val="Пред_заг"/>
    <w:basedOn w:val="Style_3_ch"/>
    <w:link w:val="Style_859"/>
    <w:rPr>
      <w:b w:val="1"/>
      <w:i w:val="1"/>
      <w:spacing w:val="20"/>
      <w:sz w:val="28"/>
    </w:rPr>
  </w:style>
  <w:style w:styleId="Style_860" w:type="paragraph">
    <w:name w:val="Выделение1"/>
    <w:link w:val="Style_860_ch"/>
    <w:pPr>
      <w:spacing w:after="200" w:line="276" w:lineRule="auto"/>
      <w:ind/>
    </w:pPr>
    <w:rPr>
      <w:i w:val="1"/>
      <w:sz w:val="22"/>
    </w:rPr>
  </w:style>
  <w:style w:styleId="Style_860_ch" w:type="character">
    <w:name w:val="Выделение1"/>
    <w:link w:val="Style_860"/>
    <w:rPr>
      <w:i w:val="1"/>
      <w:sz w:val="22"/>
    </w:rPr>
  </w:style>
  <w:style w:styleId="Style_861" w:type="paragraph">
    <w:name w:val="Знак Знак1 Знак Знак"/>
    <w:basedOn w:val="Style_3"/>
    <w:link w:val="Style_861_ch"/>
    <w:pPr>
      <w:widowControl w:val="0"/>
      <w:spacing w:after="160" w:line="240" w:lineRule="exact"/>
      <w:ind/>
      <w:jc w:val="right"/>
    </w:pPr>
    <w:rPr>
      <w:sz w:val="20"/>
    </w:rPr>
  </w:style>
  <w:style w:styleId="Style_861_ch" w:type="character">
    <w:name w:val="Знак Знак1 Знак Знак"/>
    <w:basedOn w:val="Style_3_ch"/>
    <w:link w:val="Style_861"/>
    <w:rPr>
      <w:sz w:val="20"/>
    </w:rPr>
  </w:style>
  <w:style w:styleId="Style_862" w:type="paragraph">
    <w:name w:val="Знак8 Знак Знак1"/>
    <w:link w:val="Style_862_ch"/>
  </w:style>
  <w:style w:styleId="Style_862_ch" w:type="character">
    <w:name w:val="Знак8 Знак Знак1"/>
    <w:link w:val="Style_862"/>
  </w:style>
  <w:style w:styleId="Style_863" w:type="paragraph">
    <w:name w:val="Font Style121"/>
    <w:link w:val="Style_863_ch"/>
    <w:rPr>
      <w:rFonts w:ascii="Times New Roman" w:hAnsi="Times New Roman"/>
      <w:b w:val="1"/>
      <w:sz w:val="26"/>
    </w:rPr>
  </w:style>
  <w:style w:styleId="Style_863_ch" w:type="character">
    <w:name w:val="Font Style121"/>
    <w:link w:val="Style_863"/>
    <w:rPr>
      <w:rFonts w:ascii="Times New Roman" w:hAnsi="Times New Roman"/>
      <w:b w:val="1"/>
      <w:sz w:val="26"/>
    </w:rPr>
  </w:style>
  <w:style w:styleId="Style_113" w:type="paragraph">
    <w:name w:val="FS_Normal"/>
    <w:basedOn w:val="Style_3"/>
    <w:link w:val="Style_113_ch"/>
    <w:pPr>
      <w:spacing w:after="120" w:before="120"/>
      <w:ind w:firstLine="709" w:left="0"/>
    </w:pPr>
    <w:rPr>
      <w:sz w:val="28"/>
    </w:rPr>
  </w:style>
  <w:style w:styleId="Style_113_ch" w:type="character">
    <w:name w:val="FS_Normal"/>
    <w:basedOn w:val="Style_3_ch"/>
    <w:link w:val="Style_113"/>
    <w:rPr>
      <w:sz w:val="28"/>
    </w:rPr>
  </w:style>
  <w:style w:styleId="Style_864" w:type="paragraph">
    <w:name w:val="WW8Num55z0"/>
    <w:link w:val="Style_864_ch"/>
    <w:rPr>
      <w:rFonts w:ascii="Symbol" w:hAnsi="Symbol"/>
    </w:rPr>
  </w:style>
  <w:style w:styleId="Style_864_ch" w:type="character">
    <w:name w:val="WW8Num55z0"/>
    <w:link w:val="Style_864"/>
    <w:rPr>
      <w:rFonts w:ascii="Symbol" w:hAnsi="Symbol"/>
    </w:rPr>
  </w:style>
  <w:style w:styleId="Style_33" w:type="paragraph">
    <w:name w:val="Title"/>
    <w:basedOn w:val="Style_3"/>
    <w:link w:val="Style_33_ch"/>
    <w:uiPriority w:val="10"/>
    <w:qFormat/>
    <w:pPr>
      <w:spacing w:before="240"/>
      <w:ind/>
      <w:jc w:val="center"/>
      <w:outlineLvl w:val="0"/>
    </w:pPr>
    <w:rPr>
      <w:rFonts w:ascii="Arial" w:hAnsi="Arial"/>
      <w:b w:val="1"/>
      <w:sz w:val="32"/>
    </w:rPr>
  </w:style>
  <w:style w:styleId="Style_33_ch" w:type="character">
    <w:name w:val="Title"/>
    <w:basedOn w:val="Style_3_ch"/>
    <w:link w:val="Style_33"/>
    <w:rPr>
      <w:rFonts w:ascii="Arial" w:hAnsi="Arial"/>
      <w:b w:val="1"/>
      <w:sz w:val="32"/>
    </w:rPr>
  </w:style>
  <w:style w:styleId="Style_865" w:type="paragraph">
    <w:name w:val="ТеКсТ"/>
    <w:basedOn w:val="Style_3"/>
    <w:link w:val="Style_865_ch"/>
    <w:pPr>
      <w:spacing w:after="120" w:line="360" w:lineRule="auto"/>
      <w:ind w:firstLine="720" w:left="0" w:right="-1"/>
    </w:pPr>
    <w:rPr>
      <w:color w:val="000000"/>
    </w:rPr>
  </w:style>
  <w:style w:styleId="Style_865_ch" w:type="character">
    <w:name w:val="ТеКсТ"/>
    <w:basedOn w:val="Style_3_ch"/>
    <w:link w:val="Style_865"/>
    <w:rPr>
      <w:color w:val="000000"/>
    </w:rPr>
  </w:style>
  <w:style w:styleId="Style_866" w:type="paragraph">
    <w:name w:val="ItemizedList2"/>
    <w:link w:val="Style_866_ch"/>
    <w:pPr>
      <w:numPr>
        <w:ilvl w:val="1"/>
        <w:numId w:val="3"/>
      </w:numPr>
      <w:spacing w:line="360" w:lineRule="auto"/>
      <w:ind/>
      <w:jc w:val="both"/>
    </w:pPr>
    <w:rPr>
      <w:rFonts w:ascii="Times New Roman" w:hAnsi="Times New Roman"/>
      <w:sz w:val="28"/>
    </w:rPr>
  </w:style>
  <w:style w:styleId="Style_866_ch" w:type="character">
    <w:name w:val="ItemizedList2"/>
    <w:link w:val="Style_866"/>
    <w:rPr>
      <w:rFonts w:ascii="Times New Roman" w:hAnsi="Times New Roman"/>
      <w:sz w:val="28"/>
    </w:rPr>
  </w:style>
  <w:style w:styleId="Style_867" w:type="paragraph">
    <w:name w:val="Название таблицы"/>
    <w:basedOn w:val="Style_100"/>
    <w:link w:val="Style_867_ch"/>
    <w:pPr>
      <w:spacing w:before="120"/>
      <w:ind/>
      <w:jc w:val="right"/>
    </w:pPr>
  </w:style>
  <w:style w:styleId="Style_867_ch" w:type="character">
    <w:name w:val="Название таблицы"/>
    <w:basedOn w:val="Style_100_ch"/>
    <w:link w:val="Style_867"/>
  </w:style>
  <w:style w:styleId="Style_471" w:type="paragraph">
    <w:name w:val="heading 4"/>
    <w:basedOn w:val="Style_3"/>
    <w:next w:val="Style_3"/>
    <w:link w:val="Style_471_ch"/>
    <w:uiPriority w:val="9"/>
    <w:qFormat/>
    <w:pPr>
      <w:keepNext w:val="1"/>
      <w:numPr>
        <w:ilvl w:val="3"/>
        <w:numId w:val="5"/>
      </w:numPr>
      <w:spacing w:before="240"/>
      <w:ind/>
      <w:outlineLvl w:val="3"/>
    </w:pPr>
    <w:rPr>
      <w:rFonts w:ascii="Arial" w:hAnsi="Arial"/>
    </w:rPr>
  </w:style>
  <w:style w:styleId="Style_471_ch" w:type="character">
    <w:name w:val="heading 4"/>
    <w:basedOn w:val="Style_3_ch"/>
    <w:link w:val="Style_471"/>
    <w:rPr>
      <w:rFonts w:ascii="Arial" w:hAnsi="Arial"/>
    </w:rPr>
  </w:style>
  <w:style w:styleId="Style_868" w:type="paragraph">
    <w:name w:val="Цветовое выделение"/>
    <w:link w:val="Style_868_ch"/>
    <w:rPr>
      <w:b w:val="1"/>
      <w:color w:val="000080"/>
    </w:rPr>
  </w:style>
  <w:style w:styleId="Style_868_ch" w:type="character">
    <w:name w:val="Цветовое выделение"/>
    <w:link w:val="Style_868"/>
    <w:rPr>
      <w:b w:val="1"/>
      <w:color w:val="000080"/>
    </w:rPr>
  </w:style>
  <w:style w:styleId="Style_869" w:type="paragraph">
    <w:name w:val="Знак Знак Знак2 Знак Знак Знак Знак"/>
    <w:basedOn w:val="Style_3"/>
    <w:link w:val="Style_869_ch"/>
    <w:pPr>
      <w:spacing w:after="160" w:line="240" w:lineRule="exact"/>
      <w:ind/>
    </w:pPr>
  </w:style>
  <w:style w:styleId="Style_869_ch" w:type="character">
    <w:name w:val="Знак Знак Знак2 Знак Знак Знак Знак"/>
    <w:basedOn w:val="Style_3_ch"/>
    <w:link w:val="Style_869"/>
  </w:style>
  <w:style w:styleId="Style_870" w:type="paragraph">
    <w:name w:val="Цветной список - Акцент 11"/>
    <w:basedOn w:val="Style_3"/>
    <w:link w:val="Style_870_ch"/>
    <w:pPr>
      <w:widowControl w:val="0"/>
      <w:spacing w:after="200" w:line="276" w:lineRule="auto"/>
      <w:ind w:firstLine="709" w:left="720"/>
      <w:contextualSpacing w:val="1"/>
    </w:pPr>
    <w:rPr>
      <w:rFonts w:ascii="Calibri" w:hAnsi="Calibri"/>
      <w:sz w:val="22"/>
    </w:rPr>
  </w:style>
  <w:style w:styleId="Style_870_ch" w:type="character">
    <w:name w:val="Цветной список - Акцент 11"/>
    <w:basedOn w:val="Style_3_ch"/>
    <w:link w:val="Style_870"/>
    <w:rPr>
      <w:rFonts w:ascii="Calibri" w:hAnsi="Calibri"/>
      <w:sz w:val="22"/>
    </w:rPr>
  </w:style>
  <w:style w:styleId="Style_553" w:type="paragraph">
    <w:name w:val="_Нумерованный 2"/>
    <w:basedOn w:val="Style_452"/>
    <w:link w:val="Style_553_ch"/>
    <w:pPr>
      <w:tabs>
        <w:tab w:leader="none" w:pos="360" w:val="clear"/>
        <w:tab w:leader="none" w:pos="851" w:val="left"/>
      </w:tabs>
      <w:ind w:hanging="169" w:left="1020"/>
    </w:pPr>
  </w:style>
  <w:style w:styleId="Style_553_ch" w:type="character">
    <w:name w:val="_Нумерованный 2"/>
    <w:basedOn w:val="Style_452_ch"/>
    <w:link w:val="Style_553"/>
  </w:style>
  <w:style w:styleId="Style_871" w:type="paragraph">
    <w:name w:val="Контракт-подпункт"/>
    <w:basedOn w:val="Style_3"/>
    <w:link w:val="Style_871_ch"/>
    <w:pPr>
      <w:tabs>
        <w:tab w:leader="none" w:pos="851" w:val="left"/>
      </w:tabs>
      <w:spacing w:after="0"/>
      <w:ind w:hanging="851" w:left="851"/>
    </w:pPr>
  </w:style>
  <w:style w:styleId="Style_871_ch" w:type="character">
    <w:name w:val="Контракт-подпункт"/>
    <w:basedOn w:val="Style_3_ch"/>
    <w:link w:val="Style_871"/>
  </w:style>
  <w:style w:styleId="Style_872" w:type="paragraph">
    <w:name w:val="xl34"/>
    <w:basedOn w:val="Style_3"/>
    <w:link w:val="Style_872_ch"/>
    <w:pPr>
      <w:spacing w:after="280" w:before="280"/>
      <w:ind w:firstLine="709" w:left="0"/>
      <w:jc w:val="center"/>
    </w:pPr>
    <w:rPr>
      <w:sz w:val="28"/>
    </w:rPr>
  </w:style>
  <w:style w:styleId="Style_872_ch" w:type="character">
    <w:name w:val="xl34"/>
    <w:basedOn w:val="Style_3_ch"/>
    <w:link w:val="Style_872"/>
    <w:rPr>
      <w:sz w:val="28"/>
    </w:rPr>
  </w:style>
  <w:style w:styleId="Style_873" w:type="paragraph">
    <w:name w:val="Îáû÷íûé"/>
    <w:link w:val="Style_873_ch"/>
    <w:rPr>
      <w:rFonts w:ascii="Times New Roman" w:hAnsi="Times New Roman"/>
      <w:b w:val="1"/>
      <w:sz w:val="28"/>
    </w:rPr>
  </w:style>
  <w:style w:styleId="Style_873_ch" w:type="character">
    <w:name w:val="Îáû÷íûé"/>
    <w:link w:val="Style_873"/>
    <w:rPr>
      <w:rFonts w:ascii="Times New Roman" w:hAnsi="Times New Roman"/>
      <w:b w:val="1"/>
      <w:sz w:val="28"/>
    </w:rPr>
  </w:style>
  <w:style w:styleId="Style_874" w:type="paragraph">
    <w:name w:val="index heading"/>
    <w:basedOn w:val="Style_3"/>
    <w:link w:val="Style_874_ch"/>
    <w:pPr>
      <w:spacing w:after="0"/>
      <w:ind/>
      <w:jc w:val="left"/>
    </w:pPr>
    <w:rPr>
      <w:rFonts w:ascii="Arial" w:hAnsi="Arial"/>
    </w:rPr>
  </w:style>
  <w:style w:styleId="Style_874_ch" w:type="character">
    <w:name w:val="index heading"/>
    <w:basedOn w:val="Style_3_ch"/>
    <w:link w:val="Style_874"/>
    <w:rPr>
      <w:rFonts w:ascii="Arial" w:hAnsi="Arial"/>
    </w:rPr>
  </w:style>
  <w:style w:styleId="Style_875" w:type="paragraph">
    <w:name w:val="ConsPlusNonformat"/>
    <w:link w:val="Style_875_ch"/>
    <w:rPr>
      <w:rFonts w:ascii="Courier New" w:hAnsi="Courier New"/>
    </w:rPr>
  </w:style>
  <w:style w:styleId="Style_875_ch" w:type="character">
    <w:name w:val="ConsPlusNonformat"/>
    <w:link w:val="Style_875"/>
    <w:rPr>
      <w:rFonts w:ascii="Courier New" w:hAnsi="Courier New"/>
    </w:rPr>
  </w:style>
  <w:style w:styleId="Style_876" w:type="paragraph">
    <w:name w:val="WW8Num24z1"/>
    <w:link w:val="Style_876_ch"/>
    <w:rPr>
      <w:rFonts w:ascii="Courier New" w:hAnsi="Courier New"/>
    </w:rPr>
  </w:style>
  <w:style w:styleId="Style_876_ch" w:type="character">
    <w:name w:val="WW8Num24z1"/>
    <w:link w:val="Style_876"/>
    <w:rPr>
      <w:rFonts w:ascii="Courier New" w:hAnsi="Courier New"/>
    </w:rPr>
  </w:style>
  <w:style w:styleId="Style_877" w:type="paragraph">
    <w:name w:val="WW8Num9z1"/>
    <w:link w:val="Style_877_ch"/>
    <w:rPr>
      <w:rFonts w:ascii="Courier New" w:hAnsi="Courier New"/>
    </w:rPr>
  </w:style>
  <w:style w:styleId="Style_877_ch" w:type="character">
    <w:name w:val="WW8Num9z1"/>
    <w:link w:val="Style_877"/>
    <w:rPr>
      <w:rFonts w:ascii="Courier New" w:hAnsi="Courier New"/>
    </w:rPr>
  </w:style>
  <w:style w:styleId="Style_878" w:type="paragraph">
    <w:name w:val="Текст примечания1"/>
    <w:basedOn w:val="Style_3"/>
    <w:link w:val="Style_878_ch"/>
    <w:pPr>
      <w:widowControl w:val="0"/>
      <w:spacing w:after="0"/>
      <w:ind/>
      <w:jc w:val="left"/>
    </w:pPr>
    <w:rPr>
      <w:rFonts w:ascii="Arial" w:hAnsi="Arial"/>
    </w:rPr>
  </w:style>
  <w:style w:styleId="Style_878_ch" w:type="character">
    <w:name w:val="Текст примечания1"/>
    <w:basedOn w:val="Style_3_ch"/>
    <w:link w:val="Style_878"/>
    <w:rPr>
      <w:rFonts w:ascii="Arial" w:hAnsi="Arial"/>
    </w:rPr>
  </w:style>
  <w:style w:styleId="Style_879" w:type="paragraph">
    <w:name w:val="Знак Знак1"/>
    <w:link w:val="Style_879_ch"/>
    <w:rPr>
      <w:sz w:val="24"/>
    </w:rPr>
  </w:style>
  <w:style w:styleId="Style_879_ch" w:type="character">
    <w:name w:val="Знак Знак1"/>
    <w:link w:val="Style_879"/>
    <w:rPr>
      <w:sz w:val="24"/>
    </w:rPr>
  </w:style>
  <w:style w:styleId="Style_880" w:type="paragraph">
    <w:name w:val="07__Список с булитом"/>
    <w:basedOn w:val="Style_3"/>
    <w:link w:val="Style_880_ch"/>
    <w:pPr>
      <w:spacing w:after="120" w:line="360" w:lineRule="auto"/>
      <w:ind/>
    </w:pPr>
    <w:rPr>
      <w:color w:val="000000"/>
    </w:rPr>
  </w:style>
  <w:style w:styleId="Style_880_ch" w:type="character">
    <w:name w:val="07__Список с булитом"/>
    <w:basedOn w:val="Style_3_ch"/>
    <w:link w:val="Style_880"/>
    <w:rPr>
      <w:color w:val="000000"/>
    </w:rPr>
  </w:style>
  <w:style w:styleId="Style_881" w:type="paragraph">
    <w:name w:val="Основной текст с отступом 2 Знак2"/>
    <w:basedOn w:val="Style_283"/>
    <w:link w:val="Style_881_ch"/>
  </w:style>
  <w:style w:styleId="Style_881_ch" w:type="character">
    <w:name w:val="Основной текст с отступом 2 Знак2"/>
    <w:basedOn w:val="Style_283_ch"/>
    <w:link w:val="Style_881"/>
  </w:style>
  <w:style w:styleId="Style_882" w:type="paragraph">
    <w:name w:val="03zagolovok2"/>
    <w:basedOn w:val="Style_3"/>
    <w:link w:val="Style_882_ch"/>
    <w:pPr>
      <w:keepNext w:val="1"/>
      <w:spacing w:after="120" w:before="360" w:line="360" w:lineRule="atLeast"/>
      <w:ind/>
      <w:jc w:val="left"/>
      <w:outlineLvl w:val="1"/>
    </w:pPr>
    <w:rPr>
      <w:rFonts w:ascii="GaramondC" w:hAnsi="GaramondC"/>
      <w:b w:val="1"/>
      <w:color w:val="000000"/>
      <w:sz w:val="28"/>
    </w:rPr>
  </w:style>
  <w:style w:styleId="Style_882_ch" w:type="character">
    <w:name w:val="03zagolovok2"/>
    <w:basedOn w:val="Style_3_ch"/>
    <w:link w:val="Style_882"/>
    <w:rPr>
      <w:rFonts w:ascii="GaramondC" w:hAnsi="GaramondC"/>
      <w:b w:val="1"/>
      <w:color w:val="000000"/>
      <w:sz w:val="28"/>
    </w:rPr>
  </w:style>
  <w:style w:styleId="Style_883" w:type="paragraph">
    <w:name w:val="WW8Num42z0"/>
    <w:link w:val="Style_883_ch"/>
    <w:rPr>
      <w:rFonts w:ascii="Times New Roman" w:hAnsi="Times New Roman"/>
    </w:rPr>
  </w:style>
  <w:style w:styleId="Style_883_ch" w:type="character">
    <w:name w:val="WW8Num42z0"/>
    <w:link w:val="Style_883"/>
    <w:rPr>
      <w:rFonts w:ascii="Times New Roman" w:hAnsi="Times New Roman"/>
    </w:rPr>
  </w:style>
  <w:style w:styleId="Style_884" w:type="paragraph">
    <w:name w:val="Знак Знак11"/>
    <w:link w:val="Style_884_ch"/>
    <w:rPr>
      <w:b w:val="1"/>
      <w:sz w:val="26"/>
    </w:rPr>
  </w:style>
  <w:style w:styleId="Style_884_ch" w:type="character">
    <w:name w:val="Знак Знак11"/>
    <w:link w:val="Style_884"/>
    <w:rPr>
      <w:b w:val="1"/>
      <w:sz w:val="26"/>
    </w:rPr>
  </w:style>
  <w:style w:styleId="Style_123" w:type="paragraph">
    <w:name w:val="E_основной"/>
    <w:basedOn w:val="Style_3"/>
    <w:link w:val="Style_123_ch"/>
    <w:pPr>
      <w:spacing w:after="40"/>
      <w:ind w:firstLine="567" w:left="0"/>
    </w:pPr>
    <w:rPr>
      <w:color w:val="000000"/>
      <w:sz w:val="28"/>
    </w:rPr>
  </w:style>
  <w:style w:styleId="Style_123_ch" w:type="character">
    <w:name w:val="E_основной"/>
    <w:basedOn w:val="Style_3_ch"/>
    <w:link w:val="Style_123"/>
    <w:rPr>
      <w:color w:val="000000"/>
      <w:sz w:val="28"/>
    </w:rPr>
  </w:style>
  <w:style w:styleId="Style_376" w:type="paragraph">
    <w:name w:val="_Заголовок 1"/>
    <w:basedOn w:val="Style_23"/>
    <w:link w:val="Style_376_ch"/>
    <w:pPr>
      <w:pageBreakBefore w:val="1"/>
      <w:spacing w:after="120" w:before="120" w:line="360" w:lineRule="auto"/>
      <w:ind w:hanging="360" w:left="360"/>
      <w:jc w:val="left"/>
    </w:pPr>
    <w:rPr>
      <w:rFonts w:ascii="Calibri" w:hAnsi="Calibri"/>
      <w:caps w:val="1"/>
      <w:sz w:val="20"/>
    </w:rPr>
  </w:style>
  <w:style w:styleId="Style_376_ch" w:type="character">
    <w:name w:val="_Заголовок 1"/>
    <w:basedOn w:val="Style_23_ch"/>
    <w:link w:val="Style_376"/>
    <w:rPr>
      <w:rFonts w:ascii="Calibri" w:hAnsi="Calibri"/>
      <w:caps w:val="1"/>
      <w:sz w:val="20"/>
    </w:rPr>
  </w:style>
  <w:style w:styleId="Style_885" w:type="paragraph">
    <w:name w:val="ГОСТ_Список_маркир_2 уровень"/>
    <w:basedOn w:val="Style_201"/>
    <w:link w:val="Style_885_ch"/>
    <w:pPr>
      <w:tabs>
        <w:tab w:leader="none" w:pos="360" w:val="left"/>
        <w:tab w:leader="none" w:pos="1560" w:val="left"/>
      </w:tabs>
      <w:ind w:firstLine="0" w:left="1440"/>
    </w:pPr>
    <w:rPr>
      <w:color w:val="000000"/>
    </w:rPr>
  </w:style>
  <w:style w:styleId="Style_885_ch" w:type="character">
    <w:name w:val="ГОСТ_Список_маркир_2 уровень"/>
    <w:basedOn w:val="Style_201_ch"/>
    <w:link w:val="Style_885"/>
    <w:rPr>
      <w:color w:val="000000"/>
    </w:rPr>
  </w:style>
  <w:style w:styleId="Style_886" w:type="paragraph">
    <w:name w:val="ON Знак"/>
    <w:link w:val="Style_886_ch"/>
    <w:rPr>
      <w:rFonts w:ascii="Arial" w:hAnsi="Arial"/>
      <w:sz w:val="24"/>
    </w:rPr>
  </w:style>
  <w:style w:styleId="Style_886_ch" w:type="character">
    <w:name w:val="ON Знак"/>
    <w:link w:val="Style_886"/>
    <w:rPr>
      <w:rFonts w:ascii="Arial" w:hAnsi="Arial"/>
      <w:sz w:val="24"/>
    </w:rPr>
  </w:style>
  <w:style w:styleId="Style_887" w:type="paragraph">
    <w:name w:val="Body Text 211"/>
    <w:basedOn w:val="Style_3"/>
    <w:link w:val="Style_887_ch"/>
    <w:pPr>
      <w:spacing w:after="0"/>
      <w:ind w:firstLine="709" w:left="0"/>
    </w:pPr>
    <w:rPr>
      <w:sz w:val="28"/>
    </w:rPr>
  </w:style>
  <w:style w:styleId="Style_887_ch" w:type="character">
    <w:name w:val="Body Text 211"/>
    <w:basedOn w:val="Style_3_ch"/>
    <w:link w:val="Style_887"/>
    <w:rPr>
      <w:sz w:val="28"/>
    </w:rPr>
  </w:style>
  <w:style w:styleId="Style_888" w:type="paragraph">
    <w:name w:val="List Paragraph"/>
    <w:basedOn w:val="Style_3"/>
    <w:link w:val="Style_888_ch"/>
    <w:pPr>
      <w:spacing w:after="0"/>
      <w:ind w:firstLine="0" w:left="720"/>
      <w:contextualSpacing w:val="1"/>
    </w:pPr>
  </w:style>
  <w:style w:styleId="Style_888_ch" w:type="character">
    <w:name w:val="List Paragraph"/>
    <w:basedOn w:val="Style_3_ch"/>
    <w:link w:val="Style_888"/>
  </w:style>
  <w:style w:styleId="Style_18" w:type="paragraph">
    <w:name w:val="heading 2"/>
    <w:basedOn w:val="Style_3"/>
    <w:next w:val="Style_3"/>
    <w:link w:val="Style_18_ch"/>
    <w:uiPriority w:val="9"/>
    <w:qFormat/>
    <w:pPr>
      <w:keepNext w:val="1"/>
      <w:ind/>
      <w:jc w:val="center"/>
      <w:outlineLvl w:val="1"/>
    </w:pPr>
    <w:rPr>
      <w:b w:val="1"/>
      <w:sz w:val="30"/>
    </w:rPr>
  </w:style>
  <w:style w:styleId="Style_18_ch" w:type="character">
    <w:name w:val="heading 2"/>
    <w:basedOn w:val="Style_3_ch"/>
    <w:link w:val="Style_18"/>
    <w:rPr>
      <w:b w:val="1"/>
      <w:sz w:val="30"/>
    </w:rPr>
  </w:style>
  <w:style w:styleId="Style_889" w:type="paragraph">
    <w:name w:val="xl23"/>
    <w:basedOn w:val="Style_3"/>
    <w:link w:val="Style_889_ch"/>
    <w:pPr>
      <w:spacing w:after="280" w:before="280"/>
      <w:ind w:firstLine="709" w:left="0"/>
    </w:pPr>
    <w:rPr>
      <w:sz w:val="28"/>
    </w:rPr>
  </w:style>
  <w:style w:styleId="Style_889_ch" w:type="character">
    <w:name w:val="xl23"/>
    <w:basedOn w:val="Style_3_ch"/>
    <w:link w:val="Style_889"/>
    <w:rPr>
      <w:sz w:val="28"/>
    </w:rPr>
  </w:style>
  <w:style w:styleId="Style_890" w:type="paragraph">
    <w:name w:val="List1 Знак"/>
    <w:link w:val="Style_890_ch"/>
    <w:rPr>
      <w:sz w:val="28"/>
    </w:rPr>
  </w:style>
  <w:style w:styleId="Style_890_ch" w:type="character">
    <w:name w:val="List1 Знак"/>
    <w:link w:val="Style_890"/>
    <w:rPr>
      <w:sz w:val="28"/>
    </w:rPr>
  </w:style>
  <w:style w:styleId="Style_891" w:type="paragraph">
    <w:name w:val="Маркированный список (тбл)"/>
    <w:basedOn w:val="Style_15"/>
    <w:link w:val="Style_891_ch"/>
    <w:pPr>
      <w:numPr>
        <w:ilvl w:val="0"/>
        <w:numId w:val="0"/>
      </w:numPr>
      <w:tabs>
        <w:tab w:leader="none" w:pos="1854" w:val="left"/>
      </w:tabs>
      <w:ind w:hanging="360" w:left="1854"/>
    </w:pPr>
  </w:style>
  <w:style w:styleId="Style_891_ch" w:type="character">
    <w:name w:val="Маркированный список (тбл)"/>
    <w:basedOn w:val="Style_15_ch"/>
    <w:link w:val="Style_891"/>
  </w:style>
  <w:style w:styleId="Style_892" w:type="paragraph">
    <w:name w:val="Стиль3 Знак"/>
    <w:basedOn w:val="Style_251"/>
    <w:link w:val="Style_892_ch"/>
    <w:pPr>
      <w:widowControl w:val="0"/>
      <w:tabs>
        <w:tab w:leader="none" w:pos="227" w:val="left"/>
      </w:tabs>
      <w:spacing w:after="0" w:line="240" w:lineRule="auto"/>
      <w:ind w:firstLine="0" w:left="0"/>
    </w:pPr>
  </w:style>
  <w:style w:styleId="Style_892_ch" w:type="character">
    <w:name w:val="Стиль3 Знак"/>
    <w:basedOn w:val="Style_251_ch"/>
    <w:link w:val="Style_892"/>
  </w:style>
  <w:style w:styleId="Style_893" w:type="paragraph">
    <w:name w:val="Содержимое таблиц"/>
    <w:basedOn w:val="Style_3"/>
    <w:link w:val="Style_893_ch"/>
    <w:pPr>
      <w:keepLines w:val="1"/>
      <w:spacing w:after="0"/>
      <w:ind w:firstLine="709" w:left="0"/>
    </w:pPr>
    <w:rPr>
      <w:sz w:val="28"/>
    </w:rPr>
  </w:style>
  <w:style w:styleId="Style_893_ch" w:type="character">
    <w:name w:val="Содержимое таблиц"/>
    <w:basedOn w:val="Style_3_ch"/>
    <w:link w:val="Style_893"/>
    <w:rPr>
      <w:sz w:val="28"/>
    </w:rPr>
  </w:style>
  <w:style w:styleId="Style_894" w:type="paragraph">
    <w:name w:val="WW8Num10z0"/>
    <w:link w:val="Style_894_ch"/>
    <w:rPr>
      <w:rFonts w:ascii="Symbol" w:hAnsi="Symbol"/>
    </w:rPr>
  </w:style>
  <w:style w:styleId="Style_894_ch" w:type="character">
    <w:name w:val="WW8Num10z0"/>
    <w:link w:val="Style_894"/>
    <w:rPr>
      <w:rFonts w:ascii="Symbol" w:hAnsi="Symbol"/>
    </w:rPr>
  </w:style>
  <w:style w:styleId="Style_895" w:type="paragraph">
    <w:name w:val="Обычный3"/>
    <w:basedOn w:val="Style_3"/>
    <w:link w:val="Style_895_ch"/>
    <w:pPr>
      <w:spacing w:after="75"/>
      <w:ind w:firstLine="284" w:left="0"/>
    </w:pPr>
  </w:style>
  <w:style w:styleId="Style_895_ch" w:type="character">
    <w:name w:val="Обычный3"/>
    <w:basedOn w:val="Style_3_ch"/>
    <w:link w:val="Style_895"/>
  </w:style>
  <w:style w:styleId="Style_896" w:type="paragraph">
    <w:name w:val="WW8Num32z0"/>
    <w:link w:val="Style_896_ch"/>
  </w:style>
  <w:style w:styleId="Style_896_ch" w:type="character">
    <w:name w:val="WW8Num32z0"/>
    <w:link w:val="Style_896"/>
  </w:style>
  <w:style w:styleId="Style_897" w:type="paragraph">
    <w:name w:val="WW8Num60z0"/>
    <w:link w:val="Style_897_ch"/>
    <w:rPr>
      <w:rFonts w:ascii="Symbol" w:hAnsi="Symbol"/>
    </w:rPr>
  </w:style>
  <w:style w:styleId="Style_897_ch" w:type="character">
    <w:name w:val="WW8Num60z0"/>
    <w:link w:val="Style_897"/>
    <w:rPr>
      <w:rFonts w:ascii="Symbol" w:hAnsi="Symbol"/>
    </w:rPr>
  </w:style>
  <w:style w:styleId="Style_898" w:type="paragraph">
    <w:name w:val="b80cb5d7a598f290normal"/>
    <w:basedOn w:val="Style_3"/>
    <w:link w:val="Style_898_ch"/>
    <w:pPr>
      <w:spacing w:afterAutospacing="on" w:beforeAutospacing="on"/>
      <w:ind/>
      <w:jc w:val="left"/>
    </w:pPr>
  </w:style>
  <w:style w:styleId="Style_898_ch" w:type="character">
    <w:name w:val="b80cb5d7a598f290normal"/>
    <w:basedOn w:val="Style_3_ch"/>
    <w:link w:val="Style_898"/>
  </w:style>
  <w:style w:styleId="Style_899" w:type="paragraph">
    <w:name w:val="Основной шрифт абзаца1"/>
    <w:link w:val="Style_899_ch"/>
  </w:style>
  <w:style w:styleId="Style_899_ch" w:type="character">
    <w:name w:val="Основной шрифт абзаца1"/>
    <w:link w:val="Style_899"/>
  </w:style>
  <w:style w:styleId="Style_900" w:type="paragraph">
    <w:name w:val="Начало перечисления"/>
    <w:basedOn w:val="Style_3"/>
    <w:link w:val="Style_900_ch"/>
    <w:pPr>
      <w:spacing w:after="240" w:before="240"/>
      <w:ind w:firstLine="720" w:left="0"/>
    </w:pPr>
    <w:rPr>
      <w:sz w:val="28"/>
    </w:rPr>
  </w:style>
  <w:style w:styleId="Style_900_ch" w:type="character">
    <w:name w:val="Начало перечисления"/>
    <w:basedOn w:val="Style_3_ch"/>
    <w:link w:val="Style_900"/>
    <w:rPr>
      <w:sz w:val="28"/>
    </w:rPr>
  </w:style>
  <w:style w:styleId="Style_901" w:type="paragraph">
    <w:name w:val="toc 10"/>
    <w:link w:val="Style_901_ch"/>
    <w:pPr>
      <w:spacing w:after="200" w:line="276" w:lineRule="auto"/>
      <w:ind w:firstLine="0" w:left="1800"/>
    </w:pPr>
    <w:rPr>
      <w:rFonts w:ascii="Times New Roman" w:hAnsi="Times New Roman"/>
      <w:color w:val="000000"/>
      <w:sz w:val="22"/>
    </w:rPr>
  </w:style>
  <w:style w:styleId="Style_901_ch" w:type="character">
    <w:name w:val="toc 10"/>
    <w:link w:val="Style_901"/>
    <w:rPr>
      <w:rFonts w:ascii="Times New Roman" w:hAnsi="Times New Roman"/>
      <w:color w:val="000000"/>
      <w:sz w:val="22"/>
    </w:rPr>
  </w:style>
  <w:style w:styleId="Style_902" w:type="paragraph">
    <w:name w:val="Прим_осн"/>
    <w:basedOn w:val="Style_3"/>
    <w:next w:val="Style_84"/>
    <w:link w:val="Style_902_ch"/>
    <w:pPr>
      <w:spacing w:after="200"/>
      <w:ind w:firstLine="709" w:left="567"/>
    </w:pPr>
    <w:rPr>
      <w:sz w:val="18"/>
    </w:rPr>
  </w:style>
  <w:style w:styleId="Style_902_ch" w:type="character">
    <w:name w:val="Прим_осн"/>
    <w:basedOn w:val="Style_3_ch"/>
    <w:link w:val="Style_902"/>
    <w:rPr>
      <w:sz w:val="18"/>
    </w:rPr>
  </w:style>
  <w:style w:styleId="Style_903" w:type="paragraph">
    <w:name w:val="xl68"/>
    <w:basedOn w:val="Style_3"/>
    <w:link w:val="Style_903_ch"/>
    <w:pPr>
      <w:spacing w:afterAutospacing="on" w:beforeAutospacing="on"/>
      <w:ind/>
      <w:jc w:val="center"/>
    </w:pPr>
    <w:rPr>
      <w:color w:val="000000"/>
    </w:rPr>
  </w:style>
  <w:style w:styleId="Style_903_ch" w:type="character">
    <w:name w:val="xl68"/>
    <w:basedOn w:val="Style_3_ch"/>
    <w:link w:val="Style_903"/>
    <w:rPr>
      <w:color w:val="000000"/>
    </w:rPr>
  </w:style>
  <w:style w:styleId="Style_417" w:type="paragraph">
    <w:name w:val="Подпись ТЗ"/>
    <w:basedOn w:val="Style_416"/>
    <w:next w:val="Style_121"/>
    <w:link w:val="Style_417_ch"/>
    <w:pPr>
      <w:keepNext w:val="0"/>
      <w:numPr>
        <w:ilvl w:val="0"/>
        <w:numId w:val="43"/>
      </w:numPr>
      <w:spacing w:after="480" w:before="0"/>
      <w:ind/>
    </w:pPr>
  </w:style>
  <w:style w:styleId="Style_417_ch" w:type="character">
    <w:name w:val="Подпись ТЗ"/>
    <w:basedOn w:val="Style_416_ch"/>
    <w:link w:val="Style_417"/>
  </w:style>
  <w:style w:styleId="Style_904" w:type="paragraph">
    <w:name w:val="82CCB74FE81444B6ADC71195FC9753CB"/>
    <w:link w:val="Style_904_ch"/>
    <w:pPr>
      <w:spacing w:after="200" w:line="276" w:lineRule="auto"/>
      <w:ind/>
    </w:pPr>
    <w:rPr>
      <w:sz w:val="22"/>
    </w:rPr>
  </w:style>
  <w:style w:styleId="Style_904_ch" w:type="character">
    <w:name w:val="82CCB74FE81444B6ADC71195FC9753CB"/>
    <w:link w:val="Style_904"/>
    <w:rPr>
      <w:sz w:val="22"/>
    </w:rPr>
  </w:style>
  <w:style w:styleId="Style_905" w:type="paragraph">
    <w:name w:val="Font Style26"/>
    <w:link w:val="Style_905_ch"/>
    <w:rPr>
      <w:rFonts w:ascii="Times New Roman" w:hAnsi="Times New Roman"/>
      <w:sz w:val="20"/>
    </w:rPr>
  </w:style>
  <w:style w:styleId="Style_905_ch" w:type="character">
    <w:name w:val="Font Style26"/>
    <w:link w:val="Style_905"/>
    <w:rPr>
      <w:rFonts w:ascii="Times New Roman" w:hAnsi="Times New Roman"/>
      <w:sz w:val="20"/>
    </w:rPr>
  </w:style>
  <w:style w:styleId="Style_906" w:type="paragraph">
    <w:name w:val="Основной текст с отступом 21"/>
    <w:basedOn w:val="Style_3"/>
    <w:link w:val="Style_906_ch"/>
    <w:pPr>
      <w:spacing w:after="0" w:line="360" w:lineRule="auto"/>
      <w:ind w:firstLine="680" w:left="0"/>
    </w:pPr>
    <w:rPr>
      <w:rFonts w:ascii="Time Roman" w:hAnsi="Time Roman"/>
      <w:sz w:val="26"/>
    </w:rPr>
  </w:style>
  <w:style w:styleId="Style_906_ch" w:type="character">
    <w:name w:val="Основной текст с отступом 21"/>
    <w:basedOn w:val="Style_3_ch"/>
    <w:link w:val="Style_906"/>
    <w:rPr>
      <w:rFonts w:ascii="Time Roman" w:hAnsi="Time Roman"/>
      <w:sz w:val="26"/>
    </w:rPr>
  </w:style>
  <w:style w:styleId="Style_907" w:type="paragraph">
    <w:name w:val="blk"/>
    <w:basedOn w:val="Style_283"/>
    <w:link w:val="Style_907_ch"/>
  </w:style>
  <w:style w:styleId="Style_907_ch" w:type="character">
    <w:name w:val="blk"/>
    <w:basedOn w:val="Style_283_ch"/>
    <w:link w:val="Style_907"/>
  </w:style>
  <w:style w:styleId="Style_35" w:type="paragraph">
    <w:name w:val="Обычный1"/>
    <w:link w:val="Style_35_ch"/>
    <w:pPr>
      <w:widowControl w:val="0"/>
      <w:tabs>
        <w:tab w:leader="none" w:pos="432" w:val="left"/>
      </w:tabs>
      <w:spacing w:after="120" w:before="120"/>
      <w:ind w:firstLine="0" w:left="-360"/>
      <w:jc w:val="both"/>
    </w:pPr>
    <w:rPr>
      <w:rFonts w:ascii="Times New Roman" w:hAnsi="Times New Roman"/>
      <w:sz w:val="24"/>
    </w:rPr>
  </w:style>
  <w:style w:styleId="Style_35_ch" w:type="character">
    <w:name w:val="Обычный1"/>
    <w:link w:val="Style_35"/>
    <w:rPr>
      <w:rFonts w:ascii="Times New Roman" w:hAnsi="Times New Roman"/>
      <w:sz w:val="24"/>
    </w:rPr>
  </w:style>
  <w:style w:styleId="Style_908" w:type="paragraph">
    <w:name w:val="annotation subject"/>
    <w:basedOn w:val="Style_94"/>
    <w:next w:val="Style_94"/>
    <w:link w:val="Style_908_ch"/>
    <w:rPr>
      <w:b w:val="1"/>
    </w:rPr>
  </w:style>
  <w:style w:styleId="Style_908_ch" w:type="character">
    <w:name w:val="annotation subject"/>
    <w:basedOn w:val="Style_94_ch"/>
    <w:link w:val="Style_908"/>
    <w:rPr>
      <w:b w:val="1"/>
    </w:rPr>
  </w:style>
  <w:style w:styleId="Style_909" w:type="paragraph">
    <w:name w:val="Титул"/>
    <w:basedOn w:val="Style_3"/>
    <w:link w:val="Style_909_ch"/>
    <w:pPr>
      <w:spacing w:after="0"/>
      <w:ind w:firstLine="0" w:left="2142"/>
    </w:pPr>
    <w:rPr>
      <w:sz w:val="28"/>
    </w:rPr>
  </w:style>
  <w:style w:styleId="Style_909_ch" w:type="character">
    <w:name w:val="Титул"/>
    <w:basedOn w:val="Style_3_ch"/>
    <w:link w:val="Style_909"/>
    <w:rPr>
      <w:sz w:val="28"/>
    </w:rPr>
  </w:style>
  <w:style w:styleId="Style_910" w:type="paragraph">
    <w:name w:val="Стиль Стиль 11 пт По центру Первая строка:  0 см + Перед:  Авто"/>
    <w:basedOn w:val="Style_3"/>
    <w:link w:val="Style_910_ch"/>
    <w:pPr>
      <w:spacing w:after="120" w:before="840" w:line="360" w:lineRule="auto"/>
      <w:ind w:firstLine="709" w:left="0"/>
      <w:jc w:val="center"/>
    </w:pPr>
    <w:rPr>
      <w:sz w:val="28"/>
    </w:rPr>
  </w:style>
  <w:style w:styleId="Style_910_ch" w:type="character">
    <w:name w:val="Стиль Стиль 11 пт По центру Первая строка:  0 см + Перед:  Авто"/>
    <w:basedOn w:val="Style_3_ch"/>
    <w:link w:val="Style_910"/>
    <w:rPr>
      <w:sz w:val="28"/>
    </w:rPr>
  </w:style>
  <w:style w:styleId="Style_911" w:type="paragraph">
    <w:name w:val="ЛистРег"/>
    <w:basedOn w:val="Style_687"/>
    <w:link w:val="Style_911_ch"/>
    <w:pPr>
      <w:pageBreakBefore w:val="1"/>
      <w:ind/>
    </w:pPr>
    <w:rPr>
      <w:caps w:val="1"/>
    </w:rPr>
  </w:style>
  <w:style w:styleId="Style_911_ch" w:type="character">
    <w:name w:val="ЛистРег"/>
    <w:basedOn w:val="Style_687_ch"/>
    <w:link w:val="Style_911"/>
    <w:rPr>
      <w:caps w:val="1"/>
    </w:rPr>
  </w:style>
  <w:style w:styleId="Style_912" w:type="paragraph">
    <w:name w:val="FR3"/>
    <w:link w:val="Style_912_ch"/>
    <w:pPr>
      <w:widowControl w:val="0"/>
      <w:spacing w:line="300" w:lineRule="auto"/>
      <w:ind w:firstLine="0" w:left="800" w:right="600"/>
      <w:jc w:val="center"/>
    </w:pPr>
    <w:rPr>
      <w:rFonts w:ascii="Times New Roman" w:hAnsi="Times New Roman"/>
      <w:sz w:val="40"/>
    </w:rPr>
  </w:style>
  <w:style w:styleId="Style_912_ch" w:type="character">
    <w:name w:val="FR3"/>
    <w:link w:val="Style_912"/>
    <w:rPr>
      <w:rFonts w:ascii="Times New Roman" w:hAnsi="Times New Roman"/>
      <w:sz w:val="40"/>
    </w:rPr>
  </w:style>
  <w:style w:styleId="Style_913" w:type="paragraph">
    <w:name w:val="Body Text First Indent"/>
    <w:basedOn w:val="Style_84"/>
    <w:link w:val="Style_913_ch"/>
    <w:pPr>
      <w:ind w:firstLine="210" w:left="0"/>
    </w:pPr>
    <w:rPr>
      <w:sz w:val="28"/>
    </w:rPr>
  </w:style>
  <w:style w:styleId="Style_913_ch" w:type="character">
    <w:name w:val="Body Text First Indent"/>
    <w:basedOn w:val="Style_84_ch"/>
    <w:link w:val="Style_913"/>
    <w:rPr>
      <w:sz w:val="28"/>
    </w:rPr>
  </w:style>
  <w:style w:styleId="Style_44" w:type="paragraph">
    <w:name w:val="Базовый дополнительный элемент"/>
    <w:basedOn w:val="Style_3"/>
    <w:link w:val="Style_44_ch"/>
    <w:pPr>
      <w:spacing w:after="120"/>
      <w:ind w:firstLine="709" w:left="851"/>
    </w:pPr>
  </w:style>
  <w:style w:styleId="Style_44_ch" w:type="character">
    <w:name w:val="Базовый дополнительный элемент"/>
    <w:basedOn w:val="Style_3_ch"/>
    <w:link w:val="Style_44"/>
  </w:style>
  <w:style w:styleId="Style_914" w:type="paragraph">
    <w:name w:val="Нумерованный мой"/>
    <w:basedOn w:val="Style_3"/>
    <w:link w:val="Style_914_ch"/>
    <w:pPr>
      <w:widowControl w:val="0"/>
      <w:tabs>
        <w:tab w:leader="none" w:pos="1247" w:val="left"/>
      </w:tabs>
      <w:spacing w:after="0" w:line="360" w:lineRule="auto"/>
      <w:ind w:firstLine="851" w:left="0"/>
    </w:pPr>
    <w:rPr>
      <w:sz w:val="28"/>
    </w:rPr>
  </w:style>
  <w:style w:styleId="Style_914_ch" w:type="character">
    <w:name w:val="Нумерованный мой"/>
    <w:basedOn w:val="Style_3_ch"/>
    <w:link w:val="Style_914"/>
    <w:rPr>
      <w:sz w:val="28"/>
    </w:rPr>
  </w:style>
  <w:style w:styleId="Style_94" w:type="paragraph">
    <w:name w:val="annotation text"/>
    <w:basedOn w:val="Style_3"/>
    <w:link w:val="Style_94_ch"/>
    <w:rPr>
      <w:sz w:val="20"/>
    </w:rPr>
  </w:style>
  <w:style w:styleId="Style_94_ch" w:type="character">
    <w:name w:val="annotation text"/>
    <w:basedOn w:val="Style_3_ch"/>
    <w:link w:val="Style_94"/>
    <w:rPr>
      <w:sz w:val="20"/>
    </w:rPr>
  </w:style>
  <w:style w:styleId="Style_915" w:type="paragraph">
    <w:name w:val="N"/>
    <w:basedOn w:val="Style_3"/>
    <w:link w:val="Style_915_ch"/>
    <w:pPr>
      <w:widowControl w:val="0"/>
      <w:tabs>
        <w:tab w:leader="none" w:pos="284" w:val="left"/>
      </w:tabs>
      <w:spacing w:after="0"/>
      <w:ind w:firstLine="709" w:left="0"/>
    </w:pPr>
    <w:rPr>
      <w:rFonts w:ascii="TimesET" w:hAnsi="TimesET"/>
      <w:sz w:val="20"/>
    </w:rPr>
  </w:style>
  <w:style w:styleId="Style_915_ch" w:type="character">
    <w:name w:val="N"/>
    <w:basedOn w:val="Style_3_ch"/>
    <w:link w:val="Style_915"/>
    <w:rPr>
      <w:rFonts w:ascii="TimesET" w:hAnsi="TimesET"/>
      <w:sz w:val="20"/>
    </w:rPr>
  </w:style>
  <w:style w:styleId="Style_916" w:type="paragraph">
    <w:name w:val="heading 6"/>
    <w:basedOn w:val="Style_3"/>
    <w:next w:val="Style_3"/>
    <w:link w:val="Style_916_ch"/>
    <w:uiPriority w:val="9"/>
    <w:qFormat/>
    <w:pPr>
      <w:numPr>
        <w:ilvl w:val="5"/>
        <w:numId w:val="5"/>
      </w:numPr>
      <w:spacing w:before="240"/>
      <w:ind/>
      <w:outlineLvl w:val="5"/>
    </w:pPr>
    <w:rPr>
      <w:i w:val="1"/>
      <w:sz w:val="22"/>
    </w:rPr>
  </w:style>
  <w:style w:styleId="Style_916_ch" w:type="character">
    <w:name w:val="heading 6"/>
    <w:basedOn w:val="Style_3_ch"/>
    <w:link w:val="Style_916"/>
    <w:rPr>
      <w:i w:val="1"/>
      <w:sz w:val="22"/>
    </w:rPr>
  </w:style>
  <w:style w:styleId="Style_917" w:type="paragraph">
    <w:name w:val="xl33"/>
    <w:basedOn w:val="Style_3"/>
    <w:link w:val="Style_917_ch"/>
    <w:pPr>
      <w:spacing w:after="280" w:before="280"/>
      <w:ind w:firstLine="709" w:left="0"/>
    </w:pPr>
    <w:rPr>
      <w:sz w:val="28"/>
    </w:rPr>
  </w:style>
  <w:style w:styleId="Style_917_ch" w:type="character">
    <w:name w:val="xl33"/>
    <w:basedOn w:val="Style_3_ch"/>
    <w:link w:val="Style_917"/>
    <w:rPr>
      <w:sz w:val="28"/>
    </w:rPr>
  </w:style>
  <w:style w:styleId="Style_918" w:type="paragraph">
    <w:name w:val="заголовок 2"/>
    <w:basedOn w:val="Style_3"/>
    <w:next w:val="Style_3"/>
    <w:link w:val="Style_918_ch"/>
    <w:pPr>
      <w:keepNext w:val="1"/>
      <w:spacing w:after="0"/>
      <w:ind/>
      <w:jc w:val="center"/>
    </w:pPr>
  </w:style>
  <w:style w:styleId="Style_918_ch" w:type="character">
    <w:name w:val="заголовок 2"/>
    <w:basedOn w:val="Style_3_ch"/>
    <w:link w:val="Style_918"/>
  </w:style>
  <w:style w:styleId="Style_919" w:type="paragraph">
    <w:name w:val="Обычный (Web)"/>
    <w:basedOn w:val="Style_3"/>
    <w:link w:val="Style_919_ch"/>
    <w:pPr>
      <w:spacing w:afterAutospacing="on" w:beforeAutospacing="on"/>
      <w:ind/>
      <w:jc w:val="left"/>
    </w:pPr>
  </w:style>
  <w:style w:styleId="Style_919_ch" w:type="character">
    <w:name w:val="Обычный (Web)"/>
    <w:basedOn w:val="Style_3_ch"/>
    <w:link w:val="Style_919"/>
  </w:style>
  <w:style w:styleId="Style_920" w:type="paragraph">
    <w:name w:val="Стиль3 Знак Знак Знак"/>
    <w:basedOn w:val="Style_251"/>
    <w:link w:val="Style_920_ch"/>
    <w:pPr>
      <w:widowControl w:val="0"/>
      <w:tabs>
        <w:tab w:leader="none" w:pos="227" w:val="left"/>
      </w:tabs>
      <w:spacing w:after="0" w:line="240" w:lineRule="auto"/>
      <w:ind w:firstLine="0" w:left="0"/>
    </w:pPr>
  </w:style>
  <w:style w:styleId="Style_920_ch" w:type="character">
    <w:name w:val="Стиль3 Знак Знак Знак"/>
    <w:basedOn w:val="Style_251_ch"/>
    <w:link w:val="Style_920"/>
  </w:style>
  <w:style w:styleId="Style_921" w:type="paragraph">
    <w:name w:val="Основной текст Знак Знак Знак Знак"/>
    <w:link w:val="Style_921_ch"/>
    <w:rPr>
      <w:sz w:val="24"/>
    </w:rPr>
  </w:style>
  <w:style w:styleId="Style_921_ch" w:type="character">
    <w:name w:val="Основной текст Знак Знак Знак Знак"/>
    <w:link w:val="Style_921"/>
    <w:rPr>
      <w:sz w:val="24"/>
    </w:rPr>
  </w:style>
  <w:style w:styleId="Style_118" w:type="paragraph">
    <w:name w:val="Содержимое таблицы"/>
    <w:basedOn w:val="Style_3"/>
    <w:link w:val="Style_118_ch"/>
    <w:pPr>
      <w:spacing w:after="0"/>
      <w:ind w:firstLine="709" w:left="0"/>
    </w:pPr>
    <w:rPr>
      <w:sz w:val="28"/>
    </w:rPr>
  </w:style>
  <w:style w:styleId="Style_118_ch" w:type="character">
    <w:name w:val="Содержимое таблицы"/>
    <w:basedOn w:val="Style_3_ch"/>
    <w:link w:val="Style_118"/>
    <w:rPr>
      <w:sz w:val="28"/>
    </w:rPr>
  </w:style>
  <w:style w:styleId="Style_922" w:type="paragraph">
    <w:name w:val="u-2-msonormal"/>
    <w:basedOn w:val="Style_3"/>
    <w:link w:val="Style_922_ch"/>
    <w:pPr>
      <w:spacing w:after="280" w:before="280"/>
      <w:ind/>
      <w:jc w:val="left"/>
    </w:pPr>
  </w:style>
  <w:style w:styleId="Style_922_ch" w:type="character">
    <w:name w:val="u-2-msonormal"/>
    <w:basedOn w:val="Style_3_ch"/>
    <w:link w:val="Style_922"/>
  </w:style>
  <w:style w:styleId="Style_923" w:type="paragraph">
    <w:name w:val="WW8Num56z2"/>
    <w:link w:val="Style_923_ch"/>
    <w:rPr>
      <w:rFonts w:ascii="Wingdings" w:hAnsi="Wingdings"/>
    </w:rPr>
  </w:style>
  <w:style w:styleId="Style_923_ch" w:type="character">
    <w:name w:val="WW8Num56z2"/>
    <w:link w:val="Style_923"/>
    <w:rPr>
      <w:rFonts w:ascii="Wingdings" w:hAnsi="Wingdings"/>
    </w:rPr>
  </w:style>
  <w:style w:styleId="Style_924" w:type="paragraph">
    <w:name w:val="xl57"/>
    <w:basedOn w:val="Style_3"/>
    <w:link w:val="Style_924_ch"/>
    <w:pPr>
      <w:spacing w:after="280" w:before="280"/>
      <w:ind w:firstLine="709" w:left="0"/>
      <w:jc w:val="center"/>
    </w:pPr>
    <w:rPr>
      <w:rFonts w:ascii="Arial" w:hAnsi="Arial"/>
      <w:b w:val="1"/>
      <w:sz w:val="28"/>
    </w:rPr>
  </w:style>
  <w:style w:styleId="Style_924_ch" w:type="character">
    <w:name w:val="xl57"/>
    <w:basedOn w:val="Style_3_ch"/>
    <w:link w:val="Style_924"/>
    <w:rPr>
      <w:rFonts w:ascii="Arial" w:hAnsi="Arial"/>
      <w:b w:val="1"/>
      <w:sz w:val="28"/>
    </w:rPr>
  </w:style>
  <w:style w:styleId="Style_925" w:type="paragraph">
    <w:name w:val="Body Text Indent 3"/>
    <w:basedOn w:val="Style_3"/>
    <w:link w:val="Style_925_ch"/>
    <w:pPr>
      <w:spacing w:after="120"/>
      <w:ind w:firstLine="0" w:left="283"/>
    </w:pPr>
    <w:rPr>
      <w:sz w:val="16"/>
    </w:rPr>
  </w:style>
  <w:style w:styleId="Style_925_ch" w:type="character">
    <w:name w:val="Body Text Indent 3"/>
    <w:basedOn w:val="Style_3_ch"/>
    <w:link w:val="Style_925"/>
    <w:rPr>
      <w:sz w:val="16"/>
    </w:rPr>
  </w:style>
  <w:style w:styleId="Style_926" w:type="paragraph">
    <w:name w:val="Heading 3 Char2"/>
    <w:link w:val="Style_926_ch"/>
    <w:rPr>
      <w:rFonts w:ascii="Cambria" w:hAnsi="Cambria"/>
      <w:b w:val="1"/>
      <w:sz w:val="26"/>
    </w:rPr>
  </w:style>
  <w:style w:styleId="Style_926_ch" w:type="character">
    <w:name w:val="Heading 3 Char2"/>
    <w:link w:val="Style_926"/>
    <w:rPr>
      <w:rFonts w:ascii="Cambria" w:hAnsi="Cambria"/>
      <w:b w:val="1"/>
      <w:sz w:val="26"/>
    </w:rPr>
  </w:style>
  <w:style w:styleId="Style_927" w:type="table">
    <w:name w:val="Сетка таблицы411"/>
    <w:basedOn w:val="Style_2"/>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28" w:type="table">
    <w:name w:val="Сетка таблицы15"/>
    <w:basedOn w:val="Style_2"/>
    <w:pPr>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29" w:type="table">
    <w:name w:val="Сетка таблицы281"/>
    <w:basedOn w:val="Style_2"/>
    <w:pPr>
      <w:widowControl w:val="0"/>
      <w:spacing w:after="0" w:line="336" w:lineRule="auto"/>
      <w:ind w:hanging="360" w:left="1040"/>
      <w:jc w:val="both"/>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30" w:type="table">
    <w:name w:val="Сетка таблицы36"/>
    <w:basedOn w:val="Style_2"/>
    <w:rPr>
      <w:rFonts w:ascii="Calibri" w:hAnsi="Calibri"/>
      <w:sz w:val="22"/>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31" w:type="table">
    <w:name w:val="Сетка таблицы32"/>
    <w:basedOn w:val="Style_2"/>
    <w:pPr>
      <w:widowControl w:val="0"/>
      <w:spacing w:after="0" w:line="336" w:lineRule="auto"/>
      <w:ind w:hanging="360" w:left="1040"/>
      <w:jc w:val="both"/>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32" w:type="table">
    <w:name w:val="Сетка таблицы14"/>
    <w:basedOn w:val="Style_2"/>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33" w:type="table">
    <w:name w:val="Сетка таблицы511"/>
    <w:basedOn w:val="Style_2"/>
    <w:pPr>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34" w:type="table">
    <w:name w:val="Сетка таблицы24"/>
    <w:basedOn w:val="Style_2"/>
    <w:pPr>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35" w:type="table">
    <w:name w:val="Сетка таблицы8"/>
    <w:basedOn w:val="Style_2"/>
    <w:pPr>
      <w:widowControl w:val="0"/>
      <w:spacing w:after="0" w:line="336" w:lineRule="auto"/>
      <w:ind w:hanging="360" w:left="1040"/>
      <w:jc w:val="both"/>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36" w:type="table">
    <w:name w:val="Table Grid"/>
    <w:basedOn w:val="Style_2"/>
    <w:pPr>
      <w:widowControl w:val="0"/>
      <w:spacing w:after="0" w:line="336" w:lineRule="auto"/>
      <w:ind w:hanging="360" w:left="1040"/>
      <w:jc w:val="both"/>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37" w:type="table">
    <w:name w:val="Сетка таблицы210"/>
    <w:basedOn w:val="Style_2"/>
    <w:pPr>
      <w:spacing w:after="0" w:line="240" w:lineRule="auto"/>
      <w:ind/>
    </w:pPr>
    <w:rPr>
      <w:rFonts w:ascii="Calibri" w:hAnsi="Calibri"/>
      <w:color w:val="00000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38" w:type="table">
    <w:name w:val="Сетка таблицы27"/>
    <w:basedOn w:val="Style_2"/>
    <w:pPr>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39" w:type="table">
    <w:name w:val="Сетка таблицы4"/>
    <w:basedOn w:val="Style_2"/>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40" w:type="table">
    <w:name w:val="Medium Grid 1 Accent 2"/>
    <w:basedOn w:val="Style_2"/>
    <w:pPr>
      <w:spacing w:after="0" w:line="240" w:lineRule="auto"/>
      <w:ind/>
    </w:pPr>
    <w:rPr>
      <w:rFonts w:ascii="Calibri" w:hAnsi="Calibri"/>
    </w:rPr>
    <w:tblPr>
      <w:tblBorders>
        <w:top w:color="CF7B79" w:sz="8" w:val="single"/>
        <w:left w:color="CF7B79" w:sz="8" w:val="single"/>
        <w:bottom w:color="CF7B79" w:sz="8" w:val="single"/>
        <w:right w:color="CF7B79" w:sz="8" w:val="single"/>
        <w:insideH w:color="CF7B79" w:sz="8" w:val="single"/>
        <w:insideV w:color="CF7B79" w:sz="8" w:val="single"/>
      </w:tblBorders>
    </w:tblPr>
  </w:style>
  <w:style w:styleId="Style_941" w:type="table">
    <w:name w:val="Сетка таблицы43"/>
    <w:basedOn w:val="Style_2"/>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42" w:type="table">
    <w:name w:val="Средняя сетка 1 - Акцент 21"/>
    <w:basedOn w:val="Style_2"/>
    <w:pPr>
      <w:spacing w:after="0" w:line="240" w:lineRule="auto"/>
      <w:ind/>
    </w:pPr>
    <w:rPr>
      <w:rFonts w:ascii="Calibri" w:hAnsi="Calibri"/>
    </w:rPr>
    <w:tblPr>
      <w:tblBorders>
        <w:top w:color="CF7B79" w:sz="8" w:val="single"/>
        <w:left w:color="CF7B79" w:sz="8" w:val="single"/>
        <w:bottom w:color="CF7B79" w:sz="8" w:val="single"/>
        <w:right w:color="CF7B79" w:sz="8" w:val="single"/>
        <w:insideH w:color="CF7B79" w:sz="8" w:val="single"/>
        <w:insideV w:color="CF7B79" w:sz="8" w:val="single"/>
      </w:tblBorders>
    </w:tblPr>
  </w:style>
  <w:style w:styleId="Style_943" w:type="table">
    <w:name w:val="Сетка таблицы213"/>
    <w:basedOn w:val="Style_2"/>
    <w:pPr>
      <w:spacing w:after="0" w:line="240" w:lineRule="auto"/>
      <w:ind/>
    </w:pPr>
    <w:rPr>
      <w:rFonts w:ascii="Calibri" w:hAnsi="Calibri"/>
      <w:color w:val="00000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44" w:type="table">
    <w:name w:val="Сетка таблицы13"/>
    <w:basedOn w:val="Style_2"/>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45" w:type="table">
    <w:name w:val="Сетка таблицы6"/>
    <w:basedOn w:val="Style_2"/>
    <w:pPr>
      <w:widowControl w:val="0"/>
      <w:spacing w:after="0" w:line="336" w:lineRule="auto"/>
      <w:ind w:hanging="360" w:left="1040"/>
      <w:jc w:val="both"/>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46" w:type="table">
    <w:name w:val="Сетка таблицы52"/>
    <w:basedOn w:val="Style_2"/>
    <w:pPr>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47" w:type="table">
    <w:name w:val="Сетка таблицы311"/>
    <w:basedOn w:val="Style_2"/>
    <w:pPr>
      <w:widowControl w:val="0"/>
      <w:spacing w:after="0" w:line="336" w:lineRule="auto"/>
      <w:ind w:hanging="360" w:left="1040"/>
      <w:jc w:val="both"/>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48" w:type="table">
    <w:name w:val="Сетка таблицы26"/>
    <w:basedOn w:val="Style_2"/>
    <w:pPr>
      <w:spacing w:after="0" w:line="240" w:lineRule="auto"/>
      <w:ind/>
    </w:pPr>
    <w:rPr>
      <w:rFonts w:ascii="Calibri" w:hAnsi="Calibri"/>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49" w:type="table">
    <w:name w:val="Сетка таблицы18"/>
    <w:basedOn w:val="Style_2"/>
    <w:pPr>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50" w:type="table">
    <w:name w:val="Сетка таблицы412"/>
    <w:basedOn w:val="Style_2"/>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51" w:type="table">
    <w:name w:val="Сетка таблицы2"/>
    <w:basedOn w:val="Style_2"/>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52" w:type="table">
    <w:name w:val="Сетка таблицы16"/>
    <w:basedOn w:val="Style_2"/>
    <w:pPr>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53" w:type="table">
    <w:name w:val="Сетка таблицы1"/>
    <w:basedOn w:val="Style_2"/>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54" w:type="table">
    <w:name w:val="Сетка таблицы1112"/>
    <w:basedOn w:val="Style_2"/>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55" w:type="table">
    <w:name w:val="Сетка таблицы19"/>
    <w:basedOn w:val="Style_2"/>
    <w:pPr>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56" w:type="table">
    <w:name w:val="Сетка таблицы33"/>
    <w:basedOn w:val="Style_2"/>
    <w:pPr>
      <w:widowControl w:val="0"/>
      <w:spacing w:after="0" w:line="336" w:lineRule="auto"/>
      <w:ind w:hanging="360" w:left="1040"/>
      <w:jc w:val="both"/>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57" w:type="table">
    <w:name w:val="Сетка таблицы28"/>
    <w:basedOn w:val="Style_2"/>
    <w:pPr>
      <w:widowControl w:val="0"/>
      <w:spacing w:after="0" w:line="336" w:lineRule="auto"/>
      <w:ind w:hanging="360" w:left="1040"/>
      <w:jc w:val="both"/>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58" w:type="table">
    <w:name w:val="Сетка таблицы114"/>
    <w:basedOn w:val="Style_2"/>
    <w:pPr>
      <w:spacing w:after="0" w:line="240" w:lineRule="auto"/>
      <w:ind/>
    </w:pPr>
    <w:rPr>
      <w:rFonts w:ascii="Calibri" w:hAnsi="Calibri"/>
      <w:color w:val="000000"/>
    </w:rPr>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2" w:type="table">
    <w:name w:val="Normal Table"/>
    <w:tblPr>
      <w:tblInd w:type="dxa" w:w="0"/>
      <w:tblCellMar>
        <w:top w:type="dxa" w:w="0"/>
        <w:left w:type="dxa" w:w="108"/>
        <w:bottom w:type="dxa" w:w="0"/>
        <w:right w:type="dxa" w:w="108"/>
      </w:tblCellMar>
    </w:tblPr>
  </w:style>
  <w:style w:styleId="Style_959" w:type="table">
    <w:name w:val="Сетка таблицы121"/>
    <w:basedOn w:val="Style_2"/>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60" w:type="table">
    <w:name w:val="Средняя сетка 1 - Акцент 22"/>
    <w:basedOn w:val="Style_2"/>
    <w:pPr>
      <w:spacing w:after="0" w:line="240" w:lineRule="auto"/>
      <w:ind/>
    </w:pPr>
    <w:rPr>
      <w:rFonts w:ascii="Calibri" w:hAnsi="Calibri"/>
    </w:rPr>
    <w:tblPr>
      <w:tblBorders>
        <w:top w:color="CF7B79" w:sz="8" w:val="single"/>
        <w:left w:color="CF7B79" w:sz="8" w:val="single"/>
        <w:bottom w:color="CF7B79" w:sz="8" w:val="single"/>
        <w:right w:color="CF7B79" w:sz="8" w:val="single"/>
        <w:insideH w:color="CF7B79" w:sz="8" w:val="single"/>
        <w:insideV w:color="CF7B79" w:sz="8" w:val="single"/>
      </w:tblBorders>
    </w:tblPr>
  </w:style>
  <w:style w:styleId="Style_961" w:type="table">
    <w:name w:val="Сетка таблицы35"/>
    <w:basedOn w:val="Style_2"/>
    <w:rPr>
      <w:rFonts w:ascii="Calibri" w:hAnsi="Calibri"/>
      <w:sz w:val="22"/>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62" w:type="table">
    <w:name w:val="Сетка таблицы25"/>
    <w:basedOn w:val="Style_2"/>
    <w:pPr>
      <w:spacing w:after="0" w:line="240" w:lineRule="auto"/>
      <w:ind/>
    </w:pPr>
    <w:rPr>
      <w:rFonts w:ascii="Calibri" w:hAnsi="Calibri"/>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63" w:type="table">
    <w:name w:val="Сетка таблицы3"/>
    <w:basedOn w:val="Style_2"/>
    <w:pPr>
      <w:widowControl w:val="0"/>
      <w:spacing w:after="0" w:line="336" w:lineRule="auto"/>
      <w:ind w:hanging="360" w:left="1040"/>
      <w:jc w:val="both"/>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64" w:type="table">
    <w:name w:val="Сетка таблицы212"/>
    <w:basedOn w:val="Style_2"/>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65" w:type="table">
    <w:name w:val="Сетка таблицы115"/>
    <w:basedOn w:val="Style_2"/>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66" w:type="table">
    <w:name w:val="Сетка таблицы12"/>
    <w:basedOn w:val="Style_2"/>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67" w:type="table">
    <w:name w:val="Сетка таблицы21"/>
    <w:basedOn w:val="Style_2"/>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68" w:type="table">
    <w:name w:val="Сетка таблицы10"/>
    <w:basedOn w:val="Style_2"/>
    <w:pPr>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69" w:type="table">
    <w:name w:val="Сетка таблицы23"/>
    <w:basedOn w:val="Style_2"/>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70" w:type="table">
    <w:name w:val="Сетка таблицы22"/>
    <w:basedOn w:val="Style_2"/>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71" w:type="table">
    <w:name w:val="Сетка таблицы11"/>
    <w:basedOn w:val="Style_2"/>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72" w:type="table">
    <w:name w:val="Сетка таблицы122"/>
    <w:basedOn w:val="Style_2"/>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73" w:type="table">
    <w:name w:val="Сетка таблицы54"/>
    <w:basedOn w:val="Style_2"/>
    <w:pPr>
      <w:spacing w:after="0" w:line="240" w:lineRule="auto"/>
      <w:ind/>
    </w:pPr>
    <w:rPr>
      <w:rFonts w:ascii="Times New Roman" w:hAnsi="Times New Roman"/>
      <w:color w:val="00000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74" w:type="table">
    <w:name w:val="Сетка таблицы71"/>
    <w:basedOn w:val="Style_2"/>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75" w:type="table">
    <w:name w:val="Сетка таблицы112"/>
    <w:basedOn w:val="Style_2"/>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76" w:type="table">
    <w:name w:val="Сетка таблицы31"/>
    <w:basedOn w:val="Style_2"/>
    <w:pPr>
      <w:widowControl w:val="0"/>
      <w:spacing w:after="0" w:line="336" w:lineRule="auto"/>
      <w:ind w:hanging="360" w:left="1040"/>
      <w:jc w:val="both"/>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77" w:type="table">
    <w:name w:val="Сетка таблицы61"/>
    <w:basedOn w:val="Style_2"/>
    <w:pPr>
      <w:widowControl w:val="0"/>
      <w:spacing w:after="0" w:line="336" w:lineRule="auto"/>
      <w:ind w:hanging="360" w:left="1040"/>
      <w:jc w:val="both"/>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78" w:type="table">
    <w:name w:val="TableGrid"/>
    <w:rPr>
      <w:sz w:val="22"/>
    </w:rPr>
    <w:tblPr>
      <w:tblCellMar>
        <w:top w:type="dxa" w:w="0"/>
        <w:left w:type="dxa" w:w="0"/>
        <w:bottom w:type="dxa" w:w="0"/>
        <w:right w:type="dxa" w:w="0"/>
      </w:tblCellMar>
    </w:tblPr>
  </w:style>
  <w:style w:styleId="Style_979" w:type="table">
    <w:name w:val="Сетка таблицы111"/>
    <w:basedOn w:val="Style_2"/>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80" w:type="table">
    <w:name w:val="Сетка таблицы1111"/>
    <w:basedOn w:val="Style_2"/>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81" w:type="table">
    <w:name w:val="Сетка таблицы44"/>
    <w:basedOn w:val="Style_2"/>
    <w:pPr>
      <w:spacing w:after="0" w:line="240" w:lineRule="auto"/>
      <w:ind/>
    </w:pPr>
    <w:rPr>
      <w:rFonts w:ascii="Times New Roman" w:hAnsi="Times New Roman"/>
      <w:color w:val="000000"/>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82" w:type="table">
    <w:name w:val="Средняя сетка 1 - Акцент 212"/>
    <w:basedOn w:val="Style_2"/>
    <w:pPr>
      <w:spacing w:after="0" w:line="240" w:lineRule="auto"/>
      <w:ind/>
    </w:pPr>
    <w:rPr>
      <w:rFonts w:ascii="Calibri" w:hAnsi="Calibri"/>
    </w:rPr>
    <w:tblPr>
      <w:tblBorders>
        <w:top w:color="CF7B79" w:sz="8" w:val="single"/>
        <w:left w:color="CF7B79" w:sz="8" w:val="single"/>
        <w:bottom w:color="CF7B79" w:sz="8" w:val="single"/>
        <w:right w:color="CF7B79" w:sz="8" w:val="single"/>
        <w:insideH w:color="CF7B79" w:sz="8" w:val="single"/>
        <w:insideV w:color="CF7B79" w:sz="8" w:val="single"/>
      </w:tblBorders>
    </w:tblPr>
  </w:style>
  <w:style w:styleId="Style_983" w:type="table">
    <w:name w:val="Сетка таблицы17"/>
    <w:basedOn w:val="Style_2"/>
    <w:pPr>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84" w:type="table">
    <w:name w:val="Сетка таблицы63"/>
    <w:basedOn w:val="Style_2"/>
    <w:pPr>
      <w:spacing w:after="0" w:line="240" w:lineRule="auto"/>
      <w:ind/>
    </w:pPr>
    <w:rPr>
      <w:rFonts w:ascii="Times New Roman" w:hAnsi="Times New Roman"/>
      <w:color w:val="00000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85" w:type="table">
    <w:name w:val="Сетка таблицы29"/>
    <w:basedOn w:val="Style_2"/>
    <w:pPr>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86" w:type="table">
    <w:name w:val="Средняя сетка 1 - Акцент 211"/>
    <w:basedOn w:val="Style_2"/>
    <w:pPr>
      <w:spacing w:after="0" w:line="240" w:lineRule="auto"/>
      <w:ind/>
    </w:pPr>
    <w:rPr>
      <w:rFonts w:ascii="Calibri" w:hAnsi="Calibri"/>
    </w:rPr>
    <w:tblPr>
      <w:tblBorders>
        <w:top w:color="CF7B79" w:sz="8" w:val="single"/>
        <w:left w:color="CF7B79" w:sz="8" w:val="single"/>
        <w:bottom w:color="CF7B79" w:sz="8" w:val="single"/>
        <w:right w:color="CF7B79" w:sz="8" w:val="single"/>
        <w:insideH w:color="CF7B79" w:sz="8" w:val="single"/>
        <w:insideV w:color="CF7B79" w:sz="8" w:val="single"/>
      </w:tblBorders>
    </w:tblPr>
  </w:style>
  <w:style w:styleId="Style_987" w:type="table">
    <w:name w:val="Сетка таблицы41"/>
    <w:basedOn w:val="Style_2"/>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88" w:type="table">
    <w:name w:val="Сетка таблицы110"/>
    <w:basedOn w:val="Style_2"/>
    <w:pPr>
      <w:spacing w:after="0" w:line="240" w:lineRule="auto"/>
      <w:ind/>
    </w:pPr>
    <w:rPr>
      <w:rFonts w:ascii="Calibri" w:hAnsi="Calibri"/>
      <w:color w:val="00000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89" w:type="table">
    <w:name w:val="Сетка таблицы34"/>
    <w:basedOn w:val="Style_2"/>
    <w:pPr>
      <w:spacing w:after="0" w:line="240" w:lineRule="auto"/>
      <w:ind w:firstLine="851" w:left="0"/>
      <w:jc w:val="both"/>
    </w:pPr>
    <w:rPr>
      <w:rFonts w:ascii="Times New Roman" w:hAnsi="Times New Roman"/>
      <w:color w:val="000000"/>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90" w:type="table">
    <w:name w:val="Сетка таблицы312"/>
    <w:basedOn w:val="Style_2"/>
    <w:pPr>
      <w:widowControl w:val="0"/>
      <w:spacing w:after="0" w:line="336" w:lineRule="auto"/>
      <w:ind w:hanging="360" w:left="1040"/>
      <w:jc w:val="both"/>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91" w:type="table">
    <w:name w:val="Сетка таблицы42"/>
    <w:basedOn w:val="Style_2"/>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92" w:type="table">
    <w:name w:val="Сетка таблицы512"/>
    <w:basedOn w:val="Style_2"/>
    <w:pPr>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93" w:type="table">
    <w:name w:val="Light List Accent 3"/>
    <w:basedOn w:val="Style_2"/>
    <w:pPr>
      <w:spacing w:after="0" w:line="240" w:lineRule="auto"/>
      <w:ind/>
    </w:pPr>
    <w:tblPr>
      <w:tblBorders>
        <w:top w:color="9BBB59" w:sz="8" w:val="single"/>
        <w:left w:color="9BBB59" w:sz="8" w:val="single"/>
        <w:bottom w:color="9BBB59" w:sz="8" w:val="single"/>
        <w:right w:color="9BBB59" w:sz="8" w:val="single"/>
        <w:insideH w:color="000000" w:sz="4" w:val="nil"/>
        <w:insideV w:color="000000" w:sz="4" w:val="nil"/>
      </w:tblBorders>
    </w:tblPr>
  </w:style>
  <w:style w:styleId="Style_994" w:type="table">
    <w:name w:val="Сетка таблицы211"/>
    <w:basedOn w:val="Style_2"/>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95" w:type="table">
    <w:name w:val="Сетка таблицы7"/>
    <w:basedOn w:val="Style_2"/>
    <w:pPr>
      <w:widowControl w:val="0"/>
      <w:spacing w:after="0" w:line="336" w:lineRule="auto"/>
      <w:ind w:hanging="360" w:left="1040"/>
      <w:jc w:val="both"/>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96" w:type="table">
    <w:name w:val="Сетка таблицы20"/>
    <w:basedOn w:val="Style_2"/>
    <w:pPr>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97" w:type="table">
    <w:name w:val="Сетка таблицы413"/>
    <w:basedOn w:val="Style_2"/>
    <w:pPr>
      <w:spacing w:after="0" w:line="240" w:lineRule="auto"/>
      <w:ind/>
    </w:pPr>
    <w:rPr>
      <w:rFonts w:ascii="Calibri" w:hAnsi="Calibri"/>
      <w:color w:val="00000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98" w:type="table">
    <w:name w:val="Сетка таблицы53"/>
    <w:basedOn w:val="Style_2"/>
    <w:pPr>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99" w:type="table">
    <w:name w:val="Сетка таблицы313"/>
    <w:basedOn w:val="Style_2"/>
    <w:pPr>
      <w:spacing w:after="0" w:line="240" w:lineRule="auto"/>
      <w:ind/>
    </w:pPr>
    <w:rPr>
      <w:rFonts w:ascii="Times New Roman" w:hAnsi="Times New Roman"/>
      <w:color w:val="00000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000" w:type="table">
    <w:name w:val="Сетка таблицы5"/>
    <w:basedOn w:val="Style_2"/>
    <w:pPr>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001" w:type="table">
    <w:name w:val="Сетка таблицы51"/>
    <w:basedOn w:val="Style_2"/>
    <w:pPr>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002" w:type="table">
    <w:name w:val="Сетка таблицы30"/>
    <w:basedOn w:val="Style_2"/>
    <w:pPr>
      <w:spacing w:after="0" w:line="240" w:lineRule="auto"/>
      <w:ind w:firstLine="851" w:left="0"/>
      <w:jc w:val="both"/>
    </w:pPr>
    <w:rPr>
      <w:rFonts w:ascii="Times New Roman" w:hAnsi="Times New Roman"/>
      <w:color w:val="000000"/>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003" w:type="table">
    <w:name w:val="Сетка таблицы62"/>
    <w:basedOn w:val="Style_2"/>
    <w:pPr>
      <w:widowControl w:val="0"/>
      <w:spacing w:after="0" w:line="336" w:lineRule="auto"/>
      <w:ind w:hanging="360" w:left="1040"/>
      <w:jc w:val="both"/>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004" w:type="table">
    <w:name w:val="Сетка таблицы116"/>
    <w:basedOn w:val="Style_2"/>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005" w:type="table">
    <w:name w:val="Сетка таблицы9"/>
    <w:basedOn w:val="Style_2"/>
    <w:pPr>
      <w:spacing w:after="0" w:line="240" w:lineRule="auto"/>
      <w:ind w:firstLine="851" w:left="0"/>
      <w:jc w:val="both"/>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006" w:type="table">
    <w:name w:val="Colorful List Accent 1"/>
    <w:basedOn w:val="Style_2"/>
    <w:pPr>
      <w:spacing w:after="0" w:line="240" w:lineRule="auto"/>
      <w:ind/>
    </w:pPr>
    <w:rPr>
      <w:color w:val="000000"/>
    </w:rPr>
  </w:style>
  <w:style w:styleId="Style_1007" w:type="table">
    <w:name w:val="Средняя сетка 1 - Акцент 23"/>
    <w:basedOn w:val="Style_2"/>
    <w:pPr>
      <w:spacing w:after="0" w:line="240" w:lineRule="auto"/>
      <w:ind/>
    </w:pPr>
    <w:rPr>
      <w:rFonts w:ascii="Calibri" w:hAnsi="Calibri"/>
    </w:rPr>
    <w:tblPr>
      <w:tblBorders>
        <w:top w:color="CF7B79" w:sz="8" w:val="single"/>
        <w:left w:color="CF7B79" w:sz="8" w:val="single"/>
        <w:bottom w:color="CF7B79" w:sz="8" w:val="single"/>
        <w:right w:color="CF7B79" w:sz="8" w:val="single"/>
        <w:insideH w:color="CF7B79" w:sz="8" w:val="single"/>
        <w:insideV w:color="CF7B79" w:sz="8" w:val="single"/>
      </w:tblBorders>
    </w:tblPr>
  </w:style>
  <w:style w:styleId="Style_1008" w:type="table">
    <w:name w:val="Сетка таблицы113"/>
    <w:basedOn w:val="Style_2"/>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webSettings.xml" Type="http://schemas.openxmlformats.org/officeDocument/2006/relationships/webSettings"/>
  <Relationship Id="rId1" Target="header1.xml" Type="http://schemas.openxmlformats.org/officeDocument/2006/relationships/header"/>
  <Relationship Id="rId2" Target="fontTable.xml" Type="http://schemas.openxmlformats.org/officeDocument/2006/relationships/fontTable"/>
  <Relationship Id="rId3" Target="settings.xml" Type="http://schemas.openxmlformats.org/officeDocument/2006/relationships/settings"/>
  <Relationship Id="rId8" Target="numbering.xml" Type="http://schemas.openxmlformats.org/officeDocument/2006/relationships/numbering"/>
  <Relationship Id="rId4" Target="styles.xml" Type="http://schemas.openxmlformats.org/officeDocument/2006/relationships/styles"/>
  <Relationship Id="rId7" Target="theme/theme1.xml" Type="http://schemas.openxmlformats.org/officeDocument/2006/relationships/theme"/>
  <Relationship Id="rId5" Target="stylesWithEffects.xml" Type="http://schemas.microsoft.com/office/2007/relationships/stylesWithEffect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MyOffice-CoreFramework-Linux/33-1224.848.9400.852.1@a485da99dcc738e8c7d147737040082c6b3f9fe8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2026-01-23T06:57:39Z</dcterms:modified>
</cp:coreProperties>
</file>